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6"/>
        <w:ind w:left="1440" w:right="1416"/>
        <w:jc w:val="center"/>
        <w:rPr>
          <w:b/>
          <w:sz w:val="44"/>
        </w:rPr>
      </w:pPr>
    </w:p>
    <w:p>
      <w:pPr>
        <w:spacing w:before="66"/>
        <w:ind w:left="1440" w:right="1416"/>
        <w:jc w:val="center"/>
        <w:rPr>
          <w:rFonts w:hint="eastAsia" w:eastAsia="宋体"/>
          <w:b/>
          <w:sz w:val="44"/>
          <w:lang w:val="en-US" w:eastAsia="zh-CN"/>
        </w:rPr>
      </w:pPr>
      <w:r>
        <w:rPr>
          <w:rFonts w:hint="eastAsia" w:eastAsia="宋体"/>
          <w:b/>
          <w:sz w:val="44"/>
          <w:lang w:val="en-US" w:eastAsia="zh-CN"/>
        </w:rPr>
        <w:t xml:space="preserve"> </w:t>
      </w:r>
    </w:p>
    <w:p>
      <w:pPr>
        <w:spacing w:before="66"/>
        <w:ind w:left="1440" w:right="1416"/>
        <w:jc w:val="center"/>
        <w:rPr>
          <w:b/>
          <w:sz w:val="44"/>
        </w:rPr>
      </w:pPr>
    </w:p>
    <w:p>
      <w:pPr>
        <w:spacing w:before="66"/>
        <w:ind w:left="1440" w:right="1416"/>
        <w:jc w:val="center"/>
        <w:rPr>
          <w:b/>
          <w:sz w:val="44"/>
        </w:rPr>
      </w:pPr>
    </w:p>
    <w:p>
      <w:pPr>
        <w:spacing w:before="66"/>
        <w:ind w:left="1440" w:right="1416"/>
        <w:jc w:val="center"/>
        <w:rPr>
          <w:rFonts w:hint="eastAsia" w:eastAsia="宋体"/>
          <w:b/>
          <w:sz w:val="44"/>
          <w:lang w:eastAsia="zh-CN"/>
        </w:rPr>
      </w:pPr>
      <w:r>
        <w:rPr>
          <w:rFonts w:hint="eastAsia" w:eastAsia="宋体"/>
          <w:b/>
          <w:sz w:val="44"/>
          <w:lang w:val="en-US" w:eastAsia="zh-CN"/>
        </w:rPr>
        <w:t xml:space="preserve">NEW </w:t>
      </w:r>
      <w:r>
        <w:rPr>
          <w:rFonts w:hint="eastAsia" w:eastAsia="宋体"/>
          <w:b/>
          <w:sz w:val="44"/>
          <w:lang w:eastAsia="zh-CN"/>
        </w:rPr>
        <w:t>CAEL-1T</w:t>
      </w:r>
      <w:r>
        <w:rPr>
          <w:b/>
          <w:sz w:val="44"/>
        </w:rPr>
        <w:t xml:space="preserve"> MINI CRAWLER EXCAVATOR</w:t>
      </w:r>
      <w:r>
        <w:rPr>
          <w:rFonts w:hint="eastAsia" w:eastAsia="宋体"/>
          <w:b/>
          <w:sz w:val="44"/>
          <w:lang w:eastAsia="zh-CN"/>
        </w:rPr>
        <w:t>（</w:t>
      </w:r>
      <w:r>
        <w:rPr>
          <w:rFonts w:hint="eastAsia" w:eastAsia="宋体"/>
          <w:b/>
          <w:sz w:val="44"/>
          <w:lang w:val="en-US" w:eastAsia="zh-CN"/>
        </w:rPr>
        <w:t>Pilot+Swing boom</w:t>
      </w:r>
      <w:r>
        <w:rPr>
          <w:rFonts w:hint="eastAsia" w:eastAsia="宋体"/>
          <w:b/>
          <w:sz w:val="44"/>
          <w:lang w:eastAsia="zh-CN"/>
        </w:rPr>
        <w:t>）</w:t>
      </w:r>
    </w:p>
    <w:p>
      <w:pPr>
        <w:pStyle w:val="5"/>
        <w:spacing w:before="9"/>
        <w:ind w:left="0"/>
        <w:rPr>
          <w:b/>
          <w:sz w:val="46"/>
        </w:rPr>
      </w:pPr>
    </w:p>
    <w:p>
      <w:pPr>
        <w:ind w:left="1212" w:right="1416"/>
        <w:jc w:val="center"/>
        <w:rPr>
          <w:b/>
          <w:sz w:val="30"/>
        </w:rPr>
      </w:pPr>
      <w:r>
        <w:rPr>
          <w:b/>
          <w:sz w:val="30"/>
        </w:rPr>
        <w:t>OPERATION &amp; MAINTENANCE MANUAL</w:t>
      </w:r>
    </w:p>
    <w:p>
      <w:pPr>
        <w:bidi w:val="0"/>
        <w:rPr>
          <w:lang w:val="en-US" w:eastAsia="en-US"/>
        </w:rPr>
      </w:pPr>
    </w:p>
    <w:p>
      <w:pPr>
        <w:bidi w:val="0"/>
        <w:jc w:val="center"/>
        <w:rPr>
          <w:rFonts w:hint="eastAsia" w:eastAsia="宋体"/>
          <w:lang w:val="en-US" w:eastAsia="zh-CN"/>
        </w:rPr>
      </w:pPr>
      <w:r>
        <w:rPr>
          <w:rFonts w:hint="eastAsia" w:eastAsia="宋体"/>
          <w:lang w:val="en-US" w:eastAsia="zh-CN"/>
        </w:rPr>
        <w:drawing>
          <wp:inline distT="0" distB="0" distL="114300" distR="114300">
            <wp:extent cx="3751580" cy="3751580"/>
            <wp:effectExtent l="0" t="0" r="12700" b="12700"/>
            <wp:docPr id="80" name="图片 80" descr="P30427-1431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P30427-143133_1"/>
                    <pic:cNvPicPr>
                      <a:picLocks noChangeAspect="1"/>
                    </pic:cNvPicPr>
                  </pic:nvPicPr>
                  <pic:blipFill>
                    <a:blip r:embed="rId14"/>
                    <a:stretch>
                      <a:fillRect/>
                    </a:stretch>
                  </pic:blipFill>
                  <pic:spPr>
                    <a:xfrm>
                      <a:off x="0" y="0"/>
                      <a:ext cx="3751580" cy="3751580"/>
                    </a:xfrm>
                    <a:prstGeom prst="rect">
                      <a:avLst/>
                    </a:prstGeom>
                  </pic:spPr>
                </pic:pic>
              </a:graphicData>
            </a:graphic>
          </wp:inline>
        </w:drawing>
      </w:r>
    </w:p>
    <w:p>
      <w:pPr>
        <w:bidi w:val="0"/>
        <w:rPr>
          <w:lang w:val="en-US" w:eastAsia="en-US"/>
        </w:rPr>
      </w:pPr>
    </w:p>
    <w:p>
      <w:pPr>
        <w:bidi w:val="0"/>
        <w:rPr>
          <w:lang w:val="en-US" w:eastAsia="en-US"/>
        </w:rPr>
      </w:pPr>
    </w:p>
    <w:p>
      <w:pPr>
        <w:bidi w:val="0"/>
        <w:rPr>
          <w:lang w:val="en-US" w:eastAsia="en-US"/>
        </w:rPr>
      </w:pPr>
    </w:p>
    <w:p>
      <w:pPr>
        <w:pStyle w:val="2"/>
        <w:spacing w:before="78"/>
        <w:ind w:left="1425"/>
        <w:rPr>
          <w:rFonts w:hint="eastAsia"/>
          <w:lang w:val="en-US" w:eastAsia="en-US"/>
        </w:rPr>
      </w:pPr>
      <w:r>
        <w:rPr>
          <w:rFonts w:hint="eastAsia"/>
          <w:lang w:val="en-US" w:eastAsia="en-US"/>
        </w:rPr>
        <w:t xml:space="preserve">capital automotive equipment ltd  </w:t>
      </w:r>
    </w:p>
    <w:p>
      <w:pPr>
        <w:pStyle w:val="2"/>
        <w:spacing w:before="78"/>
        <w:ind w:left="1425"/>
        <w:rPr>
          <w:rFonts w:hint="eastAsia"/>
          <w:lang w:val="en-US" w:eastAsia="en-US"/>
        </w:rPr>
      </w:pPr>
    </w:p>
    <w:p>
      <w:pPr>
        <w:pStyle w:val="2"/>
        <w:spacing w:before="78"/>
        <w:ind w:left="1425"/>
        <w:rPr>
          <w:rFonts w:hint="eastAsia"/>
          <w:lang w:val="en-US" w:eastAsia="en-US"/>
        </w:rPr>
      </w:pPr>
      <w:r>
        <w:rPr>
          <w:rFonts w:hint="eastAsia"/>
          <w:lang w:val="en-US" w:eastAsia="en-US"/>
        </w:rPr>
        <w:t>245 lottridge st hamilton ontario ，L8L 6W1</w:t>
      </w:r>
    </w:p>
    <w:p>
      <w:pPr>
        <w:pStyle w:val="2"/>
        <w:spacing w:before="78"/>
        <w:ind w:left="1425"/>
        <w:rPr>
          <w:rFonts w:hint="eastAsia"/>
          <w:lang w:val="en-US" w:eastAsia="en-US"/>
        </w:rPr>
      </w:pPr>
    </w:p>
    <w:p>
      <w:pPr>
        <w:pStyle w:val="2"/>
        <w:spacing w:before="78"/>
        <w:ind w:left="1425"/>
      </w:pPr>
    </w:p>
    <w:p/>
    <w:p>
      <w:pPr>
        <w:pStyle w:val="2"/>
        <w:spacing w:before="78"/>
        <w:ind w:left="1425"/>
      </w:pPr>
    </w:p>
    <w:p>
      <w:pPr>
        <w:pStyle w:val="2"/>
        <w:spacing w:before="78"/>
        <w:ind w:left="0" w:leftChars="0" w:firstLine="0" w:firstLineChars="0"/>
        <w:jc w:val="both"/>
      </w:pPr>
    </w:p>
    <w:p>
      <w:pPr>
        <w:pStyle w:val="2"/>
        <w:spacing w:before="78"/>
        <w:ind w:left="0" w:leftChars="0" w:firstLine="0" w:firstLineChars="0"/>
        <w:jc w:val="center"/>
      </w:pPr>
      <w:r>
        <w:t>Preface</w:t>
      </w:r>
    </w:p>
    <w:p>
      <w:pPr>
        <w:pStyle w:val="5"/>
        <w:spacing w:before="11"/>
        <w:ind w:left="0"/>
        <w:rPr>
          <w:b/>
          <w:sz w:val="30"/>
        </w:rPr>
      </w:pPr>
    </w:p>
    <w:p>
      <w:pPr>
        <w:pStyle w:val="4"/>
      </w:pPr>
      <w:bookmarkStart w:id="0" w:name="Chapter_I_Usage_Features_and_Performance"/>
      <w:bookmarkEnd w:id="0"/>
      <w:r>
        <w:t xml:space="preserve">Chapter I Usage Features and Performance Parameters of </w:t>
      </w:r>
      <w:r>
        <w:rPr>
          <w:rFonts w:hint="eastAsia" w:eastAsia="宋体"/>
          <w:lang w:eastAsia="zh-CN"/>
        </w:rPr>
        <w:t>CAEL-1T</w:t>
      </w:r>
      <w:r>
        <w:t xml:space="preserve"> Excavators</w:t>
      </w:r>
    </w:p>
    <w:p>
      <w:pPr>
        <w:pStyle w:val="5"/>
        <w:spacing w:before="1"/>
        <w:ind w:left="0"/>
        <w:rPr>
          <w:b/>
          <w:sz w:val="25"/>
        </w:rPr>
      </w:pPr>
    </w:p>
    <w:p>
      <w:pPr>
        <w:pStyle w:val="5"/>
      </w:pPr>
      <w:r>
        <w:t>Section I Usage and features</w:t>
      </w:r>
    </w:p>
    <w:p>
      <w:pPr>
        <w:pStyle w:val="5"/>
        <w:spacing w:before="11"/>
        <w:ind w:left="0"/>
        <w:rPr>
          <w:sz w:val="24"/>
        </w:rPr>
      </w:pPr>
    </w:p>
    <w:p>
      <w:pPr>
        <w:pStyle w:val="5"/>
      </w:pPr>
      <w:r>
        <w:t>Section II Main performance parameters</w:t>
      </w:r>
    </w:p>
    <w:p>
      <w:pPr>
        <w:pStyle w:val="5"/>
        <w:spacing w:before="4"/>
        <w:ind w:left="0"/>
        <w:rPr>
          <w:sz w:val="25"/>
        </w:rPr>
      </w:pPr>
    </w:p>
    <w:p>
      <w:pPr>
        <w:pStyle w:val="4"/>
      </w:pPr>
      <w:r>
        <w:t xml:space="preserve">Chapter II Basic Structures and Work principle of </w:t>
      </w:r>
      <w:r>
        <w:rPr>
          <w:rFonts w:hint="eastAsia" w:eastAsia="宋体"/>
          <w:lang w:eastAsia="zh-CN"/>
        </w:rPr>
        <w:t>CAEL-1T</w:t>
      </w:r>
      <w:r>
        <w:t xml:space="preserve"> Excavators</w:t>
      </w:r>
    </w:p>
    <w:p>
      <w:pPr>
        <w:pStyle w:val="5"/>
        <w:spacing w:before="1"/>
        <w:ind w:left="0"/>
        <w:rPr>
          <w:b/>
          <w:sz w:val="25"/>
        </w:rPr>
      </w:pPr>
    </w:p>
    <w:p>
      <w:pPr>
        <w:pStyle w:val="5"/>
        <w:spacing w:line="530" w:lineRule="auto"/>
        <w:ind w:right="7730"/>
      </w:pPr>
      <w:r>
        <w:t>Section I Overview Section II Work principle</w:t>
      </w:r>
    </w:p>
    <w:p>
      <w:pPr>
        <w:pStyle w:val="5"/>
        <w:spacing w:line="525" w:lineRule="auto"/>
        <w:ind w:right="5221"/>
      </w:pPr>
      <w:r>
        <w:t>Section III Basic structure of mechanical system Section IV Basic structure of hydraulic system</w:t>
      </w:r>
    </w:p>
    <w:p>
      <w:pPr>
        <w:pStyle w:val="4"/>
        <w:spacing w:line="240" w:lineRule="exact"/>
      </w:pPr>
      <w:bookmarkStart w:id="1" w:name="Chapter_III_Service_Technologies_of_HT10"/>
      <w:bookmarkEnd w:id="1"/>
      <w:r>
        <w:t xml:space="preserve">Chapter III Service Technologies of </w:t>
      </w:r>
      <w:r>
        <w:rPr>
          <w:rFonts w:hint="eastAsia" w:eastAsia="宋体"/>
          <w:lang w:eastAsia="zh-CN"/>
        </w:rPr>
        <w:t>CAEL-1T</w:t>
      </w:r>
      <w:r>
        <w:t xml:space="preserve"> Excavators</w:t>
      </w:r>
    </w:p>
    <w:p>
      <w:pPr>
        <w:pStyle w:val="5"/>
        <w:ind w:left="0"/>
        <w:rPr>
          <w:b/>
          <w:sz w:val="25"/>
        </w:rPr>
      </w:pPr>
    </w:p>
    <w:p>
      <w:pPr>
        <w:pStyle w:val="5"/>
        <w:spacing w:line="525" w:lineRule="auto"/>
        <w:ind w:right="6330"/>
      </w:pPr>
      <w:r>
        <w:t>Section I Basic construction knowledge Section II Preparation for work</w:t>
      </w:r>
    </w:p>
    <w:p>
      <w:pPr>
        <w:pStyle w:val="5"/>
        <w:spacing w:before="1" w:line="525" w:lineRule="auto"/>
        <w:ind w:right="6913"/>
      </w:pPr>
      <w:r>
        <w:t>Section III Operational essentials Section IV Operational precautions</w:t>
      </w:r>
    </w:p>
    <w:p>
      <w:pPr>
        <w:pStyle w:val="4"/>
        <w:spacing w:before="3"/>
      </w:pPr>
      <w:r>
        <w:t xml:space="preserve">Chapter VI Maintenance of </w:t>
      </w:r>
      <w:r>
        <w:rPr>
          <w:rFonts w:hint="eastAsia" w:eastAsia="宋体"/>
          <w:lang w:eastAsia="zh-CN"/>
        </w:rPr>
        <w:t>CAEL-1T</w:t>
      </w:r>
      <w:r>
        <w:t xml:space="preserve"> Excavators</w:t>
      </w:r>
    </w:p>
    <w:p>
      <w:pPr>
        <w:pStyle w:val="5"/>
        <w:spacing w:before="10"/>
        <w:ind w:left="0"/>
        <w:rPr>
          <w:b/>
          <w:sz w:val="24"/>
        </w:rPr>
      </w:pPr>
    </w:p>
    <w:p>
      <w:pPr>
        <w:pStyle w:val="5"/>
      </w:pPr>
      <w:r>
        <w:t>Section I Daily inspection</w:t>
      </w:r>
    </w:p>
    <w:p>
      <w:pPr>
        <w:pStyle w:val="5"/>
        <w:spacing w:before="4"/>
        <w:ind w:left="0"/>
        <w:rPr>
          <w:sz w:val="25"/>
        </w:rPr>
      </w:pPr>
    </w:p>
    <w:p>
      <w:pPr>
        <w:pStyle w:val="5"/>
      </w:pPr>
      <w:r>
        <w:t>Section II Periods of overhaul, medium and minor repair</w:t>
      </w:r>
    </w:p>
    <w:p>
      <w:pPr>
        <w:pStyle w:val="5"/>
        <w:spacing w:before="10"/>
        <w:ind w:left="0"/>
        <w:rPr>
          <w:sz w:val="24"/>
        </w:rPr>
      </w:pPr>
    </w:p>
    <w:p>
      <w:pPr>
        <w:pStyle w:val="4"/>
        <w:spacing w:before="1"/>
      </w:pPr>
      <w:bookmarkStart w:id="2" w:name="Chapter_VII_Troubleshooting_of_HT10_Exca"/>
      <w:bookmarkEnd w:id="2"/>
      <w:r>
        <w:t xml:space="preserve">Chapter VII Troubleshooting of </w:t>
      </w:r>
      <w:r>
        <w:rPr>
          <w:rFonts w:hint="eastAsia" w:eastAsia="宋体"/>
          <w:lang w:eastAsia="zh-CN"/>
        </w:rPr>
        <w:t>CAEL-1T</w:t>
      </w:r>
      <w:r>
        <w:t xml:space="preserve"> Excavator</w:t>
      </w:r>
    </w:p>
    <w:p>
      <w:pPr>
        <w:pStyle w:val="5"/>
        <w:spacing w:before="10"/>
        <w:ind w:left="0"/>
        <w:rPr>
          <w:b/>
          <w:sz w:val="24"/>
        </w:rPr>
      </w:pPr>
    </w:p>
    <w:p>
      <w:pPr>
        <w:pStyle w:val="5"/>
      </w:pPr>
      <w:r>
        <w:t>Section I General</w:t>
      </w:r>
    </w:p>
    <w:p>
      <w:pPr>
        <w:pStyle w:val="5"/>
        <w:spacing w:before="6"/>
        <w:ind w:left="0"/>
        <w:rPr>
          <w:sz w:val="25"/>
        </w:rPr>
      </w:pPr>
    </w:p>
    <w:p>
      <w:pPr>
        <w:pStyle w:val="5"/>
        <w:spacing w:line="528" w:lineRule="auto"/>
        <w:ind w:right="5225"/>
      </w:pPr>
      <w:r>
        <w:t>Section II Troubleshooting of mechanical system Section III Troubleshooting of hydraulic system Section IV Troubleshooting of electrical control</w:t>
      </w:r>
      <w:r>
        <w:rPr>
          <w:spacing w:val="-23"/>
        </w:rPr>
        <w:t xml:space="preserve"> </w:t>
      </w:r>
      <w:r>
        <w:t>system Section V Troubleshooting of</w:t>
      </w:r>
      <w:r>
        <w:rPr>
          <w:spacing w:val="-10"/>
        </w:rPr>
        <w:t xml:space="preserve"> </w:t>
      </w:r>
      <w:r>
        <w:t>engine</w:t>
      </w:r>
    </w:p>
    <w:p>
      <w:pPr>
        <w:pStyle w:val="5"/>
        <w:spacing w:line="233" w:lineRule="exact"/>
      </w:pPr>
      <w:r>
        <w:t>Section VI Other</w:t>
      </w:r>
    </w:p>
    <w:p>
      <w:pPr>
        <w:pStyle w:val="5"/>
        <w:spacing w:before="7"/>
        <w:ind w:left="0"/>
        <w:rPr>
          <w:sz w:val="26"/>
        </w:rPr>
      </w:pPr>
    </w:p>
    <w:p>
      <w:pPr>
        <w:pStyle w:val="4"/>
      </w:pPr>
      <w:bookmarkStart w:id="3" w:name="Attachment:_BOM_List_of_HT10_Parts"/>
      <w:bookmarkEnd w:id="3"/>
      <w:r>
        <w:t xml:space="preserve">Attachment: BOM List of </w:t>
      </w:r>
      <w:r>
        <w:rPr>
          <w:rFonts w:hint="eastAsia" w:eastAsia="宋体"/>
          <w:lang w:eastAsia="zh-CN"/>
        </w:rPr>
        <w:t>CAEL-1T</w:t>
      </w:r>
      <w:r>
        <w:t xml:space="preserve"> Parts</w:t>
      </w:r>
    </w:p>
    <w:p>
      <w:pPr>
        <w:pStyle w:val="5"/>
        <w:spacing w:before="11"/>
        <w:ind w:left="0"/>
        <w:rPr>
          <w:b/>
          <w:sz w:val="26"/>
        </w:rPr>
      </w:pPr>
    </w:p>
    <w:p>
      <w:pPr>
        <w:ind w:left="493"/>
        <w:rPr>
          <w:rFonts w:hint="eastAsia" w:eastAsia="宋体"/>
          <w:sz w:val="28"/>
          <w:lang w:val="en-US" w:eastAsia="zh-CN"/>
        </w:rPr>
        <w:sectPr>
          <w:headerReference r:id="rId3" w:type="default"/>
          <w:footerReference r:id="rId4" w:type="default"/>
          <w:pgSz w:w="11910" w:h="16840"/>
          <w:pgMar w:top="1300" w:right="340" w:bottom="880" w:left="560" w:header="0" w:footer="686" w:gutter="0"/>
          <w:pgNumType w:start="1"/>
          <w:cols w:space="720" w:num="1"/>
        </w:sectPr>
      </w:pPr>
      <w:r>
        <w:rPr>
          <w:b/>
          <w:sz w:val="28"/>
        </w:rPr>
        <w:t xml:space="preserve">As product improvements, technical data and parameters </w:t>
      </w:r>
      <w:r>
        <w:rPr>
          <w:rFonts w:hint="eastAsia" w:eastAsia="宋体"/>
          <w:b/>
          <w:sz w:val="28"/>
          <w:lang w:val="en-US" w:eastAsia="zh-CN"/>
        </w:rPr>
        <w:t xml:space="preserve">is likely to </w:t>
      </w:r>
      <w:r>
        <w:rPr>
          <w:b/>
          <w:sz w:val="28"/>
        </w:rPr>
        <w:t>change</w:t>
      </w:r>
      <w:r>
        <w:rPr>
          <w:rFonts w:hint="eastAsia" w:eastAsia="宋体"/>
          <w:b/>
          <w:sz w:val="28"/>
          <w:lang w:val="en-US" w:eastAsia="zh-CN"/>
        </w:rPr>
        <w:t>.</w:t>
      </w:r>
    </w:p>
    <w:p>
      <w:pPr>
        <w:spacing w:before="76"/>
        <w:ind w:left="1689" w:right="1281"/>
        <w:jc w:val="center"/>
        <w:rPr>
          <w:rFonts w:hint="eastAsia" w:eastAsia="宋体"/>
          <w:b/>
          <w:sz w:val="28"/>
          <w:lang w:eastAsia="zh-CN"/>
        </w:rPr>
      </w:pPr>
      <w:r>
        <w:rPr>
          <w:b/>
          <w:sz w:val="28"/>
        </w:rPr>
        <w:t xml:space="preserve">Chapter I Usage Features and Performance Parameters of </w:t>
      </w:r>
      <w:r>
        <w:rPr>
          <w:rFonts w:hint="eastAsia" w:eastAsia="宋体"/>
          <w:b/>
          <w:sz w:val="28"/>
          <w:lang w:eastAsia="zh-CN"/>
        </w:rPr>
        <w:t>CAEL-1T</w:t>
      </w:r>
    </w:p>
    <w:p>
      <w:pPr>
        <w:spacing w:before="2"/>
        <w:ind w:left="1424" w:right="1416"/>
        <w:jc w:val="center"/>
        <w:rPr>
          <w:b/>
          <w:sz w:val="28"/>
        </w:rPr>
      </w:pPr>
      <w:r>
        <w:rPr>
          <w:b/>
          <w:sz w:val="28"/>
        </w:rPr>
        <w:t>Excavators</w:t>
      </w:r>
    </w:p>
    <w:p>
      <w:pPr>
        <w:pStyle w:val="5"/>
        <w:ind w:left="0"/>
        <w:rPr>
          <w:b/>
          <w:sz w:val="27"/>
        </w:rPr>
      </w:pPr>
    </w:p>
    <w:p>
      <w:pPr>
        <w:ind w:left="1439" w:right="1416"/>
        <w:jc w:val="center"/>
        <w:rPr>
          <w:b/>
          <w:sz w:val="24"/>
        </w:rPr>
      </w:pPr>
      <w:r>
        <w:rPr>
          <w:b/>
          <w:sz w:val="24"/>
        </w:rPr>
        <w:t>Section I Usage and features</w:t>
      </w:r>
    </w:p>
    <w:p>
      <w:pPr>
        <w:pStyle w:val="5"/>
        <w:spacing w:before="5"/>
        <w:ind w:left="0"/>
        <w:rPr>
          <w:b/>
          <w:sz w:val="27"/>
        </w:rPr>
      </w:pPr>
    </w:p>
    <w:p>
      <w:pPr>
        <w:pStyle w:val="5"/>
        <w:ind w:left="688" w:right="1227"/>
      </w:pPr>
      <w:r>
        <w:rPr>
          <w:rFonts w:hint="eastAsia" w:eastAsia="宋体"/>
          <w:b/>
          <w:sz w:val="28"/>
          <w:lang w:eastAsia="zh-CN"/>
        </w:rPr>
        <w:t>CAEL-1T</w:t>
      </w:r>
      <w:r>
        <w:rPr>
          <w:b/>
          <w:sz w:val="28"/>
        </w:rPr>
        <w:t xml:space="preserve"> </w:t>
      </w:r>
      <w:r>
        <w:rPr>
          <w:b/>
        </w:rPr>
        <w:t xml:space="preserve">Excavators </w:t>
      </w:r>
      <w:r>
        <w:t>are provided with excavating, crushing, ditch cleaning, drilling and bulldozing, with their attachments quick hitched and thus its utilization up greatly. In addition, they are easy to operate and transport and flexible to work at narrow site.</w:t>
      </w:r>
    </w:p>
    <w:p>
      <w:pPr>
        <w:pStyle w:val="4"/>
        <w:spacing w:before="156"/>
      </w:pPr>
      <w:bookmarkStart w:id="4" w:name="HT10_Excavators,_hydraulic_type_with_sin"/>
      <w:bookmarkEnd w:id="4"/>
      <w:r>
        <w:rPr>
          <w:rFonts w:hint="eastAsia" w:eastAsia="宋体"/>
          <w:lang w:eastAsia="zh-CN"/>
        </w:rPr>
        <w:t>CAEL-1T</w:t>
      </w:r>
      <w:r>
        <w:t xml:space="preserve"> Excavators, hydraulic type with single bucket</w:t>
      </w:r>
    </w:p>
    <w:p>
      <w:pPr>
        <w:pStyle w:val="5"/>
        <w:ind w:left="2349"/>
        <w:rPr>
          <w:sz w:val="20"/>
        </w:rPr>
      </w:pPr>
      <w:r>
        <w:drawing>
          <wp:inline distT="0" distB="0" distL="114300" distR="114300">
            <wp:extent cx="5114925" cy="4749165"/>
            <wp:effectExtent l="0" t="0" r="5715" b="5715"/>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15"/>
                    <a:stretch>
                      <a:fillRect/>
                    </a:stretch>
                  </pic:blipFill>
                  <pic:spPr>
                    <a:xfrm>
                      <a:off x="0" y="0"/>
                      <a:ext cx="5114925" cy="4749165"/>
                    </a:xfrm>
                    <a:prstGeom prst="rect">
                      <a:avLst/>
                    </a:prstGeom>
                    <a:noFill/>
                    <a:ln>
                      <a:noFill/>
                    </a:ln>
                  </pic:spPr>
                </pic:pic>
              </a:graphicData>
            </a:graphic>
          </wp:inline>
        </w:drawing>
      </w:r>
    </w:p>
    <w:p>
      <w:pPr>
        <w:pStyle w:val="5"/>
        <w:ind w:left="0"/>
        <w:rPr>
          <w:b/>
          <w:sz w:val="22"/>
        </w:rPr>
      </w:pPr>
    </w:p>
    <w:p>
      <w:pPr>
        <w:pStyle w:val="5"/>
        <w:ind w:left="688" w:right="605"/>
        <w:jc w:val="both"/>
      </w:pPr>
      <w:r>
        <w:t>This type of excavators are mainly applied to: farming, landscaping, ditching and fertilization in garden, vegetable greenhouse, agricultural transformation, indoor demolition, small earthwork, civil engineering, road recovery, basement and indoor construction, concrete breaking, burying of cable, laying of water supply line, garden cultivation, desilting and others.</w:t>
      </w:r>
    </w:p>
    <w:p>
      <w:pPr>
        <w:pStyle w:val="5"/>
        <w:spacing w:before="157"/>
        <w:ind w:left="688"/>
        <w:jc w:val="both"/>
      </w:pPr>
      <w:r>
        <w:t xml:space="preserve">The excavator are equipped with KOOP/KUBOTA/CHANGCHAI </w:t>
      </w:r>
      <w:r>
        <w:rPr>
          <w:rFonts w:hint="eastAsia" w:eastAsia="宋体"/>
          <w:lang w:val="en-US" w:eastAsia="zh-CN"/>
        </w:rPr>
        <w:t>D</w:t>
      </w:r>
      <w:r>
        <w:t xml:space="preserve">iesel </w:t>
      </w:r>
      <w:r>
        <w:rPr>
          <w:rFonts w:hint="eastAsia" w:eastAsia="宋体"/>
          <w:lang w:val="en-US" w:eastAsia="zh-CN"/>
        </w:rPr>
        <w:t>E</w:t>
      </w:r>
      <w:r>
        <w:t>ngine</w:t>
      </w:r>
      <w:r>
        <w:rPr>
          <w:rFonts w:hint="eastAsia" w:eastAsia="宋体"/>
          <w:lang w:val="en-US" w:eastAsia="zh-CN"/>
        </w:rPr>
        <w:t xml:space="preserve"> or </w:t>
      </w:r>
      <w:r>
        <w:rPr>
          <w:rFonts w:hint="eastAsia"/>
        </w:rPr>
        <w:t>BRIGGS &amp; STRATTON</w:t>
      </w:r>
      <w:r>
        <w:rPr>
          <w:rFonts w:hint="eastAsia" w:eastAsia="宋体"/>
          <w:lang w:val="en-US" w:eastAsia="zh-CN"/>
        </w:rPr>
        <w:t xml:space="preserve"> Gasoline Engine</w:t>
      </w:r>
      <w:r>
        <w:t>.</w:t>
      </w:r>
    </w:p>
    <w:p>
      <w:pPr>
        <w:pStyle w:val="5"/>
        <w:spacing w:before="157"/>
        <w:ind w:left="688" w:right="615"/>
        <w:jc w:val="both"/>
      </w:pPr>
      <w:r>
        <w:t>Excavators are able to equipped with multiple work equipment, such as quick hitch, log gra</w:t>
      </w:r>
      <w:r>
        <w:rPr>
          <w:rFonts w:hint="eastAsia" w:eastAsia="宋体"/>
          <w:lang w:val="en-US" w:eastAsia="zh-CN"/>
        </w:rPr>
        <w:t>pple</w:t>
      </w:r>
      <w:r>
        <w:t>, ripper, leveling bucket, auger and narrow bucket, as well as optional roof, radiator and others, so as to meet your needing.</w:t>
      </w:r>
    </w:p>
    <w:p>
      <w:pPr>
        <w:jc w:val="both"/>
        <w:sectPr>
          <w:footerReference r:id="rId5" w:type="default"/>
          <w:pgSz w:w="11910" w:h="16840"/>
          <w:pgMar w:top="1240" w:right="340" w:bottom="880" w:left="560" w:header="0" w:footer="686" w:gutter="0"/>
          <w:pgNumType w:fmt="decimal" w:start="1"/>
          <w:cols w:space="720" w:num="1"/>
        </w:sectPr>
      </w:pPr>
    </w:p>
    <w:p>
      <w:pPr>
        <w:tabs>
          <w:tab w:val="left" w:pos="6592"/>
        </w:tabs>
        <w:ind w:left="1852"/>
        <w:rPr>
          <w:sz w:val="20"/>
        </w:rPr>
      </w:pPr>
      <w:r>
        <w:rPr>
          <w:sz w:val="20"/>
        </w:rPr>
        <w:drawing>
          <wp:inline distT="0" distB="0" distL="0" distR="0">
            <wp:extent cx="2194560" cy="229171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6" cstate="print"/>
                    <a:stretch>
                      <a:fillRect/>
                    </a:stretch>
                  </pic:blipFill>
                  <pic:spPr>
                    <a:xfrm>
                      <a:off x="0" y="0"/>
                      <a:ext cx="2194560" cy="2292096"/>
                    </a:xfrm>
                    <a:prstGeom prst="rect">
                      <a:avLst/>
                    </a:prstGeom>
                  </pic:spPr>
                </pic:pic>
              </a:graphicData>
            </a:graphic>
          </wp:inline>
        </w:drawing>
      </w:r>
      <w:r>
        <w:rPr>
          <w:sz w:val="20"/>
        </w:rPr>
        <w:tab/>
      </w:r>
      <w:r>
        <w:rPr>
          <w:position w:val="1"/>
          <w:sz w:val="20"/>
        </w:rPr>
        <w:drawing>
          <wp:inline distT="0" distB="0" distL="0" distR="0">
            <wp:extent cx="1432560" cy="214884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7" cstate="print"/>
                    <a:stretch>
                      <a:fillRect/>
                    </a:stretch>
                  </pic:blipFill>
                  <pic:spPr>
                    <a:xfrm>
                      <a:off x="0" y="0"/>
                      <a:ext cx="1432560" cy="2148840"/>
                    </a:xfrm>
                    <a:prstGeom prst="rect">
                      <a:avLst/>
                    </a:prstGeom>
                  </pic:spPr>
                </pic:pic>
              </a:graphicData>
            </a:graphic>
          </wp:inline>
        </w:drawing>
      </w:r>
    </w:p>
    <w:p>
      <w:pPr>
        <w:pStyle w:val="5"/>
        <w:spacing w:before="6"/>
        <w:ind w:left="0"/>
        <w:rPr>
          <w:sz w:val="22"/>
        </w:rPr>
      </w:pPr>
    </w:p>
    <w:p>
      <w:pPr>
        <w:pStyle w:val="5"/>
        <w:tabs>
          <w:tab w:val="left" w:pos="4269"/>
        </w:tabs>
        <w:spacing w:before="90"/>
        <w:ind w:left="16"/>
        <w:jc w:val="center"/>
      </w:pPr>
      <w:r>
        <w:t>Quick</w:t>
      </w:r>
      <w:r>
        <w:rPr>
          <w:spacing w:val="-6"/>
        </w:rPr>
        <w:t xml:space="preserve"> </w:t>
      </w:r>
      <w:r>
        <w:t>hitch</w:t>
      </w:r>
      <w:r>
        <w:tab/>
      </w:r>
      <w:r>
        <w:t>Narrow</w:t>
      </w:r>
      <w:r>
        <w:rPr>
          <w:spacing w:val="-2"/>
        </w:rPr>
        <w:t xml:space="preserve"> </w:t>
      </w:r>
      <w:r>
        <w:t>bucket</w:t>
      </w:r>
    </w:p>
    <w:p>
      <w:pPr>
        <w:pStyle w:val="5"/>
        <w:spacing w:before="3"/>
        <w:ind w:left="0"/>
        <w:rPr>
          <w:sz w:val="10"/>
        </w:rPr>
      </w:pPr>
      <w:r>
        <w:drawing>
          <wp:anchor distT="0" distB="0" distL="0" distR="0" simplePos="0" relativeHeight="251670528" behindDoc="0" locked="0" layoutInCell="1" allowOverlap="1">
            <wp:simplePos x="0" y="0"/>
            <wp:positionH relativeFrom="page">
              <wp:posOffset>1799590</wp:posOffset>
            </wp:positionH>
            <wp:positionV relativeFrom="paragraph">
              <wp:posOffset>212725</wp:posOffset>
            </wp:positionV>
            <wp:extent cx="1714500" cy="179514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8" cstate="print"/>
                    <a:stretch>
                      <a:fillRect/>
                    </a:stretch>
                  </pic:blipFill>
                  <pic:spPr>
                    <a:xfrm>
                      <a:off x="0" y="0"/>
                      <a:ext cx="1714499" cy="1795272"/>
                    </a:xfrm>
                    <a:prstGeom prst="rect">
                      <a:avLst/>
                    </a:prstGeom>
                  </pic:spPr>
                </pic:pic>
              </a:graphicData>
            </a:graphic>
          </wp:anchor>
        </w:drawing>
      </w:r>
      <w:r>
        <w:drawing>
          <wp:anchor distT="0" distB="0" distL="0" distR="0" simplePos="0" relativeHeight="251671552" behindDoc="0" locked="0" layoutInCell="1" allowOverlap="1">
            <wp:simplePos x="0" y="0"/>
            <wp:positionH relativeFrom="page">
              <wp:posOffset>4267200</wp:posOffset>
            </wp:positionH>
            <wp:positionV relativeFrom="paragraph">
              <wp:posOffset>99695</wp:posOffset>
            </wp:positionV>
            <wp:extent cx="2095500" cy="185293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9" cstate="print"/>
                    <a:stretch>
                      <a:fillRect/>
                    </a:stretch>
                  </pic:blipFill>
                  <pic:spPr>
                    <a:xfrm>
                      <a:off x="0" y="0"/>
                      <a:ext cx="2095500" cy="1853183"/>
                    </a:xfrm>
                    <a:prstGeom prst="rect">
                      <a:avLst/>
                    </a:prstGeom>
                  </pic:spPr>
                </pic:pic>
              </a:graphicData>
            </a:graphic>
          </wp:anchor>
        </w:drawing>
      </w:r>
    </w:p>
    <w:p>
      <w:pPr>
        <w:pStyle w:val="5"/>
        <w:tabs>
          <w:tab w:val="left" w:pos="4258"/>
        </w:tabs>
        <w:spacing w:before="179"/>
        <w:ind w:left="5"/>
        <w:jc w:val="center"/>
      </w:pPr>
      <w:r>
        <w:t>Log</w:t>
      </w:r>
      <w:r>
        <w:rPr>
          <w:spacing w:val="-3"/>
        </w:rPr>
        <w:t xml:space="preserve"> </w:t>
      </w:r>
      <w:r>
        <w:t>gra</w:t>
      </w:r>
      <w:r>
        <w:rPr>
          <w:rFonts w:hint="eastAsia" w:eastAsia="宋体"/>
          <w:lang w:val="en-US" w:eastAsia="zh-CN"/>
        </w:rPr>
        <w:t>pple</w:t>
      </w:r>
      <w:r>
        <w:tab/>
      </w:r>
      <w:r>
        <w:t>Mechanical</w:t>
      </w:r>
      <w:r>
        <w:rPr>
          <w:spacing w:val="-5"/>
        </w:rPr>
        <w:t xml:space="preserve"> </w:t>
      </w:r>
      <w:r>
        <w:t>thumb</w:t>
      </w:r>
    </w:p>
    <w:p>
      <w:pPr>
        <w:pStyle w:val="5"/>
        <w:spacing w:before="9"/>
        <w:ind w:left="0"/>
        <w:rPr>
          <w:sz w:val="27"/>
        </w:rPr>
      </w:pPr>
      <w:r>
        <w:drawing>
          <wp:anchor distT="0" distB="0" distL="0" distR="0" simplePos="0" relativeHeight="251660288" behindDoc="0" locked="0" layoutInCell="1" allowOverlap="1">
            <wp:simplePos x="0" y="0"/>
            <wp:positionH relativeFrom="page">
              <wp:posOffset>1762760</wp:posOffset>
            </wp:positionH>
            <wp:positionV relativeFrom="paragraph">
              <wp:posOffset>227965</wp:posOffset>
            </wp:positionV>
            <wp:extent cx="633730" cy="214566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0" cstate="print"/>
                    <a:stretch>
                      <a:fillRect/>
                    </a:stretch>
                  </pic:blipFill>
                  <pic:spPr>
                    <a:xfrm>
                      <a:off x="0" y="0"/>
                      <a:ext cx="633983" cy="214579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3133090</wp:posOffset>
            </wp:positionH>
            <wp:positionV relativeFrom="paragraph">
              <wp:posOffset>434975</wp:posOffset>
            </wp:positionV>
            <wp:extent cx="786130" cy="188976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21" cstate="print"/>
                    <a:stretch>
                      <a:fillRect/>
                    </a:stretch>
                  </pic:blipFill>
                  <pic:spPr>
                    <a:xfrm>
                      <a:off x="0" y="0"/>
                      <a:ext cx="786383" cy="188976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4452620</wp:posOffset>
            </wp:positionH>
            <wp:positionV relativeFrom="paragraph">
              <wp:posOffset>605790</wp:posOffset>
            </wp:positionV>
            <wp:extent cx="1731010" cy="1840865"/>
            <wp:effectExtent l="0" t="0" r="2540" b="6985"/>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22"/>
                    <a:stretch>
                      <a:fillRect/>
                    </a:stretch>
                  </pic:blipFill>
                  <pic:spPr>
                    <a:xfrm>
                      <a:off x="0" y="0"/>
                      <a:ext cx="1731263" cy="1840865"/>
                    </a:xfrm>
                    <a:prstGeom prst="rect">
                      <a:avLst/>
                    </a:prstGeom>
                  </pic:spPr>
                </pic:pic>
              </a:graphicData>
            </a:graphic>
          </wp:anchor>
        </w:drawing>
      </w:r>
    </w:p>
    <w:p>
      <w:pPr>
        <w:pStyle w:val="5"/>
        <w:tabs>
          <w:tab w:val="left" w:pos="4887"/>
          <w:tab w:val="left" w:pos="7407"/>
        </w:tabs>
        <w:spacing w:before="25"/>
        <w:ind w:left="2576"/>
      </w:pPr>
      <w:r>
        <w:t>Auger</w:t>
      </w:r>
      <w:r>
        <w:tab/>
      </w:r>
      <w:r>
        <w:t>Ripper</w:t>
      </w:r>
      <w:r>
        <w:tab/>
      </w:r>
      <w:r>
        <w:t>Rake</w:t>
      </w:r>
    </w:p>
    <w:p>
      <w:pPr>
        <w:sectPr>
          <w:pgSz w:w="11910" w:h="16840"/>
          <w:pgMar w:top="1300" w:right="340" w:bottom="880" w:left="560" w:header="0" w:footer="686" w:gutter="0"/>
          <w:pgNumType w:fmt="decimal"/>
          <w:cols w:space="720" w:num="1"/>
        </w:sectPr>
      </w:pPr>
    </w:p>
    <w:p>
      <w:pPr>
        <w:spacing w:before="62"/>
        <w:ind w:left="1448" w:right="1416"/>
        <w:jc w:val="center"/>
        <w:rPr>
          <w:b/>
          <w:sz w:val="24"/>
        </w:rPr>
      </w:pPr>
      <w:r>
        <w:rPr>
          <w:b/>
          <w:sz w:val="24"/>
        </w:rPr>
        <w:t>Section II Main performance parameters</w:t>
      </w:r>
    </w:p>
    <w:p>
      <w:pPr>
        <w:pStyle w:val="5"/>
        <w:ind w:left="0"/>
        <w:rPr>
          <w:b/>
          <w:sz w:val="20"/>
        </w:rPr>
      </w:pPr>
    </w:p>
    <w:p>
      <w:pPr>
        <w:pStyle w:val="5"/>
        <w:spacing w:before="10"/>
        <w:ind w:left="0"/>
        <w:rPr>
          <w:b/>
          <w:sz w:val="10"/>
        </w:rPr>
      </w:pPr>
      <w:r>
        <w:drawing>
          <wp:inline distT="0" distB="0" distL="114300" distR="114300">
            <wp:extent cx="4995545" cy="4098290"/>
            <wp:effectExtent l="0" t="0" r="3175" b="127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23"/>
                    <a:stretch>
                      <a:fillRect/>
                    </a:stretch>
                  </pic:blipFill>
                  <pic:spPr>
                    <a:xfrm>
                      <a:off x="0" y="0"/>
                      <a:ext cx="4995545" cy="4098290"/>
                    </a:xfrm>
                    <a:prstGeom prst="rect">
                      <a:avLst/>
                    </a:prstGeom>
                    <a:noFill/>
                    <a:ln>
                      <a:noFill/>
                    </a:ln>
                  </pic:spPr>
                </pic:pic>
              </a:graphicData>
            </a:graphic>
          </wp:inline>
        </w:drawing>
      </w:r>
    </w:p>
    <w:p>
      <w:pPr>
        <w:rPr>
          <w:sz w:val="10"/>
        </w:rPr>
        <w:sectPr>
          <w:pgSz w:w="11910" w:h="16840"/>
          <w:pgMar w:top="1320" w:right="340" w:bottom="880" w:left="560" w:header="0" w:footer="686" w:gutter="0"/>
          <w:pgNumType w:fmt="decimal"/>
          <w:cols w:space="720" w:num="1"/>
        </w:sectPr>
      </w:pPr>
      <w:r>
        <w:drawing>
          <wp:inline distT="0" distB="0" distL="114300" distR="114300">
            <wp:extent cx="6986270" cy="3623310"/>
            <wp:effectExtent l="0" t="0" r="8890" b="3810"/>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4"/>
                    <a:stretch>
                      <a:fillRect/>
                    </a:stretch>
                  </pic:blipFill>
                  <pic:spPr>
                    <a:xfrm>
                      <a:off x="0" y="0"/>
                      <a:ext cx="6986270" cy="3623310"/>
                    </a:xfrm>
                    <a:prstGeom prst="rect">
                      <a:avLst/>
                    </a:prstGeom>
                    <a:noFill/>
                    <a:ln>
                      <a:noFill/>
                    </a:ln>
                  </pic:spPr>
                </pic:pic>
              </a:graphicData>
            </a:graphic>
          </wp:inline>
        </w:drawing>
      </w:r>
    </w:p>
    <w:p>
      <w:pPr>
        <w:pStyle w:val="5"/>
        <w:spacing w:before="7"/>
        <w:ind w:left="0"/>
        <w:rPr>
          <w:b/>
          <w:sz w:val="4"/>
        </w:rPr>
      </w:pPr>
    </w:p>
    <w:tbl>
      <w:tblPr>
        <w:tblStyle w:val="12"/>
        <w:tblW w:w="0" w:type="auto"/>
        <w:tblInd w:w="583" w:type="dxa"/>
        <w:tblLayout w:type="fixed"/>
        <w:tblCellMar>
          <w:top w:w="0" w:type="dxa"/>
          <w:left w:w="0" w:type="dxa"/>
          <w:bottom w:w="0" w:type="dxa"/>
          <w:right w:w="0" w:type="dxa"/>
        </w:tblCellMar>
      </w:tblPr>
      <w:tblGrid>
        <w:gridCol w:w="5481"/>
        <w:gridCol w:w="4384"/>
      </w:tblGrid>
      <w:tr>
        <w:tblPrEx>
          <w:tblCellMar>
            <w:top w:w="0" w:type="dxa"/>
            <w:left w:w="0" w:type="dxa"/>
            <w:bottom w:w="0" w:type="dxa"/>
            <w:right w:w="0" w:type="dxa"/>
          </w:tblCellMar>
        </w:tblPrEx>
        <w:trPr>
          <w:trHeight w:val="340" w:hRule="atLeast"/>
        </w:trPr>
        <w:tc>
          <w:tcPr>
            <w:tcW w:w="5481" w:type="dxa"/>
            <w:tcBorders>
              <w:bottom w:val="single" w:color="000000" w:sz="2" w:space="0"/>
            </w:tcBorders>
          </w:tcPr>
          <w:p>
            <w:pPr>
              <w:pStyle w:val="14"/>
              <w:spacing w:line="232" w:lineRule="exact"/>
              <w:ind w:left="947" w:right="1467"/>
              <w:jc w:val="center"/>
              <w:rPr>
                <w:b/>
                <w:sz w:val="21"/>
              </w:rPr>
            </w:pPr>
            <w:r>
              <w:rPr>
                <w:b/>
                <w:sz w:val="21"/>
              </w:rPr>
              <w:t>Overall dimensions</w:t>
            </w:r>
          </w:p>
        </w:tc>
        <w:tc>
          <w:tcPr>
            <w:tcW w:w="4384" w:type="dxa"/>
            <w:tcBorders>
              <w:bottom w:val="single" w:color="000000" w:sz="2" w:space="0"/>
            </w:tcBorders>
          </w:tcPr>
          <w:p>
            <w:pPr>
              <w:pStyle w:val="14"/>
              <w:spacing w:line="232" w:lineRule="exact"/>
              <w:ind w:left="1469" w:right="2005"/>
              <w:jc w:val="center"/>
              <w:rPr>
                <w:b/>
                <w:sz w:val="21"/>
              </w:rPr>
            </w:pPr>
            <w:r>
              <w:rPr>
                <w:b/>
                <w:sz w:val="21"/>
              </w:rPr>
              <w:t>Unit: mm</w:t>
            </w:r>
          </w:p>
        </w:tc>
      </w:tr>
      <w:tr>
        <w:tblPrEx>
          <w:tblCellMar>
            <w:top w:w="0" w:type="dxa"/>
            <w:left w:w="0" w:type="dxa"/>
            <w:bottom w:w="0" w:type="dxa"/>
            <w:right w:w="0" w:type="dxa"/>
          </w:tblCellMar>
        </w:tblPrEx>
        <w:trPr>
          <w:trHeight w:val="454" w:hRule="atLeast"/>
        </w:trPr>
        <w:tc>
          <w:tcPr>
            <w:tcW w:w="5481" w:type="dxa"/>
            <w:tcBorders>
              <w:top w:val="single" w:color="000000" w:sz="2" w:space="0"/>
              <w:bottom w:val="single" w:color="000000" w:sz="2" w:space="0"/>
            </w:tcBorders>
          </w:tcPr>
          <w:p>
            <w:pPr>
              <w:pStyle w:val="14"/>
              <w:spacing w:before="103"/>
              <w:ind w:left="944" w:right="1467"/>
              <w:jc w:val="center"/>
              <w:rPr>
                <w:sz w:val="21"/>
              </w:rPr>
            </w:pPr>
            <w:r>
              <w:rPr>
                <w:sz w:val="21"/>
              </w:rPr>
              <w:t>A Wheel track</w:t>
            </w:r>
          </w:p>
        </w:tc>
        <w:tc>
          <w:tcPr>
            <w:tcW w:w="4384" w:type="dxa"/>
            <w:tcBorders>
              <w:top w:val="single" w:color="000000" w:sz="2" w:space="0"/>
              <w:bottom w:val="single" w:color="000000" w:sz="2" w:space="0"/>
            </w:tcBorders>
          </w:tcPr>
          <w:p>
            <w:pPr>
              <w:pStyle w:val="14"/>
              <w:spacing w:before="91"/>
              <w:ind w:left="1467" w:right="2005"/>
              <w:jc w:val="center"/>
              <w:rPr>
                <w:rFonts w:ascii="宋体"/>
                <w:sz w:val="21"/>
              </w:rPr>
            </w:pPr>
            <w:r>
              <w:rPr>
                <w:rFonts w:ascii="宋体"/>
                <w:sz w:val="21"/>
              </w:rPr>
              <w:t>895</w:t>
            </w:r>
          </w:p>
        </w:tc>
      </w:tr>
      <w:tr>
        <w:tblPrEx>
          <w:tblCellMar>
            <w:top w:w="0" w:type="dxa"/>
            <w:left w:w="0" w:type="dxa"/>
            <w:bottom w:w="0" w:type="dxa"/>
            <w:right w:w="0" w:type="dxa"/>
          </w:tblCellMar>
        </w:tblPrEx>
        <w:trPr>
          <w:trHeight w:val="452" w:hRule="atLeast"/>
        </w:trPr>
        <w:tc>
          <w:tcPr>
            <w:tcW w:w="5481" w:type="dxa"/>
            <w:tcBorders>
              <w:top w:val="single" w:color="000000" w:sz="2" w:space="0"/>
              <w:bottom w:val="single" w:color="000000" w:sz="2" w:space="0"/>
            </w:tcBorders>
          </w:tcPr>
          <w:p>
            <w:pPr>
              <w:pStyle w:val="14"/>
              <w:spacing w:before="104"/>
              <w:ind w:left="951" w:right="1467"/>
              <w:jc w:val="center"/>
              <w:rPr>
                <w:sz w:val="21"/>
              </w:rPr>
            </w:pPr>
            <w:r>
              <w:rPr>
                <w:sz w:val="21"/>
              </w:rPr>
              <w:t>B Overall length of track</w:t>
            </w:r>
          </w:p>
        </w:tc>
        <w:tc>
          <w:tcPr>
            <w:tcW w:w="4384" w:type="dxa"/>
            <w:tcBorders>
              <w:top w:val="single" w:color="000000" w:sz="2" w:space="0"/>
              <w:bottom w:val="single" w:color="000000" w:sz="2" w:space="0"/>
            </w:tcBorders>
          </w:tcPr>
          <w:p>
            <w:pPr>
              <w:pStyle w:val="14"/>
              <w:spacing w:before="90"/>
              <w:ind w:left="1464" w:right="2005"/>
              <w:jc w:val="center"/>
              <w:rPr>
                <w:rFonts w:ascii="宋体"/>
                <w:sz w:val="21"/>
              </w:rPr>
            </w:pPr>
            <w:r>
              <w:rPr>
                <w:rFonts w:ascii="宋体"/>
                <w:sz w:val="21"/>
              </w:rPr>
              <w:t>1203</w:t>
            </w:r>
          </w:p>
        </w:tc>
      </w:tr>
      <w:tr>
        <w:tblPrEx>
          <w:tblCellMar>
            <w:top w:w="0" w:type="dxa"/>
            <w:left w:w="0" w:type="dxa"/>
            <w:bottom w:w="0" w:type="dxa"/>
            <w:right w:w="0" w:type="dxa"/>
          </w:tblCellMar>
        </w:tblPrEx>
        <w:trPr>
          <w:trHeight w:val="454" w:hRule="atLeast"/>
        </w:trPr>
        <w:tc>
          <w:tcPr>
            <w:tcW w:w="5481" w:type="dxa"/>
            <w:tcBorders>
              <w:top w:val="single" w:color="000000" w:sz="2" w:space="0"/>
              <w:bottom w:val="single" w:color="000000" w:sz="2" w:space="0"/>
            </w:tcBorders>
          </w:tcPr>
          <w:p>
            <w:pPr>
              <w:pStyle w:val="14"/>
              <w:spacing w:before="105"/>
              <w:ind w:left="952" w:right="1467"/>
              <w:jc w:val="center"/>
              <w:rPr>
                <w:sz w:val="21"/>
              </w:rPr>
            </w:pPr>
            <w:r>
              <w:rPr>
                <w:sz w:val="21"/>
              </w:rPr>
              <w:t>C Ground clearance of platform</w:t>
            </w:r>
          </w:p>
        </w:tc>
        <w:tc>
          <w:tcPr>
            <w:tcW w:w="4384" w:type="dxa"/>
            <w:tcBorders>
              <w:top w:val="single" w:color="000000" w:sz="2" w:space="0"/>
              <w:bottom w:val="single" w:color="000000" w:sz="2" w:space="0"/>
            </w:tcBorders>
          </w:tcPr>
          <w:p>
            <w:pPr>
              <w:pStyle w:val="14"/>
              <w:spacing w:before="91"/>
              <w:ind w:left="1467" w:right="2005"/>
              <w:jc w:val="center"/>
              <w:rPr>
                <w:rFonts w:ascii="宋体"/>
                <w:sz w:val="21"/>
              </w:rPr>
            </w:pPr>
            <w:r>
              <w:rPr>
                <w:rFonts w:ascii="宋体"/>
                <w:sz w:val="21"/>
              </w:rPr>
              <w:t>357</w:t>
            </w:r>
          </w:p>
        </w:tc>
      </w:tr>
      <w:tr>
        <w:tblPrEx>
          <w:tblCellMar>
            <w:top w:w="0" w:type="dxa"/>
            <w:left w:w="0" w:type="dxa"/>
            <w:bottom w:w="0" w:type="dxa"/>
            <w:right w:w="0" w:type="dxa"/>
          </w:tblCellMar>
        </w:tblPrEx>
        <w:trPr>
          <w:trHeight w:val="453" w:hRule="atLeast"/>
        </w:trPr>
        <w:tc>
          <w:tcPr>
            <w:tcW w:w="5481" w:type="dxa"/>
            <w:tcBorders>
              <w:top w:val="single" w:color="000000" w:sz="2" w:space="0"/>
              <w:bottom w:val="single" w:color="000000" w:sz="2" w:space="0"/>
            </w:tcBorders>
          </w:tcPr>
          <w:p>
            <w:pPr>
              <w:pStyle w:val="14"/>
              <w:spacing w:before="104"/>
              <w:ind w:left="958" w:right="1467"/>
              <w:jc w:val="center"/>
              <w:rPr>
                <w:sz w:val="21"/>
              </w:rPr>
            </w:pPr>
            <w:r>
              <w:rPr>
                <w:sz w:val="21"/>
              </w:rPr>
              <w:t>D Ground clearance of platform tail</w:t>
            </w:r>
          </w:p>
        </w:tc>
        <w:tc>
          <w:tcPr>
            <w:tcW w:w="4384" w:type="dxa"/>
            <w:tcBorders>
              <w:top w:val="single" w:color="000000" w:sz="2" w:space="0"/>
              <w:bottom w:val="single" w:color="000000" w:sz="2" w:space="0"/>
            </w:tcBorders>
          </w:tcPr>
          <w:p>
            <w:pPr>
              <w:pStyle w:val="14"/>
              <w:spacing w:before="93"/>
              <w:ind w:left="1467" w:right="2005"/>
              <w:jc w:val="center"/>
              <w:rPr>
                <w:rFonts w:ascii="宋体"/>
                <w:sz w:val="21"/>
              </w:rPr>
            </w:pPr>
            <w:r>
              <w:rPr>
                <w:rFonts w:ascii="宋体"/>
                <w:sz w:val="21"/>
              </w:rPr>
              <w:t>800</w:t>
            </w:r>
          </w:p>
        </w:tc>
      </w:tr>
      <w:tr>
        <w:tblPrEx>
          <w:tblCellMar>
            <w:top w:w="0" w:type="dxa"/>
            <w:left w:w="0" w:type="dxa"/>
            <w:bottom w:w="0" w:type="dxa"/>
            <w:right w:w="0" w:type="dxa"/>
          </w:tblCellMar>
        </w:tblPrEx>
        <w:trPr>
          <w:trHeight w:val="453" w:hRule="atLeast"/>
        </w:trPr>
        <w:tc>
          <w:tcPr>
            <w:tcW w:w="5481" w:type="dxa"/>
            <w:tcBorders>
              <w:top w:val="single" w:color="000000" w:sz="2" w:space="0"/>
              <w:bottom w:val="single" w:color="000000" w:sz="2" w:space="0"/>
            </w:tcBorders>
          </w:tcPr>
          <w:p>
            <w:pPr>
              <w:pStyle w:val="14"/>
              <w:spacing w:before="104"/>
              <w:ind w:left="944" w:right="1467"/>
              <w:jc w:val="center"/>
              <w:rPr>
                <w:sz w:val="21"/>
              </w:rPr>
            </w:pPr>
            <w:r>
              <w:rPr>
                <w:sz w:val="21"/>
              </w:rPr>
              <w:t>E Chassis width</w:t>
            </w:r>
          </w:p>
        </w:tc>
        <w:tc>
          <w:tcPr>
            <w:tcW w:w="4384" w:type="dxa"/>
            <w:tcBorders>
              <w:top w:val="single" w:color="000000" w:sz="2" w:space="0"/>
              <w:bottom w:val="single" w:color="000000" w:sz="2" w:space="0"/>
            </w:tcBorders>
          </w:tcPr>
          <w:p>
            <w:pPr>
              <w:pStyle w:val="14"/>
              <w:spacing w:before="90"/>
              <w:ind w:left="1467" w:right="2005"/>
              <w:jc w:val="center"/>
              <w:rPr>
                <w:rFonts w:ascii="宋体"/>
                <w:sz w:val="21"/>
              </w:rPr>
            </w:pPr>
            <w:r>
              <w:rPr>
                <w:rFonts w:ascii="宋体"/>
                <w:sz w:val="21"/>
              </w:rPr>
              <w:t>930</w:t>
            </w:r>
          </w:p>
        </w:tc>
      </w:tr>
      <w:tr>
        <w:tblPrEx>
          <w:tblCellMar>
            <w:top w:w="0" w:type="dxa"/>
            <w:left w:w="0" w:type="dxa"/>
            <w:bottom w:w="0" w:type="dxa"/>
            <w:right w:w="0" w:type="dxa"/>
          </w:tblCellMar>
        </w:tblPrEx>
        <w:trPr>
          <w:trHeight w:val="453" w:hRule="atLeast"/>
        </w:trPr>
        <w:tc>
          <w:tcPr>
            <w:tcW w:w="5481" w:type="dxa"/>
            <w:tcBorders>
              <w:top w:val="single" w:color="000000" w:sz="2" w:space="0"/>
              <w:bottom w:val="single" w:color="000000" w:sz="2" w:space="0"/>
            </w:tcBorders>
          </w:tcPr>
          <w:p>
            <w:pPr>
              <w:pStyle w:val="14"/>
              <w:spacing w:before="104"/>
              <w:ind w:left="947" w:right="1467"/>
              <w:jc w:val="center"/>
              <w:rPr>
                <w:sz w:val="21"/>
              </w:rPr>
            </w:pPr>
            <w:r>
              <w:rPr>
                <w:sz w:val="21"/>
              </w:rPr>
              <w:t>F Crawler width</w:t>
            </w:r>
          </w:p>
        </w:tc>
        <w:tc>
          <w:tcPr>
            <w:tcW w:w="4384" w:type="dxa"/>
            <w:tcBorders>
              <w:top w:val="single" w:color="000000" w:sz="2" w:space="0"/>
              <w:bottom w:val="single" w:color="000000" w:sz="2" w:space="0"/>
            </w:tcBorders>
          </w:tcPr>
          <w:p>
            <w:pPr>
              <w:pStyle w:val="14"/>
              <w:spacing w:before="90"/>
              <w:ind w:left="1467" w:right="2005"/>
              <w:jc w:val="center"/>
              <w:rPr>
                <w:rFonts w:ascii="宋体"/>
                <w:sz w:val="21"/>
              </w:rPr>
            </w:pPr>
            <w:r>
              <w:rPr>
                <w:rFonts w:ascii="宋体"/>
                <w:sz w:val="21"/>
              </w:rPr>
              <w:t>180</w:t>
            </w:r>
          </w:p>
        </w:tc>
      </w:tr>
      <w:tr>
        <w:tblPrEx>
          <w:tblCellMar>
            <w:top w:w="0" w:type="dxa"/>
            <w:left w:w="0" w:type="dxa"/>
            <w:bottom w:w="0" w:type="dxa"/>
            <w:right w:w="0" w:type="dxa"/>
          </w:tblCellMar>
        </w:tblPrEx>
        <w:trPr>
          <w:trHeight w:val="452" w:hRule="atLeast"/>
        </w:trPr>
        <w:tc>
          <w:tcPr>
            <w:tcW w:w="5481" w:type="dxa"/>
            <w:tcBorders>
              <w:top w:val="single" w:color="000000" w:sz="2" w:space="0"/>
              <w:bottom w:val="single" w:color="000000" w:sz="2" w:space="0"/>
            </w:tcBorders>
          </w:tcPr>
          <w:p>
            <w:pPr>
              <w:pStyle w:val="14"/>
              <w:spacing w:before="106"/>
              <w:ind w:left="943" w:right="1467"/>
              <w:jc w:val="center"/>
              <w:rPr>
                <w:sz w:val="21"/>
              </w:rPr>
            </w:pPr>
            <w:r>
              <w:rPr>
                <w:sz w:val="21"/>
              </w:rPr>
              <w:t>H Crawler height</w:t>
            </w:r>
          </w:p>
        </w:tc>
        <w:tc>
          <w:tcPr>
            <w:tcW w:w="4384" w:type="dxa"/>
            <w:tcBorders>
              <w:top w:val="single" w:color="000000" w:sz="2" w:space="0"/>
              <w:bottom w:val="single" w:color="000000" w:sz="2" w:space="0"/>
            </w:tcBorders>
          </w:tcPr>
          <w:p>
            <w:pPr>
              <w:pStyle w:val="14"/>
              <w:spacing w:before="92"/>
              <w:ind w:left="1467" w:right="2005"/>
              <w:jc w:val="center"/>
              <w:rPr>
                <w:rFonts w:ascii="宋体"/>
                <w:sz w:val="21"/>
              </w:rPr>
            </w:pPr>
            <w:r>
              <w:rPr>
                <w:rFonts w:ascii="宋体"/>
                <w:sz w:val="21"/>
              </w:rPr>
              <w:t>313</w:t>
            </w:r>
          </w:p>
        </w:tc>
      </w:tr>
      <w:tr>
        <w:tblPrEx>
          <w:tblCellMar>
            <w:top w:w="0" w:type="dxa"/>
            <w:left w:w="0" w:type="dxa"/>
            <w:bottom w:w="0" w:type="dxa"/>
            <w:right w:w="0" w:type="dxa"/>
          </w:tblCellMar>
        </w:tblPrEx>
        <w:trPr>
          <w:trHeight w:val="454" w:hRule="atLeast"/>
        </w:trPr>
        <w:tc>
          <w:tcPr>
            <w:tcW w:w="5481" w:type="dxa"/>
            <w:tcBorders>
              <w:top w:val="single" w:color="000000" w:sz="2" w:space="0"/>
              <w:bottom w:val="single" w:color="000000" w:sz="2" w:space="0"/>
            </w:tcBorders>
          </w:tcPr>
          <w:p>
            <w:pPr>
              <w:pStyle w:val="14"/>
              <w:spacing w:before="104"/>
              <w:ind w:left="949" w:right="1467"/>
              <w:jc w:val="center"/>
              <w:rPr>
                <w:sz w:val="21"/>
              </w:rPr>
            </w:pPr>
            <w:r>
              <w:rPr>
                <w:sz w:val="21"/>
              </w:rPr>
              <w:t>I Transportation length</w:t>
            </w:r>
          </w:p>
        </w:tc>
        <w:tc>
          <w:tcPr>
            <w:tcW w:w="4384" w:type="dxa"/>
            <w:tcBorders>
              <w:top w:val="single" w:color="000000" w:sz="2" w:space="0"/>
              <w:bottom w:val="single" w:color="000000" w:sz="2" w:space="0"/>
            </w:tcBorders>
          </w:tcPr>
          <w:p>
            <w:pPr>
              <w:pStyle w:val="14"/>
              <w:spacing w:before="92"/>
              <w:ind w:left="1464" w:right="2005"/>
              <w:jc w:val="center"/>
              <w:rPr>
                <w:rFonts w:ascii="宋体"/>
                <w:sz w:val="21"/>
              </w:rPr>
            </w:pPr>
            <w:r>
              <w:rPr>
                <w:rFonts w:ascii="宋体"/>
                <w:sz w:val="21"/>
              </w:rPr>
              <w:t>2775</w:t>
            </w:r>
          </w:p>
        </w:tc>
      </w:tr>
      <w:tr>
        <w:tblPrEx>
          <w:tblCellMar>
            <w:top w:w="0" w:type="dxa"/>
            <w:left w:w="0" w:type="dxa"/>
            <w:bottom w:w="0" w:type="dxa"/>
            <w:right w:w="0" w:type="dxa"/>
          </w:tblCellMar>
        </w:tblPrEx>
        <w:trPr>
          <w:trHeight w:val="325" w:hRule="atLeast"/>
        </w:trPr>
        <w:tc>
          <w:tcPr>
            <w:tcW w:w="5481" w:type="dxa"/>
            <w:tcBorders>
              <w:top w:val="single" w:color="000000" w:sz="2" w:space="0"/>
            </w:tcBorders>
          </w:tcPr>
          <w:p>
            <w:pPr>
              <w:pStyle w:val="14"/>
              <w:spacing w:before="84" w:line="221" w:lineRule="exact"/>
              <w:ind w:left="941" w:right="1467"/>
              <w:jc w:val="center"/>
              <w:rPr>
                <w:sz w:val="21"/>
              </w:rPr>
            </w:pPr>
            <w:r>
              <w:rPr>
                <w:sz w:val="21"/>
              </w:rPr>
              <w:t>J Overall height</w:t>
            </w:r>
          </w:p>
        </w:tc>
        <w:tc>
          <w:tcPr>
            <w:tcW w:w="4384" w:type="dxa"/>
            <w:tcBorders>
              <w:top w:val="single" w:color="000000" w:sz="2" w:space="0"/>
            </w:tcBorders>
          </w:tcPr>
          <w:p>
            <w:pPr>
              <w:pStyle w:val="14"/>
              <w:spacing w:before="68" w:line="238" w:lineRule="exact"/>
              <w:ind w:left="1464" w:right="2005"/>
              <w:jc w:val="center"/>
              <w:rPr>
                <w:rFonts w:hint="default" w:ascii="宋体" w:eastAsia="宋体"/>
                <w:sz w:val="21"/>
                <w:lang w:val="en-US" w:eastAsia="zh-CN"/>
              </w:rPr>
            </w:pPr>
            <w:r>
              <w:rPr>
                <w:rFonts w:ascii="宋体"/>
                <w:sz w:val="21"/>
              </w:rPr>
              <w:t>2</w:t>
            </w:r>
            <w:r>
              <w:rPr>
                <w:rFonts w:hint="eastAsia" w:ascii="宋体" w:eastAsia="宋体"/>
                <w:sz w:val="21"/>
                <w:lang w:val="en-US" w:eastAsia="zh-CN"/>
              </w:rPr>
              <w:t>250</w:t>
            </w:r>
          </w:p>
        </w:tc>
      </w:tr>
    </w:tbl>
    <w:p>
      <w:pPr>
        <w:pStyle w:val="5"/>
        <w:ind w:left="0"/>
        <w:rPr>
          <w:b/>
          <w:sz w:val="20"/>
        </w:rPr>
      </w:pPr>
    </w:p>
    <w:p>
      <w:pPr>
        <w:pStyle w:val="5"/>
        <w:ind w:left="0"/>
        <w:rPr>
          <w:b/>
          <w:sz w:val="20"/>
        </w:rPr>
      </w:pPr>
    </w:p>
    <w:p>
      <w:pPr>
        <w:pStyle w:val="5"/>
        <w:spacing w:before="2"/>
        <w:ind w:left="0"/>
        <w:rPr>
          <w:b/>
          <w:sz w:val="29"/>
        </w:rPr>
      </w:pPr>
    </w:p>
    <w:tbl>
      <w:tblPr>
        <w:tblStyle w:val="12"/>
        <w:tblW w:w="0" w:type="auto"/>
        <w:tblInd w:w="583" w:type="dxa"/>
        <w:tblLayout w:type="fixed"/>
        <w:tblCellMar>
          <w:top w:w="0" w:type="dxa"/>
          <w:left w:w="0" w:type="dxa"/>
          <w:bottom w:w="0" w:type="dxa"/>
          <w:right w:w="0" w:type="dxa"/>
        </w:tblCellMar>
      </w:tblPr>
      <w:tblGrid>
        <w:gridCol w:w="5504"/>
        <w:gridCol w:w="4360"/>
      </w:tblGrid>
      <w:tr>
        <w:tblPrEx>
          <w:tblCellMar>
            <w:top w:w="0" w:type="dxa"/>
            <w:left w:w="0" w:type="dxa"/>
            <w:bottom w:w="0" w:type="dxa"/>
            <w:right w:w="0" w:type="dxa"/>
          </w:tblCellMar>
        </w:tblPrEx>
        <w:trPr>
          <w:trHeight w:val="338" w:hRule="atLeast"/>
        </w:trPr>
        <w:tc>
          <w:tcPr>
            <w:tcW w:w="5504" w:type="dxa"/>
            <w:tcBorders>
              <w:bottom w:val="single" w:color="000000" w:sz="2" w:space="0"/>
            </w:tcBorders>
          </w:tcPr>
          <w:p>
            <w:pPr>
              <w:pStyle w:val="14"/>
              <w:spacing w:line="232" w:lineRule="exact"/>
              <w:ind w:left="895" w:right="1445"/>
              <w:jc w:val="center"/>
              <w:rPr>
                <w:b/>
                <w:sz w:val="21"/>
              </w:rPr>
            </w:pPr>
            <w:r>
              <w:rPr>
                <w:b/>
                <w:sz w:val="21"/>
              </w:rPr>
              <w:t>Work range</w:t>
            </w:r>
          </w:p>
        </w:tc>
        <w:tc>
          <w:tcPr>
            <w:tcW w:w="4360" w:type="dxa"/>
            <w:tcBorders>
              <w:bottom w:val="single" w:color="000000" w:sz="2" w:space="0"/>
            </w:tcBorders>
          </w:tcPr>
          <w:p>
            <w:pPr>
              <w:pStyle w:val="14"/>
              <w:spacing w:line="232" w:lineRule="exact"/>
              <w:ind w:left="1446" w:right="2004"/>
              <w:jc w:val="center"/>
              <w:rPr>
                <w:b/>
                <w:sz w:val="21"/>
              </w:rPr>
            </w:pPr>
            <w:r>
              <w:rPr>
                <w:b/>
                <w:sz w:val="21"/>
              </w:rPr>
              <w:t>Unit: mm</w:t>
            </w:r>
          </w:p>
        </w:tc>
      </w:tr>
      <w:tr>
        <w:tblPrEx>
          <w:tblCellMar>
            <w:top w:w="0" w:type="dxa"/>
            <w:left w:w="0" w:type="dxa"/>
            <w:bottom w:w="0" w:type="dxa"/>
            <w:right w:w="0" w:type="dxa"/>
          </w:tblCellMar>
        </w:tblPrEx>
        <w:trPr>
          <w:trHeight w:val="453" w:hRule="atLeast"/>
        </w:trPr>
        <w:tc>
          <w:tcPr>
            <w:tcW w:w="5504" w:type="dxa"/>
            <w:tcBorders>
              <w:top w:val="single" w:color="000000" w:sz="2" w:space="0"/>
              <w:bottom w:val="single" w:color="000000" w:sz="2" w:space="0"/>
            </w:tcBorders>
          </w:tcPr>
          <w:p>
            <w:pPr>
              <w:pStyle w:val="14"/>
              <w:spacing w:before="105"/>
              <w:ind w:left="904" w:right="1445"/>
              <w:jc w:val="center"/>
              <w:rPr>
                <w:sz w:val="21"/>
              </w:rPr>
            </w:pPr>
            <w:r>
              <w:rPr>
                <w:sz w:val="21"/>
              </w:rPr>
              <w:t>A Max. digging radius on ground</w:t>
            </w:r>
          </w:p>
        </w:tc>
        <w:tc>
          <w:tcPr>
            <w:tcW w:w="4360" w:type="dxa"/>
            <w:tcBorders>
              <w:top w:val="single" w:color="000000" w:sz="2" w:space="0"/>
              <w:bottom w:val="single" w:color="000000" w:sz="2" w:space="0"/>
            </w:tcBorders>
          </w:tcPr>
          <w:p>
            <w:pPr>
              <w:pStyle w:val="14"/>
              <w:spacing w:before="93"/>
              <w:ind w:left="1441" w:right="2004"/>
              <w:jc w:val="center"/>
              <w:rPr>
                <w:rFonts w:ascii="宋体"/>
                <w:sz w:val="21"/>
              </w:rPr>
            </w:pPr>
            <w:r>
              <w:rPr>
                <w:rFonts w:ascii="宋体"/>
                <w:sz w:val="21"/>
              </w:rPr>
              <w:t>2</w:t>
            </w:r>
            <w:r>
              <w:rPr>
                <w:rFonts w:hint="eastAsia" w:ascii="宋体" w:eastAsia="宋体"/>
                <w:sz w:val="21"/>
                <w:lang w:val="en-US" w:eastAsia="zh-CN"/>
              </w:rPr>
              <w:t>90</w:t>
            </w:r>
            <w:r>
              <w:rPr>
                <w:rFonts w:ascii="宋体"/>
                <w:sz w:val="21"/>
              </w:rPr>
              <w:t>0</w:t>
            </w:r>
          </w:p>
        </w:tc>
      </w:tr>
      <w:tr>
        <w:tblPrEx>
          <w:tblCellMar>
            <w:top w:w="0" w:type="dxa"/>
            <w:left w:w="0" w:type="dxa"/>
            <w:bottom w:w="0" w:type="dxa"/>
            <w:right w:w="0" w:type="dxa"/>
          </w:tblCellMar>
        </w:tblPrEx>
        <w:trPr>
          <w:trHeight w:val="452" w:hRule="atLeast"/>
        </w:trPr>
        <w:tc>
          <w:tcPr>
            <w:tcW w:w="5504" w:type="dxa"/>
            <w:tcBorders>
              <w:top w:val="single" w:color="000000" w:sz="2" w:space="0"/>
              <w:bottom w:val="single" w:color="000000" w:sz="2" w:space="0"/>
            </w:tcBorders>
          </w:tcPr>
          <w:p>
            <w:pPr>
              <w:pStyle w:val="14"/>
              <w:spacing w:before="105"/>
              <w:ind w:left="899" w:right="1445"/>
              <w:jc w:val="center"/>
              <w:rPr>
                <w:sz w:val="21"/>
              </w:rPr>
            </w:pPr>
            <w:r>
              <w:rPr>
                <w:sz w:val="21"/>
              </w:rPr>
              <w:t>B Max. digging depth</w:t>
            </w:r>
          </w:p>
        </w:tc>
        <w:tc>
          <w:tcPr>
            <w:tcW w:w="4360" w:type="dxa"/>
            <w:tcBorders>
              <w:top w:val="single" w:color="000000" w:sz="2" w:space="0"/>
              <w:bottom w:val="single" w:color="000000" w:sz="2" w:space="0"/>
            </w:tcBorders>
          </w:tcPr>
          <w:p>
            <w:pPr>
              <w:pStyle w:val="14"/>
              <w:spacing w:before="91"/>
              <w:ind w:left="1441" w:right="2004"/>
              <w:jc w:val="center"/>
              <w:rPr>
                <w:rFonts w:ascii="宋体"/>
                <w:sz w:val="21"/>
              </w:rPr>
            </w:pPr>
            <w:r>
              <w:rPr>
                <w:rFonts w:ascii="宋体"/>
                <w:sz w:val="21"/>
              </w:rPr>
              <w:t>16</w:t>
            </w:r>
            <w:r>
              <w:rPr>
                <w:rFonts w:hint="eastAsia" w:ascii="宋体" w:eastAsia="宋体"/>
                <w:sz w:val="21"/>
                <w:lang w:val="en-US" w:eastAsia="zh-CN"/>
              </w:rPr>
              <w:t>3</w:t>
            </w:r>
            <w:r>
              <w:rPr>
                <w:rFonts w:ascii="宋体"/>
                <w:sz w:val="21"/>
              </w:rPr>
              <w:t>0</w:t>
            </w:r>
          </w:p>
        </w:tc>
      </w:tr>
      <w:tr>
        <w:tblPrEx>
          <w:tblCellMar>
            <w:top w:w="0" w:type="dxa"/>
            <w:left w:w="0" w:type="dxa"/>
            <w:bottom w:w="0" w:type="dxa"/>
            <w:right w:w="0" w:type="dxa"/>
          </w:tblCellMar>
        </w:tblPrEx>
        <w:trPr>
          <w:trHeight w:val="453" w:hRule="atLeast"/>
        </w:trPr>
        <w:tc>
          <w:tcPr>
            <w:tcW w:w="5504" w:type="dxa"/>
            <w:tcBorders>
              <w:top w:val="single" w:color="000000" w:sz="2" w:space="0"/>
              <w:bottom w:val="single" w:color="000000" w:sz="2" w:space="0"/>
            </w:tcBorders>
          </w:tcPr>
          <w:p>
            <w:pPr>
              <w:pStyle w:val="14"/>
              <w:spacing w:before="108"/>
              <w:ind w:left="898" w:right="1445"/>
              <w:jc w:val="center"/>
              <w:rPr>
                <w:sz w:val="21"/>
              </w:rPr>
            </w:pPr>
            <w:r>
              <w:rPr>
                <w:sz w:val="21"/>
              </w:rPr>
              <w:t>C Max. digging height</w:t>
            </w:r>
          </w:p>
        </w:tc>
        <w:tc>
          <w:tcPr>
            <w:tcW w:w="4360" w:type="dxa"/>
            <w:tcBorders>
              <w:top w:val="single" w:color="000000" w:sz="2" w:space="0"/>
              <w:bottom w:val="single" w:color="000000" w:sz="2" w:space="0"/>
            </w:tcBorders>
          </w:tcPr>
          <w:p>
            <w:pPr>
              <w:pStyle w:val="14"/>
              <w:spacing w:before="94"/>
              <w:ind w:left="1441" w:right="2004"/>
              <w:jc w:val="center"/>
              <w:rPr>
                <w:rFonts w:ascii="宋体"/>
                <w:sz w:val="21"/>
              </w:rPr>
            </w:pPr>
            <w:r>
              <w:rPr>
                <w:rFonts w:ascii="宋体"/>
                <w:sz w:val="21"/>
              </w:rPr>
              <w:t>2</w:t>
            </w:r>
            <w:r>
              <w:rPr>
                <w:rFonts w:hint="eastAsia" w:ascii="宋体" w:eastAsia="宋体"/>
                <w:sz w:val="21"/>
                <w:lang w:val="en-US" w:eastAsia="zh-CN"/>
              </w:rPr>
              <w:t>75</w:t>
            </w:r>
            <w:r>
              <w:rPr>
                <w:rFonts w:ascii="宋体"/>
                <w:sz w:val="21"/>
              </w:rPr>
              <w:t>0</w:t>
            </w:r>
          </w:p>
        </w:tc>
      </w:tr>
      <w:tr>
        <w:tblPrEx>
          <w:tblCellMar>
            <w:top w:w="0" w:type="dxa"/>
            <w:left w:w="0" w:type="dxa"/>
            <w:bottom w:w="0" w:type="dxa"/>
            <w:right w:w="0" w:type="dxa"/>
          </w:tblCellMar>
        </w:tblPrEx>
        <w:trPr>
          <w:trHeight w:val="453" w:hRule="atLeast"/>
        </w:trPr>
        <w:tc>
          <w:tcPr>
            <w:tcW w:w="5504" w:type="dxa"/>
            <w:tcBorders>
              <w:top w:val="single" w:color="000000" w:sz="2" w:space="0"/>
              <w:bottom w:val="single" w:color="000000" w:sz="2" w:space="0"/>
            </w:tcBorders>
          </w:tcPr>
          <w:p>
            <w:pPr>
              <w:pStyle w:val="14"/>
              <w:spacing w:before="106"/>
              <w:ind w:left="898" w:right="1445"/>
              <w:jc w:val="center"/>
              <w:rPr>
                <w:sz w:val="21"/>
              </w:rPr>
            </w:pPr>
            <w:r>
              <w:rPr>
                <w:sz w:val="21"/>
              </w:rPr>
              <w:t>D Max. unloading height</w:t>
            </w:r>
          </w:p>
        </w:tc>
        <w:tc>
          <w:tcPr>
            <w:tcW w:w="4360" w:type="dxa"/>
            <w:tcBorders>
              <w:top w:val="single" w:color="000000" w:sz="2" w:space="0"/>
              <w:bottom w:val="single" w:color="000000" w:sz="2" w:space="0"/>
            </w:tcBorders>
          </w:tcPr>
          <w:p>
            <w:pPr>
              <w:pStyle w:val="14"/>
              <w:spacing w:before="92"/>
              <w:ind w:left="1441" w:right="2004"/>
              <w:jc w:val="center"/>
              <w:rPr>
                <w:rFonts w:ascii="宋体"/>
                <w:sz w:val="21"/>
              </w:rPr>
            </w:pPr>
            <w:r>
              <w:rPr>
                <w:rFonts w:ascii="宋体"/>
                <w:sz w:val="21"/>
              </w:rPr>
              <w:t>18</w:t>
            </w:r>
            <w:r>
              <w:rPr>
                <w:rFonts w:hint="eastAsia" w:ascii="宋体" w:eastAsia="宋体"/>
                <w:sz w:val="21"/>
                <w:lang w:val="en-US" w:eastAsia="zh-CN"/>
              </w:rPr>
              <w:t>2</w:t>
            </w:r>
            <w:r>
              <w:rPr>
                <w:rFonts w:ascii="宋体"/>
                <w:sz w:val="21"/>
              </w:rPr>
              <w:t>0</w:t>
            </w:r>
          </w:p>
        </w:tc>
      </w:tr>
      <w:tr>
        <w:tblPrEx>
          <w:tblCellMar>
            <w:top w:w="0" w:type="dxa"/>
            <w:left w:w="0" w:type="dxa"/>
            <w:bottom w:w="0" w:type="dxa"/>
            <w:right w:w="0" w:type="dxa"/>
          </w:tblCellMar>
        </w:tblPrEx>
        <w:trPr>
          <w:trHeight w:val="452" w:hRule="atLeast"/>
        </w:trPr>
        <w:tc>
          <w:tcPr>
            <w:tcW w:w="5504" w:type="dxa"/>
            <w:tcBorders>
              <w:top w:val="single" w:color="000000" w:sz="2" w:space="0"/>
              <w:bottom w:val="single" w:color="000000" w:sz="2" w:space="0"/>
            </w:tcBorders>
          </w:tcPr>
          <w:p>
            <w:pPr>
              <w:pStyle w:val="14"/>
              <w:spacing w:before="105"/>
              <w:ind w:left="904" w:right="1445"/>
              <w:jc w:val="center"/>
              <w:rPr>
                <w:sz w:val="21"/>
              </w:rPr>
            </w:pPr>
            <w:r>
              <w:rPr>
                <w:sz w:val="21"/>
              </w:rPr>
              <w:t>E Max. vertical digging depth</w:t>
            </w:r>
          </w:p>
        </w:tc>
        <w:tc>
          <w:tcPr>
            <w:tcW w:w="4360" w:type="dxa"/>
            <w:tcBorders>
              <w:top w:val="single" w:color="000000" w:sz="2" w:space="0"/>
              <w:bottom w:val="single" w:color="000000" w:sz="2" w:space="0"/>
            </w:tcBorders>
          </w:tcPr>
          <w:p>
            <w:pPr>
              <w:pStyle w:val="14"/>
              <w:spacing w:before="94"/>
              <w:ind w:left="1441" w:right="2004"/>
              <w:jc w:val="center"/>
              <w:rPr>
                <w:rFonts w:ascii="宋体"/>
                <w:sz w:val="21"/>
              </w:rPr>
            </w:pPr>
            <w:r>
              <w:rPr>
                <w:rFonts w:ascii="宋体"/>
                <w:sz w:val="21"/>
              </w:rPr>
              <w:t>1380</w:t>
            </w:r>
          </w:p>
        </w:tc>
      </w:tr>
      <w:tr>
        <w:tblPrEx>
          <w:tblCellMar>
            <w:top w:w="0" w:type="dxa"/>
            <w:left w:w="0" w:type="dxa"/>
            <w:bottom w:w="0" w:type="dxa"/>
            <w:right w:w="0" w:type="dxa"/>
          </w:tblCellMar>
        </w:tblPrEx>
        <w:trPr>
          <w:trHeight w:val="453" w:hRule="atLeast"/>
        </w:trPr>
        <w:tc>
          <w:tcPr>
            <w:tcW w:w="5504" w:type="dxa"/>
            <w:tcBorders>
              <w:top w:val="single" w:color="000000" w:sz="2" w:space="0"/>
              <w:bottom w:val="single" w:color="000000" w:sz="2" w:space="0"/>
            </w:tcBorders>
          </w:tcPr>
          <w:p>
            <w:pPr>
              <w:pStyle w:val="14"/>
              <w:spacing w:before="106"/>
              <w:ind w:left="907" w:right="1445"/>
              <w:jc w:val="center"/>
              <w:rPr>
                <w:sz w:val="21"/>
              </w:rPr>
            </w:pPr>
            <w:r>
              <w:rPr>
                <w:sz w:val="21"/>
              </w:rPr>
              <w:t>F Min. swing radius</w:t>
            </w:r>
          </w:p>
        </w:tc>
        <w:tc>
          <w:tcPr>
            <w:tcW w:w="4360" w:type="dxa"/>
            <w:tcBorders>
              <w:top w:val="single" w:color="000000" w:sz="2" w:space="0"/>
              <w:bottom w:val="single" w:color="000000" w:sz="2" w:space="0"/>
            </w:tcBorders>
          </w:tcPr>
          <w:p>
            <w:pPr>
              <w:pStyle w:val="14"/>
              <w:spacing w:before="92"/>
              <w:ind w:left="1441" w:right="2004"/>
              <w:jc w:val="center"/>
              <w:rPr>
                <w:rFonts w:ascii="宋体"/>
                <w:sz w:val="21"/>
              </w:rPr>
            </w:pPr>
            <w:r>
              <w:rPr>
                <w:rFonts w:ascii="宋体"/>
                <w:sz w:val="21"/>
              </w:rPr>
              <w:t>1300</w:t>
            </w:r>
          </w:p>
        </w:tc>
      </w:tr>
      <w:tr>
        <w:tblPrEx>
          <w:tblCellMar>
            <w:top w:w="0" w:type="dxa"/>
            <w:left w:w="0" w:type="dxa"/>
            <w:bottom w:w="0" w:type="dxa"/>
            <w:right w:w="0" w:type="dxa"/>
          </w:tblCellMar>
        </w:tblPrEx>
        <w:trPr>
          <w:trHeight w:val="453" w:hRule="atLeast"/>
        </w:trPr>
        <w:tc>
          <w:tcPr>
            <w:tcW w:w="5504" w:type="dxa"/>
            <w:tcBorders>
              <w:top w:val="single" w:color="000000" w:sz="2" w:space="0"/>
              <w:bottom w:val="single" w:color="000000" w:sz="2" w:space="0"/>
            </w:tcBorders>
          </w:tcPr>
          <w:p>
            <w:pPr>
              <w:pStyle w:val="14"/>
              <w:spacing w:before="106"/>
              <w:ind w:left="909" w:right="1440"/>
              <w:jc w:val="center"/>
              <w:rPr>
                <w:sz w:val="21"/>
              </w:rPr>
            </w:pPr>
            <w:r>
              <w:rPr>
                <w:sz w:val="21"/>
              </w:rPr>
              <w:t>G Max. lifting height of dozer blade</w:t>
            </w:r>
          </w:p>
        </w:tc>
        <w:tc>
          <w:tcPr>
            <w:tcW w:w="4360" w:type="dxa"/>
            <w:tcBorders>
              <w:top w:val="single" w:color="000000" w:sz="2" w:space="0"/>
              <w:bottom w:val="single" w:color="000000" w:sz="2" w:space="0"/>
            </w:tcBorders>
          </w:tcPr>
          <w:p>
            <w:pPr>
              <w:pStyle w:val="14"/>
              <w:spacing w:before="94"/>
              <w:ind w:left="1444" w:right="2004"/>
              <w:jc w:val="center"/>
              <w:rPr>
                <w:rFonts w:ascii="宋体"/>
                <w:sz w:val="21"/>
              </w:rPr>
            </w:pPr>
            <w:r>
              <w:rPr>
                <w:rFonts w:ascii="宋体"/>
                <w:sz w:val="21"/>
              </w:rPr>
              <w:t>110</w:t>
            </w:r>
          </w:p>
        </w:tc>
      </w:tr>
      <w:tr>
        <w:tblPrEx>
          <w:tblCellMar>
            <w:top w:w="0" w:type="dxa"/>
            <w:left w:w="0" w:type="dxa"/>
            <w:bottom w:w="0" w:type="dxa"/>
            <w:right w:w="0" w:type="dxa"/>
          </w:tblCellMar>
        </w:tblPrEx>
        <w:trPr>
          <w:trHeight w:val="327" w:hRule="atLeast"/>
        </w:trPr>
        <w:tc>
          <w:tcPr>
            <w:tcW w:w="5504" w:type="dxa"/>
            <w:tcBorders>
              <w:top w:val="single" w:color="000000" w:sz="2" w:space="0"/>
            </w:tcBorders>
          </w:tcPr>
          <w:p>
            <w:pPr>
              <w:pStyle w:val="14"/>
              <w:spacing w:before="86" w:line="221" w:lineRule="exact"/>
              <w:ind w:left="909" w:right="1445"/>
              <w:jc w:val="center"/>
              <w:rPr>
                <w:sz w:val="21"/>
              </w:rPr>
            </w:pPr>
            <w:r>
              <w:rPr>
                <w:sz w:val="21"/>
              </w:rPr>
              <w:t>H Max. digging depth of dozer blade</w:t>
            </w:r>
          </w:p>
        </w:tc>
        <w:tc>
          <w:tcPr>
            <w:tcW w:w="4360" w:type="dxa"/>
            <w:tcBorders>
              <w:top w:val="single" w:color="000000" w:sz="2" w:space="0"/>
            </w:tcBorders>
          </w:tcPr>
          <w:p>
            <w:pPr>
              <w:pStyle w:val="14"/>
              <w:spacing w:before="70" w:line="238" w:lineRule="exact"/>
              <w:ind w:left="1441" w:right="2004"/>
              <w:jc w:val="center"/>
              <w:rPr>
                <w:rFonts w:ascii="宋体"/>
                <w:sz w:val="21"/>
              </w:rPr>
            </w:pPr>
            <w:r>
              <w:rPr>
                <w:rFonts w:ascii="宋体"/>
                <w:sz w:val="21"/>
              </w:rPr>
              <w:t>110</w:t>
            </w:r>
          </w:p>
        </w:tc>
      </w:tr>
    </w:tbl>
    <w:p>
      <w:pPr>
        <w:pStyle w:val="5"/>
        <w:ind w:left="0"/>
        <w:rPr>
          <w:b/>
          <w:sz w:val="20"/>
        </w:rPr>
      </w:pPr>
    </w:p>
    <w:p>
      <w:pPr>
        <w:pStyle w:val="5"/>
        <w:ind w:left="0"/>
        <w:rPr>
          <w:b/>
          <w:sz w:val="20"/>
        </w:rPr>
      </w:pPr>
    </w:p>
    <w:p>
      <w:pPr>
        <w:pStyle w:val="5"/>
        <w:spacing w:before="3"/>
        <w:ind w:left="0"/>
        <w:rPr>
          <w:b/>
          <w:sz w:val="20"/>
        </w:rPr>
      </w:pPr>
    </w:p>
    <w:p>
      <w:pPr>
        <w:rPr>
          <w:sz w:val="20"/>
        </w:rPr>
        <w:sectPr>
          <w:pgSz w:w="11910" w:h="16840"/>
          <w:pgMar w:top="1600" w:right="340" w:bottom="880" w:left="560" w:header="0" w:footer="686" w:gutter="0"/>
          <w:pgNumType w:fmt="decimal"/>
          <w:cols w:space="720" w:num="1"/>
        </w:sectPr>
      </w:pPr>
    </w:p>
    <w:p>
      <w:pPr>
        <w:pStyle w:val="5"/>
        <w:ind w:left="0"/>
        <w:rPr>
          <w:b/>
          <w:sz w:val="22"/>
        </w:rPr>
      </w:pPr>
    </w:p>
    <w:p>
      <w:pPr>
        <w:pStyle w:val="5"/>
        <w:spacing w:before="10"/>
        <w:ind w:left="0"/>
        <w:rPr>
          <w:b/>
          <w:sz w:val="25"/>
        </w:rPr>
      </w:pPr>
    </w:p>
    <w:p>
      <w:pPr>
        <w:pStyle w:val="5"/>
        <w:spacing w:before="1"/>
        <w:ind w:left="1465"/>
      </w:pPr>
      <w:r>
        <mc:AlternateContent>
          <mc:Choice Requires="wps">
            <w:drawing>
              <wp:anchor distT="0" distB="0" distL="114300" distR="114300" simplePos="0" relativeHeight="251672576" behindDoc="0" locked="0" layoutInCell="1" allowOverlap="1">
                <wp:simplePos x="0" y="0"/>
                <wp:positionH relativeFrom="page">
                  <wp:posOffset>723265</wp:posOffset>
                </wp:positionH>
                <wp:positionV relativeFrom="paragraph">
                  <wp:posOffset>-68580</wp:posOffset>
                </wp:positionV>
                <wp:extent cx="6257290" cy="0"/>
                <wp:effectExtent l="0" t="0" r="0" b="0"/>
                <wp:wrapNone/>
                <wp:docPr id="26" name="直线 48"/>
                <wp:cNvGraphicFramePr/>
                <a:graphic xmlns:a="http://schemas.openxmlformats.org/drawingml/2006/main">
                  <a:graphicData uri="http://schemas.microsoft.com/office/word/2010/wordprocessingShape">
                    <wps:wsp>
                      <wps:cNvCnPr/>
                      <wps:spPr>
                        <a:xfrm>
                          <a:off x="0" y="0"/>
                          <a:ext cx="625729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56.95pt;margin-top:-5.4pt;height:0pt;width:492.7pt;mso-position-horizontal-relative:page;z-index:251672576;mso-width-relative:page;mso-height-relative:page;" filled="f" stroked="t" coordsize="21600,21600" o:gfxdata="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UbDHx&#10;1wAAAAwBAAAPAAAAAAAAAAEAIAAAACIAAABkcnMvZG93bnJldi54bWxQSwECFAAUAAAACACHTuJA&#10;EPQ35ukBAADdAwAADgAAAAAAAAABACAAAAAmAQAAZHJzL2Uyb0RvYy54bWxQSwUGAAAAAAYABgBZ&#10;AQAAgQUAAAAA&#10;">
                <v:fill on="f" focussize="0,0"/>
                <v:stroke weight="0.6pt" color="#000000" joinstyle="round"/>
                <v:imagedata o:title=""/>
                <o:lock v:ext="edit" aspectratio="f"/>
              </v:line>
            </w:pict>
          </mc:Fallback>
        </mc:AlternateContent>
      </w:r>
      <w:bookmarkStart w:id="5" w:name="Performance_parameters"/>
      <w:bookmarkEnd w:id="5"/>
      <w:r>
        <w:rPr>
          <w:spacing w:val="-3"/>
        </w:rPr>
        <w:t xml:space="preserve">Weight </w:t>
      </w:r>
      <w:r>
        <w:t>of complete machine</w:t>
      </w:r>
      <w:r>
        <w:rPr>
          <w:spacing w:val="-13"/>
        </w:rPr>
        <w:t xml:space="preserve"> </w:t>
      </w:r>
      <w:r>
        <w:t>kg</w:t>
      </w:r>
    </w:p>
    <w:p>
      <w:pPr>
        <w:pStyle w:val="4"/>
        <w:spacing w:before="90"/>
        <w:ind w:left="213"/>
      </w:pPr>
      <w:r>
        <w:rPr>
          <w:b w:val="0"/>
        </w:rPr>
        <w:br w:type="column"/>
      </w:r>
      <w:r>
        <w:t>Performance</w:t>
      </w:r>
      <w:r>
        <w:rPr>
          <w:spacing w:val="-24"/>
        </w:rPr>
        <w:t xml:space="preserve"> </w:t>
      </w:r>
      <w:r>
        <w:t>parameters</w:t>
      </w:r>
    </w:p>
    <w:p>
      <w:pPr>
        <w:pStyle w:val="5"/>
        <w:ind w:left="0"/>
        <w:rPr>
          <w:b/>
          <w:sz w:val="20"/>
        </w:rPr>
      </w:pPr>
      <w:r>
        <w:br w:type="column"/>
      </w:r>
    </w:p>
    <w:p>
      <w:pPr>
        <w:pStyle w:val="5"/>
        <w:spacing w:before="8"/>
        <w:ind w:left="0"/>
        <w:rPr>
          <w:b/>
          <w:sz w:val="26"/>
        </w:rPr>
      </w:pPr>
    </w:p>
    <w:p>
      <w:pPr>
        <w:pStyle w:val="5"/>
        <w:ind w:left="1153"/>
        <w:rPr>
          <w:rFonts w:hint="default" w:ascii="宋体"/>
          <w:lang w:val="en-US"/>
        </w:rPr>
        <w:sectPr>
          <w:type w:val="continuous"/>
          <w:pgSz w:w="11910" w:h="16840"/>
          <w:pgMar w:top="700" w:right="340" w:bottom="880" w:left="560" w:header="720" w:footer="720" w:gutter="0"/>
          <w:pgNumType w:fmt="decimal"/>
          <w:cols w:equalWidth="0" w:num="3">
            <w:col w:w="4136" w:space="40"/>
            <w:col w:w="2443" w:space="39"/>
            <w:col w:w="4352"/>
          </w:cols>
        </w:sectPr>
      </w:pPr>
      <w:r>
        <w:rPr>
          <w:rFonts w:ascii="宋体"/>
        </w:rPr>
        <w:t>9</w:t>
      </w:r>
      <w:r>
        <w:rPr>
          <w:rFonts w:hint="eastAsia" w:ascii="宋体" w:eastAsia="宋体"/>
          <w:lang w:val="en-US" w:eastAsia="zh-CN"/>
        </w:rPr>
        <w:t>50kg</w:t>
      </w:r>
    </w:p>
    <w:p>
      <w:pPr>
        <w:pStyle w:val="5"/>
        <w:spacing w:after="1"/>
        <w:ind w:left="0"/>
        <w:rPr>
          <w:rFonts w:ascii="宋体"/>
          <w:sz w:val="8"/>
        </w:rPr>
      </w:pPr>
    </w:p>
    <w:p>
      <w:pPr>
        <w:pStyle w:val="5"/>
        <w:spacing w:line="20" w:lineRule="exact"/>
        <w:ind w:left="570"/>
        <w:rPr>
          <w:rFonts w:ascii="宋体"/>
          <w:sz w:val="2"/>
        </w:rPr>
      </w:pPr>
      <w:r>
        <w:rPr>
          <w:rFonts w:ascii="宋体"/>
          <w:sz w:val="2"/>
        </w:rPr>
        <mc:AlternateContent>
          <mc:Choice Requires="wpg">
            <w:drawing>
              <wp:inline distT="0" distB="0" distL="114300" distR="114300">
                <wp:extent cx="6257290" cy="7620"/>
                <wp:effectExtent l="0" t="0" r="0" b="0"/>
                <wp:docPr id="22" name="组合 46"/>
                <wp:cNvGraphicFramePr/>
                <a:graphic xmlns:a="http://schemas.openxmlformats.org/drawingml/2006/main">
                  <a:graphicData uri="http://schemas.microsoft.com/office/word/2010/wordprocessingGroup">
                    <wpg:wgp>
                      <wpg:cNvGrpSpPr/>
                      <wpg:grpSpPr>
                        <a:xfrm>
                          <a:off x="0" y="0"/>
                          <a:ext cx="6257290" cy="7620"/>
                          <a:chOff x="0" y="0"/>
                          <a:chExt cx="9854" cy="12"/>
                        </a:xfrm>
                      </wpg:grpSpPr>
                      <wps:wsp>
                        <wps:cNvPr id="20" name="直线 47"/>
                        <wps:cNvCnPr/>
                        <wps:spPr>
                          <a:xfrm>
                            <a:off x="0" y="6"/>
                            <a:ext cx="9854" cy="0"/>
                          </a:xfrm>
                          <a:prstGeom prst="line">
                            <a:avLst/>
                          </a:prstGeom>
                          <a:ln w="7620" cap="flat" cmpd="sng">
                            <a:solidFill>
                              <a:srgbClr val="000000"/>
                            </a:solidFill>
                            <a:prstDash val="solid"/>
                            <a:headEnd type="none" w="med" len="med"/>
                            <a:tailEnd type="none" w="med" len="med"/>
                          </a:ln>
                        </wps:spPr>
                        <wps:bodyPr upright="1"/>
                      </wps:wsp>
                    </wpg:wgp>
                  </a:graphicData>
                </a:graphic>
              </wp:inline>
            </w:drawing>
          </mc:Choice>
          <mc:Fallback>
            <w:pict>
              <v:group id="组合 46" o:spid="_x0000_s1026" o:spt="203" style="height:0.6pt;width:492.7pt;" coordsize="9854,12" o:gfxdata="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AwTRLUAAAAAwEAAA8AAAAAAAAAAQAg&#10;AAAAIgAAAGRycy9kb3ducmV2LnhtbFBLAQIUABQAAAAIAIdO4kDJ2ogYSwIAAAIFAAAOAAAAAAAA&#10;AAEAIAAAACMBAABkcnMvZTJvRG9jLnhtbFBLBQYAAAAABgAGAFkBAADgBQAAAAA=&#10;">
                <o:lock v:ext="edit" aspectratio="f"/>
                <v:line id="直线 47" o:spid="_x0000_s1026" o:spt="20" style="position:absolute;left:0;top:6;height:0;width:9854;" filled="f" stroked="t" coordsize="21600,21600" o:gfxdata="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YdAa5AAAA2wAA&#10;AA8AAAAAAAAAAQAgAAAAIgAAAGRycy9kb3ducmV2LnhtbFBLAQIUABQAAAAIAIdO4kAzLwWeOwAA&#10;ADkAAAAQAAAAAAAAAAEAIAAAAAgBAABkcnMvc2hhcGV4bWwueG1sUEsFBgAAAAAGAAYAWwEAALID&#10;AAAAAA==&#10;">
                  <v:fill on="f" focussize="0,0"/>
                  <v:stroke weight="0.6pt" color="#000000" joinstyle="round"/>
                  <v:imagedata o:title=""/>
                  <o:lock v:ext="edit" aspectratio="f"/>
                </v:line>
                <w10:wrap type="none"/>
                <w10:anchorlock/>
              </v:group>
            </w:pict>
          </mc:Fallback>
        </mc:AlternateContent>
      </w:r>
    </w:p>
    <w:p>
      <w:pPr>
        <w:pStyle w:val="5"/>
        <w:tabs>
          <w:tab w:val="right" w:pos="8232"/>
        </w:tabs>
        <w:spacing w:before="71"/>
        <w:ind w:left="1852"/>
        <w:rPr>
          <w:rFonts w:hint="default" w:ascii="宋体" w:hAnsi="宋体" w:eastAsia="宋体"/>
          <w:lang w:val="en-US" w:eastAsia="zh-CN"/>
        </w:rPr>
      </w:pPr>
      <w:r>
        <mc:AlternateContent>
          <mc:Choice Requires="wps">
            <w:drawing>
              <wp:anchor distT="0" distB="0" distL="114300" distR="114300" simplePos="0" relativeHeight="251673600" behindDoc="0" locked="0" layoutInCell="1" allowOverlap="1">
                <wp:simplePos x="0" y="0"/>
                <wp:positionH relativeFrom="page">
                  <wp:posOffset>723265</wp:posOffset>
                </wp:positionH>
                <wp:positionV relativeFrom="paragraph">
                  <wp:posOffset>276225</wp:posOffset>
                </wp:positionV>
                <wp:extent cx="6257290" cy="0"/>
                <wp:effectExtent l="0" t="0" r="0" b="0"/>
                <wp:wrapNone/>
                <wp:docPr id="28" name="直线 45"/>
                <wp:cNvGraphicFramePr/>
                <a:graphic xmlns:a="http://schemas.openxmlformats.org/drawingml/2006/main">
                  <a:graphicData uri="http://schemas.microsoft.com/office/word/2010/wordprocessingShape">
                    <wps:wsp>
                      <wps:cNvCnPr/>
                      <wps:spPr>
                        <a:xfrm>
                          <a:off x="0" y="0"/>
                          <a:ext cx="625729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margin-left:56.95pt;margin-top:21.75pt;height:0pt;width:492.7pt;mso-position-horizontal-relative:page;z-index:251673600;mso-width-relative:page;mso-height-relative:page;" filled="f" stroked="t" coordsize="21600,21600" o:gfxdata="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1lAs&#10;1wAAAAoBAAAPAAAAAAAAAAEAIAAAACIAAABkcnMvZG93bnJldi54bWxQSwECFAAUAAAACACHTuJA&#10;ygyDaekBAADdAwAADgAAAAAAAAABACAAAAAmAQAAZHJzL2Uyb0RvYy54bWxQSwUGAAAAAAYABgBZ&#10;AQAAgQUAAAAA&#10;">
                <v:fill on="f" focussize="0,0"/>
                <v:stroke weight="0.6pt" color="#000000" joinstyle="round"/>
                <v:imagedata o:title=""/>
                <o:lock v:ext="edit" aspectratio="f"/>
              </v:line>
            </w:pict>
          </mc:Fallback>
        </mc:AlternateContent>
      </w:r>
      <w:r>
        <w:t>Standard bucket</w:t>
      </w:r>
      <w:r>
        <w:rPr>
          <w:spacing w:val="-3"/>
        </w:rPr>
        <w:t xml:space="preserve"> </w:t>
      </w:r>
      <w:r>
        <w:t>capacity</w:t>
      </w:r>
      <w:r>
        <w:rPr>
          <w:spacing w:val="1"/>
        </w:rPr>
        <w:t xml:space="preserve"> </w:t>
      </w:r>
      <w:r>
        <w:t>m³</w:t>
      </w:r>
      <w:r>
        <w:tab/>
      </w:r>
      <w:r>
        <w:rPr>
          <w:rFonts w:hint="eastAsia" w:eastAsia="宋体"/>
          <w:lang w:val="en-US" w:eastAsia="zh-CN"/>
        </w:rPr>
        <w:t xml:space="preserve">       </w:t>
      </w:r>
      <w:r>
        <w:rPr>
          <w:rFonts w:ascii="宋体" w:hAnsi="宋体"/>
        </w:rPr>
        <w:t>0.025</w:t>
      </w:r>
      <w:r>
        <w:t>m³</w:t>
      </w:r>
    </w:p>
    <w:p/>
    <w:p>
      <w:pPr>
        <w:ind w:firstLine="1980" w:firstLineChars="900"/>
        <w:rPr>
          <w:rFonts w:hint="default" w:ascii="宋体" w:eastAsia="宋体"/>
          <w:lang w:val="en-US" w:eastAsia="zh-CN"/>
        </w:rPr>
        <w:sectPr>
          <w:type w:val="continuous"/>
          <w:pgSz w:w="11910" w:h="16840"/>
          <w:pgMar w:top="700" w:right="340" w:bottom="880" w:left="560" w:header="720" w:footer="720" w:gutter="0"/>
          <w:pgNumType w:fmt="decimal"/>
          <w:cols w:space="720" w:num="1"/>
        </w:sectPr>
      </w:pPr>
      <w:r>
        <mc:AlternateContent>
          <mc:Choice Requires="wps">
            <w:drawing>
              <wp:anchor distT="0" distB="0" distL="114300" distR="114300" simplePos="0" relativeHeight="251682816" behindDoc="0" locked="0" layoutInCell="1" allowOverlap="1">
                <wp:simplePos x="0" y="0"/>
                <wp:positionH relativeFrom="page">
                  <wp:posOffset>731520</wp:posOffset>
                </wp:positionH>
                <wp:positionV relativeFrom="paragraph">
                  <wp:posOffset>186690</wp:posOffset>
                </wp:positionV>
                <wp:extent cx="6257290" cy="0"/>
                <wp:effectExtent l="0" t="0" r="0" b="0"/>
                <wp:wrapNone/>
                <wp:docPr id="56" name="直线 49"/>
                <wp:cNvGraphicFramePr/>
                <a:graphic xmlns:a="http://schemas.openxmlformats.org/drawingml/2006/main">
                  <a:graphicData uri="http://schemas.microsoft.com/office/word/2010/wordprocessingShape">
                    <wps:wsp>
                      <wps:cNvCnPr/>
                      <wps:spPr>
                        <a:xfrm>
                          <a:off x="0" y="0"/>
                          <a:ext cx="625729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49" o:spid="_x0000_s1026" o:spt="20" style="position:absolute;left:0pt;margin-left:57.6pt;margin-top:14.7pt;height:0pt;width:492.7pt;mso-position-horizontal-relative:page;z-index:251682816;mso-width-relative:page;mso-height-relative:page;" filled="f" stroked="t" coordsize="21600,21600" o:gfxdata="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Q2qdvV&#10;AAAACgEAAA8AAAAAAAAAAQAgAAAAIgAAAGRycy9kb3ducmV2LnhtbFBLAQIUABQAAAAIAIdO4kDU&#10;E7mU6gEAAN0DAAAOAAAAAAAAAAEAIAAAACQBAABkcnMvZTJvRG9jLnhtbFBLBQYAAAAABgAGAFkB&#10;AACABQAAAAA=&#10;">
                <v:fill on="f" focussize="0,0"/>
                <v:stroke weight="0.6pt" color="#000000" joinstyle="round"/>
                <v:imagedata o:title=""/>
                <o:lock v:ext="edit" aspectratio="f"/>
              </v:line>
            </w:pict>
          </mc:Fallback>
        </mc:AlternateContent>
      </w:r>
      <w:r>
        <w:t>Rated</w:t>
      </w:r>
      <w:r>
        <w:rPr>
          <w:spacing w:val="-1"/>
        </w:rPr>
        <w:t xml:space="preserve"> </w:t>
      </w:r>
      <w:r>
        <w:t>power</w:t>
      </w:r>
      <w:r>
        <w:rPr>
          <w:spacing w:val="-7"/>
        </w:rPr>
        <w:t xml:space="preserve"> </w:t>
      </w:r>
      <w:r>
        <w:tab/>
      </w:r>
      <w:r>
        <w:rPr>
          <w:rFonts w:hint="eastAsia" w:eastAsia="宋体"/>
          <w:lang w:val="en-US" w:eastAsia="zh-CN"/>
        </w:rPr>
        <w:t xml:space="preserve">                                                                             13.5Hp</w:t>
      </w:r>
    </w:p>
    <w:p>
      <w:pPr>
        <w:pStyle w:val="2"/>
        <w:ind w:left="762" w:right="0"/>
        <w:jc w:val="center"/>
      </w:pPr>
      <w:bookmarkStart w:id="6" w:name="Chapter_II_Basic_Structures_and_Work_Pri"/>
      <w:bookmarkEnd w:id="6"/>
      <w:r>
        <w:t xml:space="preserve">Chapter II Basic Structures and Work Principle of </w:t>
      </w:r>
      <w:r>
        <w:rPr>
          <w:rFonts w:hint="eastAsia" w:eastAsia="宋体"/>
          <w:lang w:eastAsia="zh-CN"/>
        </w:rPr>
        <w:t>CAEL-1T</w:t>
      </w:r>
      <w:r>
        <w:t xml:space="preserve"> Excavators</w:t>
      </w:r>
    </w:p>
    <w:p>
      <w:pPr>
        <w:pStyle w:val="5"/>
        <w:ind w:left="0"/>
        <w:rPr>
          <w:b/>
          <w:sz w:val="27"/>
        </w:rPr>
      </w:pPr>
    </w:p>
    <w:p>
      <w:pPr>
        <w:pStyle w:val="3"/>
        <w:ind w:left="1689" w:right="1265"/>
      </w:pPr>
      <w:bookmarkStart w:id="7" w:name="Section_I_Overview_on_HT10_excavators"/>
      <w:bookmarkEnd w:id="7"/>
      <w:r>
        <w:t xml:space="preserve">Section I Overview on </w:t>
      </w:r>
      <w:r>
        <w:rPr>
          <w:rFonts w:hint="eastAsia" w:eastAsia="宋体"/>
          <w:lang w:eastAsia="zh-CN"/>
        </w:rPr>
        <w:t>CAEL-1T</w:t>
      </w:r>
      <w:r>
        <w:t xml:space="preserve"> excavators</w:t>
      </w:r>
    </w:p>
    <w:p>
      <w:pPr>
        <w:pStyle w:val="5"/>
        <w:spacing w:before="3"/>
        <w:ind w:left="0"/>
        <w:rPr>
          <w:b/>
          <w:sz w:val="27"/>
        </w:rPr>
      </w:pPr>
    </w:p>
    <w:p>
      <w:pPr>
        <w:pStyle w:val="5"/>
        <w:spacing w:before="1"/>
        <w:ind w:left="688" w:right="872"/>
      </w:pPr>
      <w:r>
        <w:rPr>
          <w:rFonts w:hint="eastAsia" w:eastAsia="宋体"/>
          <w:lang w:eastAsia="zh-CN"/>
        </w:rPr>
        <w:t>CAEL-1T</w:t>
      </w:r>
      <w:r>
        <w:t xml:space="preserve"> excavator is composed of power train, work equipment, swing mechanism, control mechanism, drive system, traveling mechanism and auxiliary equipment, as shown in fig. 1-1. Mounted on the rotary table are the regular full-swing type hydraulic excavators, main components of drive system, swing mechanism and auxiliary devices, which are referred to as upper rotary. Therefore, a </w:t>
      </w:r>
      <w:r>
        <w:rPr>
          <w:rFonts w:hint="eastAsia" w:eastAsia="宋体"/>
          <w:lang w:eastAsia="zh-CN"/>
        </w:rPr>
        <w:t>CAEL-1T</w:t>
      </w:r>
      <w:r>
        <w:t xml:space="preserve"> excavator is divided into work equipment, upper rotary and traveling mechanism.</w:t>
      </w: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pStyle w:val="5"/>
        <w:spacing w:before="1"/>
        <w:ind w:left="688" w:right="872"/>
      </w:pPr>
    </w:p>
    <w:p>
      <w:pPr>
        <w:jc w:val="center"/>
        <w:rPr>
          <w:rFonts w:hint="eastAsia" w:eastAsia="宋体"/>
          <w:lang w:eastAsia="zh-CN"/>
        </w:rPr>
        <w:sectPr>
          <w:pgSz w:w="11910" w:h="16840"/>
          <w:pgMar w:top="1160" w:right="340" w:bottom="880" w:left="560" w:header="0" w:footer="686" w:gutter="0"/>
          <w:pgNumType w:fmt="decimal"/>
          <w:cols w:space="720" w:num="1"/>
        </w:sectPr>
      </w:pPr>
      <w:r>
        <w:rPr>
          <w:rFonts w:hint="eastAsia" w:eastAsia="宋体"/>
          <w:lang w:eastAsia="zh-CN"/>
        </w:rPr>
        <w:drawing>
          <wp:inline distT="0" distB="0" distL="114300" distR="114300">
            <wp:extent cx="5745480" cy="4305300"/>
            <wp:effectExtent l="0" t="0" r="7620" b="0"/>
            <wp:docPr id="18" name="图片 18" descr="微信图片_202110121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012181631"/>
                    <pic:cNvPicPr>
                      <a:picLocks noChangeAspect="1"/>
                    </pic:cNvPicPr>
                  </pic:nvPicPr>
                  <pic:blipFill>
                    <a:blip r:embed="rId25"/>
                    <a:stretch>
                      <a:fillRect/>
                    </a:stretch>
                  </pic:blipFill>
                  <pic:spPr>
                    <a:xfrm>
                      <a:off x="0" y="0"/>
                      <a:ext cx="5745480" cy="4305300"/>
                    </a:xfrm>
                    <a:prstGeom prst="rect">
                      <a:avLst/>
                    </a:prstGeom>
                  </pic:spPr>
                </pic:pic>
              </a:graphicData>
            </a:graphic>
          </wp:inline>
        </w:drawing>
      </w:r>
    </w:p>
    <w:p>
      <w:pPr>
        <w:pStyle w:val="3"/>
        <w:spacing w:before="62"/>
        <w:ind w:left="1427"/>
      </w:pPr>
      <w:bookmarkStart w:id="8" w:name="Section_II_Work_principle_of_excavators"/>
      <w:bookmarkEnd w:id="8"/>
      <w:r>
        <w:t>Section II Work principle of excavators</w:t>
      </w:r>
    </w:p>
    <w:p>
      <w:pPr>
        <w:pStyle w:val="5"/>
        <w:spacing w:before="1"/>
        <w:ind w:left="0"/>
        <w:rPr>
          <w:b/>
          <w:sz w:val="27"/>
        </w:rPr>
      </w:pPr>
    </w:p>
    <w:p>
      <w:pPr>
        <w:pStyle w:val="5"/>
        <w:ind w:left="688" w:right="609"/>
        <w:jc w:val="both"/>
      </w:pPr>
      <w:r>
        <w:t xml:space="preserve">Diesel engine changes the chemical energy of diesel into mechanical energy that is then altered with hydraulic  gear pump to hydraulic energy that is distributed to each actuating element (such as hydraulic cylinder, swing motor and traveling motor). After that, each actuating element transform the hydraulic energy back to mechanical </w:t>
      </w:r>
      <w:r>
        <w:rPr>
          <w:spacing w:val="-3"/>
        </w:rPr>
        <w:t xml:space="preserve">energy, </w:t>
      </w:r>
      <w:r>
        <w:t>driving the work equipment and running the complete</w:t>
      </w:r>
      <w:r>
        <w:rPr>
          <w:spacing w:val="-5"/>
        </w:rPr>
        <w:t xml:space="preserve"> </w:t>
      </w:r>
      <w:r>
        <w:t>machine.</w:t>
      </w:r>
    </w:p>
    <w:p>
      <w:pPr>
        <w:pStyle w:val="5"/>
        <w:ind w:left="0"/>
        <w:rPr>
          <w:sz w:val="20"/>
        </w:rPr>
      </w:pPr>
    </w:p>
    <w:p>
      <w:pPr>
        <w:pStyle w:val="5"/>
        <w:ind w:left="0"/>
        <w:rPr>
          <w:sz w:val="17"/>
        </w:rPr>
      </w:pPr>
      <w:r>
        <mc:AlternateContent>
          <mc:Choice Requires="wpg">
            <w:drawing>
              <wp:anchor distT="0" distB="0" distL="114300" distR="114300" simplePos="0" relativeHeight="251674624" behindDoc="1" locked="0" layoutInCell="1" allowOverlap="1">
                <wp:simplePos x="0" y="0"/>
                <wp:positionH relativeFrom="page">
                  <wp:posOffset>1299845</wp:posOffset>
                </wp:positionH>
                <wp:positionV relativeFrom="paragraph">
                  <wp:posOffset>149225</wp:posOffset>
                </wp:positionV>
                <wp:extent cx="4980940" cy="4285615"/>
                <wp:effectExtent l="0" t="0" r="2540" b="12065"/>
                <wp:wrapTopAndBottom/>
                <wp:docPr id="36" name="组合 41"/>
                <wp:cNvGraphicFramePr/>
                <a:graphic xmlns:a="http://schemas.openxmlformats.org/drawingml/2006/main">
                  <a:graphicData uri="http://schemas.microsoft.com/office/word/2010/wordprocessingGroup">
                    <wpg:wgp>
                      <wpg:cNvGrpSpPr/>
                      <wpg:grpSpPr>
                        <a:xfrm>
                          <a:off x="0" y="0"/>
                          <a:ext cx="4980940" cy="4285615"/>
                          <a:chOff x="2047" y="235"/>
                          <a:chExt cx="7844" cy="6749"/>
                        </a:xfrm>
                      </wpg:grpSpPr>
                      <pic:pic xmlns:pic="http://schemas.openxmlformats.org/drawingml/2006/picture">
                        <pic:nvPicPr>
                          <pic:cNvPr id="30" name="图片 44"/>
                          <pic:cNvPicPr>
                            <a:picLocks noChangeAspect="1"/>
                          </pic:cNvPicPr>
                        </pic:nvPicPr>
                        <pic:blipFill>
                          <a:blip r:embed="rId26"/>
                          <a:stretch>
                            <a:fillRect/>
                          </a:stretch>
                        </pic:blipFill>
                        <pic:spPr>
                          <a:xfrm>
                            <a:off x="2047" y="235"/>
                            <a:ext cx="7844" cy="6749"/>
                          </a:xfrm>
                          <a:prstGeom prst="rect">
                            <a:avLst/>
                          </a:prstGeom>
                          <a:noFill/>
                          <a:ln>
                            <a:noFill/>
                          </a:ln>
                        </pic:spPr>
                      </pic:pic>
                      <wps:wsp>
                        <wps:cNvPr id="32" name="矩形 43"/>
                        <wps:cNvSpPr/>
                        <wps:spPr>
                          <a:xfrm>
                            <a:off x="5647" y="3547"/>
                            <a:ext cx="610" cy="257"/>
                          </a:xfrm>
                          <a:prstGeom prst="rect">
                            <a:avLst/>
                          </a:prstGeom>
                          <a:solidFill>
                            <a:srgbClr val="FFFFFF"/>
                          </a:solidFill>
                          <a:ln>
                            <a:noFill/>
                          </a:ln>
                        </wps:spPr>
                        <wps:bodyPr upright="1"/>
                      </wps:wsp>
                      <wps:wsp>
                        <wps:cNvPr id="34" name="文本框 42"/>
                        <wps:cNvSpPr txBox="1"/>
                        <wps:spPr>
                          <a:xfrm>
                            <a:off x="5644" y="3549"/>
                            <a:ext cx="541" cy="225"/>
                          </a:xfrm>
                          <a:prstGeom prst="rect">
                            <a:avLst/>
                          </a:prstGeom>
                          <a:noFill/>
                          <a:ln>
                            <a:noFill/>
                          </a:ln>
                        </wps:spPr>
                        <wps:txbx>
                          <w:txbxContent>
                            <w:p>
                              <w:pPr>
                                <w:spacing w:line="235" w:lineRule="auto"/>
                                <w:ind w:right="1"/>
                                <w:rPr>
                                  <w:sz w:val="10"/>
                                </w:rPr>
                              </w:pPr>
                              <w:r>
                                <w:rPr>
                                  <w:sz w:val="10"/>
                                </w:rPr>
                                <w:t>Central slewing joint</w:t>
                              </w:r>
                            </w:p>
                          </w:txbxContent>
                        </wps:txbx>
                        <wps:bodyPr lIns="0" tIns="0" rIns="0" bIns="0" upright="1"/>
                      </wps:wsp>
                    </wpg:wgp>
                  </a:graphicData>
                </a:graphic>
              </wp:anchor>
            </w:drawing>
          </mc:Choice>
          <mc:Fallback>
            <w:pict>
              <v:group id="组合 41" o:spid="_x0000_s1026" o:spt="203" style="position:absolute;left:0pt;margin-left:102.35pt;margin-top:11.75pt;height:337.45pt;width:392.2pt;mso-position-horizontal-relative:page;mso-wrap-distance-bottom:0pt;mso-wrap-distance-top:0pt;z-index:-251641856;mso-width-relative:page;mso-height-relative:page;" coordorigin="2047,235" coordsize="7844,6749" o:gfxdata="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T6KzNb1SPRdLur6RN6QLvZRQBp0V5JH+0Jo50yC9kgn8udvLUBf4q0fFXxhtPCfh6XWbm3eS0X&#10;+4PnoA9KorG8Ma3B4o0Ky1SBWSK5iWVUftWzQAUUUUAFFFFABRRRQAUUUUAFFFFABRRRQAUUUUAF&#10;FFFABRRRQAUUUUAFFFFABRRRQAUUUUAFFFFABRRRQAUUUUAFFFFABRRRQAUUUUAFFFFABRRRQAUU&#10;UUAFFFFAH//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">
                <o:lock v:ext="edit" aspectratio="f"/>
                <v:shape id="图片 44" o:spid="_x0000_s1026" o:spt="75" type="#_x0000_t75" style="position:absolute;left:2047;top:235;height:6749;width:7844;" filled="f" o:preferrelative="t" stroked="f" coordsize="21600,21600" o:gfxdata="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D/4bsAAADb&#10;AAAADwAAAAAAAAABACAAAAAiAAAAZHJzL2Rvd25yZXYueG1sUEsBAhQAFAAAAAgAh07iQDMvBZ47&#10;AAAAOQAAABAAAAAAAAAAAQAgAAAACgEAAGRycy9zaGFwZXhtbC54bWxQSwUGAAAAAAYABgBbAQAA&#10;tAMAAAAA&#10;">
                  <v:fill on="f" focussize="0,0"/>
                  <v:stroke on="f"/>
                  <v:imagedata r:id="rId26" o:title=""/>
                  <o:lock v:ext="edit" aspectratio="t"/>
                </v:shape>
                <v:rect id="矩形 43" o:spid="_x0000_s1026" o:spt="1" style="position:absolute;left:5647;top:3547;height:257;width:610;" fillcolor="#FFFFFF" filled="t" stroked="f" coordsize="21600,21600"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v:fill on="t" focussize="0,0"/>
                  <v:stroke on="f"/>
                  <v:imagedata o:title=""/>
                  <o:lock v:ext="edit" aspectratio="f"/>
                </v:rect>
                <v:shape id="文本框 42" o:spid="_x0000_s1026" o:spt="202" type="#_x0000_t202" style="position:absolute;left:5644;top:3549;height:225;width:541;"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5" w:lineRule="auto"/>
                          <w:ind w:right="1"/>
                          <w:rPr>
                            <w:sz w:val="10"/>
                          </w:rPr>
                        </w:pPr>
                        <w:r>
                          <w:rPr>
                            <w:sz w:val="10"/>
                          </w:rPr>
                          <w:t>Central slewing joint</w:t>
                        </w:r>
                      </w:p>
                    </w:txbxContent>
                  </v:textbox>
                </v:shape>
                <w10:wrap type="topAndBottom"/>
              </v:group>
            </w:pict>
          </mc:Fallback>
        </mc:AlternateContent>
      </w:r>
    </w:p>
    <w:p>
      <w:pPr>
        <w:pStyle w:val="4"/>
        <w:spacing w:before="97"/>
        <w:ind w:left="1475" w:right="1416"/>
        <w:jc w:val="center"/>
      </w:pPr>
      <w:bookmarkStart w:id="9" w:name="Movement_and_power_transmission_route_of"/>
      <w:bookmarkEnd w:id="9"/>
      <w:r>
        <w:t>Movement and power transmission route of excavator shown below:</w:t>
      </w:r>
    </w:p>
    <w:p>
      <w:pPr>
        <w:pStyle w:val="13"/>
        <w:numPr>
          <w:ilvl w:val="0"/>
          <w:numId w:val="1"/>
        </w:numPr>
        <w:tabs>
          <w:tab w:val="left" w:pos="1108"/>
        </w:tabs>
        <w:ind w:right="625"/>
        <w:jc w:val="both"/>
        <w:rPr>
          <w:sz w:val="21"/>
        </w:rPr>
      </w:pPr>
      <w:r>
        <w:rPr>
          <w:sz w:val="21"/>
        </w:rPr>
        <w:t>Traveling power route: diesel engine —— coupler —— hydraulic pump (mechanical energy changed to hydraulic energy) —— distributor valve —— central swing joint —— traveling motor (hydraulic energy changed to mechanical energy)—— sprocket —— rubber crawler—— starting of</w:t>
      </w:r>
      <w:r>
        <w:rPr>
          <w:spacing w:val="-10"/>
          <w:sz w:val="21"/>
        </w:rPr>
        <w:t xml:space="preserve"> </w:t>
      </w:r>
      <w:r>
        <w:rPr>
          <w:sz w:val="21"/>
        </w:rPr>
        <w:t>traveling</w:t>
      </w:r>
    </w:p>
    <w:p>
      <w:pPr>
        <w:pStyle w:val="13"/>
        <w:numPr>
          <w:ilvl w:val="0"/>
          <w:numId w:val="1"/>
        </w:numPr>
        <w:tabs>
          <w:tab w:val="left" w:pos="1108"/>
        </w:tabs>
        <w:ind w:right="632"/>
        <w:jc w:val="both"/>
        <w:rPr>
          <w:sz w:val="21"/>
        </w:rPr>
      </w:pPr>
      <w:r>
        <w:rPr>
          <w:sz w:val="21"/>
        </w:rPr>
        <w:t>Swing power route: diesel engine —— coupler —— hydraulic pump (mechanical energy changed to hydraulic energy) —— distributor valve—— swing motor (hydraulic energy changed to mechanical</w:t>
      </w:r>
      <w:r>
        <w:rPr>
          <w:spacing w:val="33"/>
          <w:sz w:val="21"/>
        </w:rPr>
        <w:t xml:space="preserve"> </w:t>
      </w:r>
      <w:r>
        <w:rPr>
          <w:sz w:val="21"/>
        </w:rPr>
        <w:t>energy)</w:t>
      </w:r>
    </w:p>
    <w:p>
      <w:pPr>
        <w:pStyle w:val="5"/>
        <w:spacing w:line="236" w:lineRule="exact"/>
      </w:pPr>
      <w:r>
        <w:t>—— slewing bearing —— realizing of wing</w:t>
      </w:r>
    </w:p>
    <w:p>
      <w:pPr>
        <w:pStyle w:val="13"/>
        <w:numPr>
          <w:ilvl w:val="0"/>
          <w:numId w:val="1"/>
        </w:numPr>
        <w:tabs>
          <w:tab w:val="left" w:pos="1108"/>
        </w:tabs>
        <w:spacing w:before="161"/>
        <w:ind w:right="628"/>
        <w:jc w:val="both"/>
        <w:rPr>
          <w:sz w:val="21"/>
        </w:rPr>
      </w:pPr>
      <w:r>
        <w:rPr>
          <w:sz w:val="21"/>
        </w:rPr>
        <w:t>Boom power route: diesel engine —— coupler —— hydraulic pump (mechanical energy changed to hydraulic energy) —— distributor valve —— boom cylinder (hydraulic energy changed to mechanical energy)——boom</w:t>
      </w:r>
      <w:r>
        <w:rPr>
          <w:spacing w:val="-5"/>
          <w:sz w:val="21"/>
        </w:rPr>
        <w:t xml:space="preserve"> </w:t>
      </w:r>
      <w:r>
        <w:rPr>
          <w:sz w:val="21"/>
        </w:rPr>
        <w:t>movement</w:t>
      </w:r>
    </w:p>
    <w:p>
      <w:pPr>
        <w:pStyle w:val="13"/>
        <w:numPr>
          <w:ilvl w:val="0"/>
          <w:numId w:val="1"/>
        </w:numPr>
        <w:tabs>
          <w:tab w:val="left" w:pos="1108"/>
        </w:tabs>
        <w:ind w:right="624"/>
        <w:jc w:val="both"/>
        <w:rPr>
          <w:sz w:val="21"/>
        </w:rPr>
      </w:pPr>
      <w:r>
        <w:rPr>
          <w:sz w:val="21"/>
        </w:rPr>
        <w:t>Arm power route: diesel engine —— coupler —— hydraulic pump (mechanical energy changed to hydraulic energy) —— distributor valve —— arm cylinder (hydraulic energy changed to mechanical energy) —— arm movement</w:t>
      </w:r>
    </w:p>
    <w:p>
      <w:pPr>
        <w:pStyle w:val="13"/>
        <w:numPr>
          <w:ilvl w:val="0"/>
          <w:numId w:val="1"/>
        </w:numPr>
        <w:tabs>
          <w:tab w:val="left" w:pos="1108"/>
        </w:tabs>
        <w:spacing w:before="156"/>
        <w:ind w:right="627"/>
        <w:jc w:val="both"/>
        <w:rPr>
          <w:sz w:val="21"/>
        </w:rPr>
      </w:pPr>
      <w:r>
        <w:rPr>
          <w:sz w:val="21"/>
        </w:rPr>
        <w:t>Bucket power route: diesel engine ——coupler —— hydraulic pump (mechanical energy changed to hydraulic energy) —— distributor valve —— bucket cylinder (hydraulic energy changed to mechanical energy) —— bucket</w:t>
      </w:r>
      <w:r>
        <w:rPr>
          <w:spacing w:val="5"/>
          <w:sz w:val="21"/>
        </w:rPr>
        <w:t xml:space="preserve"> </w:t>
      </w:r>
      <w:r>
        <w:rPr>
          <w:sz w:val="21"/>
        </w:rPr>
        <w:t>movement</w:t>
      </w:r>
    </w:p>
    <w:p>
      <w:pPr>
        <w:jc w:val="both"/>
        <w:rPr>
          <w:sz w:val="21"/>
        </w:rPr>
        <w:sectPr>
          <w:pgSz w:w="11910" w:h="16840"/>
          <w:pgMar w:top="1320" w:right="340" w:bottom="880" w:left="560" w:header="0" w:footer="686" w:gutter="0"/>
          <w:pgNumType w:fmt="decimal"/>
          <w:cols w:space="720" w:num="1"/>
        </w:sectPr>
      </w:pPr>
    </w:p>
    <w:p>
      <w:pPr>
        <w:pStyle w:val="3"/>
        <w:spacing w:before="62"/>
        <w:ind w:left="1332"/>
      </w:pPr>
      <w:bookmarkStart w:id="10" w:name="Section_III_Basic_structure_of_HT10_exca"/>
      <w:bookmarkEnd w:id="10"/>
      <w:r>
        <w:t xml:space="preserve">Section III Basic structure of </w:t>
      </w:r>
      <w:r>
        <w:rPr>
          <w:rFonts w:hint="eastAsia" w:eastAsia="宋体"/>
          <w:lang w:eastAsia="zh-CN"/>
        </w:rPr>
        <w:t>CAEL-1T</w:t>
      </w:r>
      <w:r>
        <w:t xml:space="preserve"> excavators mechanical system</w:t>
      </w:r>
    </w:p>
    <w:p>
      <w:pPr>
        <w:pStyle w:val="5"/>
        <w:spacing w:before="1"/>
        <w:ind w:left="0"/>
        <w:rPr>
          <w:b/>
          <w:sz w:val="27"/>
        </w:rPr>
      </w:pPr>
    </w:p>
    <w:p>
      <w:pPr>
        <w:pStyle w:val="4"/>
        <w:numPr>
          <w:ilvl w:val="0"/>
          <w:numId w:val="2"/>
        </w:numPr>
        <w:tabs>
          <w:tab w:val="left" w:pos="844"/>
        </w:tabs>
      </w:pPr>
      <w:bookmarkStart w:id="11" w:name="1Power_system"/>
      <w:bookmarkEnd w:id="11"/>
      <w:r>
        <w:t>Power</w:t>
      </w:r>
      <w:r>
        <w:rPr>
          <w:spacing w:val="-12"/>
        </w:rPr>
        <w:t xml:space="preserve"> </w:t>
      </w:r>
      <w:r>
        <w:t>system</w:t>
      </w:r>
    </w:p>
    <w:p>
      <w:pPr>
        <w:pStyle w:val="5"/>
        <w:spacing w:before="157"/>
        <w:ind w:left="688"/>
        <w:jc w:val="both"/>
        <w:rPr>
          <w:rFonts w:hint="default" w:eastAsia="宋体"/>
          <w:lang w:val="en-US" w:eastAsia="zh-CN"/>
        </w:rPr>
      </w:pPr>
      <w:r>
        <w:rPr>
          <w:rFonts w:hint="eastAsia" w:eastAsia="宋体"/>
          <w:lang w:eastAsia="zh-CN"/>
        </w:rPr>
        <w:t>CAEL-1T</w:t>
      </w:r>
      <w:r>
        <w:t xml:space="preserve"> excavator is equipped with single-cylinder air-cooling diesel</w:t>
      </w:r>
      <w:r>
        <w:rPr>
          <w:rFonts w:hint="eastAsia" w:eastAsia="宋体"/>
          <w:lang w:val="en-US" w:eastAsia="zh-CN"/>
        </w:rPr>
        <w:t>/gasoline</w:t>
      </w:r>
      <w:r>
        <w:t xml:space="preserve"> engine</w:t>
      </w:r>
      <w:r>
        <w:rPr>
          <w:rFonts w:hint="eastAsia" w:eastAsia="宋体"/>
          <w:lang w:val="en-US" w:eastAsia="zh-CN"/>
        </w:rPr>
        <w:t>, include KOOP/CHANGCHAI or BRIGGS &amp; STRATTON Engine. The KUBOTA engine is three-cylinder water-cooling engine, which is made by Japan.</w:t>
      </w:r>
    </w:p>
    <w:p>
      <w:pPr>
        <w:pStyle w:val="4"/>
        <w:numPr>
          <w:ilvl w:val="0"/>
          <w:numId w:val="2"/>
        </w:numPr>
        <w:tabs>
          <w:tab w:val="left" w:pos="844"/>
        </w:tabs>
        <w:spacing w:before="157"/>
      </w:pPr>
      <w:bookmarkStart w:id="12" w:name="2Drive_system"/>
      <w:bookmarkEnd w:id="12"/>
      <w:r>
        <w:t>Drive</w:t>
      </w:r>
      <w:r>
        <w:rPr>
          <w:spacing w:val="-3"/>
        </w:rPr>
        <w:t xml:space="preserve"> </w:t>
      </w:r>
      <w:r>
        <w:t>system</w:t>
      </w:r>
    </w:p>
    <w:p>
      <w:pPr>
        <w:pStyle w:val="5"/>
        <w:spacing w:before="154"/>
        <w:ind w:left="688" w:right="872"/>
      </w:pPr>
      <w:r>
        <w:rPr>
          <w:rFonts w:hint="eastAsia" w:eastAsia="宋体"/>
          <w:lang w:eastAsia="zh-CN"/>
        </w:rPr>
        <w:t>CAEL-1T</w:t>
      </w:r>
      <w:r>
        <w:t xml:space="preserve"> excavator's drive system could transfer the output power from engine through the hydraulic system to work equipment, swing mechanism and traveling mechanism.</w:t>
      </w:r>
    </w:p>
    <w:p>
      <w:pPr>
        <w:pStyle w:val="4"/>
        <w:numPr>
          <w:ilvl w:val="0"/>
          <w:numId w:val="2"/>
        </w:numPr>
        <w:tabs>
          <w:tab w:val="left" w:pos="844"/>
        </w:tabs>
        <w:spacing w:before="158"/>
      </w:pPr>
      <w:bookmarkStart w:id="13" w:name="3Swing_mechanism"/>
      <w:bookmarkEnd w:id="13"/>
      <w:r>
        <w:t>Swing mechanism</w:t>
      </w:r>
    </w:p>
    <w:p>
      <w:pPr>
        <w:pStyle w:val="5"/>
        <w:spacing w:before="155"/>
        <w:ind w:left="688" w:right="1227"/>
      </w:pPr>
      <w:r>
        <w:t xml:space="preserve">Swing mechanism could turn the work equipment and upper rotary leftwards and rightwards, so as to do the excavating and the unloading. </w:t>
      </w:r>
      <w:r>
        <w:rPr>
          <w:rFonts w:hint="eastAsia" w:eastAsia="宋体"/>
          <w:lang w:eastAsia="zh-CN"/>
        </w:rPr>
        <w:t>CAEL-1T</w:t>
      </w:r>
      <w:r>
        <w:t xml:space="preserve"> excavator</w:t>
      </w:r>
      <w:r>
        <w:rPr>
          <w:rFonts w:hint="eastAsia" w:eastAsia="宋体"/>
          <w:lang w:eastAsia="zh-CN"/>
        </w:rPr>
        <w:t>'</w:t>
      </w:r>
      <w:r>
        <w:t xml:space="preserve">s swing mechanism has to fix the rotary table onto frame and has it swing flexibly, without any inclining risk. Therefore, </w:t>
      </w:r>
      <w:r>
        <w:rPr>
          <w:rFonts w:hint="eastAsia" w:eastAsia="宋体"/>
          <w:lang w:eastAsia="zh-CN"/>
        </w:rPr>
        <w:t>CAEL-1T</w:t>
      </w:r>
      <w:r>
        <w:t xml:space="preserve"> excavator is equipped with a slewing support (supports) and a slewing drive (power of turntable slewing), which are called by a joint name as swing mechanism.</w:t>
      </w:r>
    </w:p>
    <w:p>
      <w:pPr>
        <w:pStyle w:val="13"/>
        <w:numPr>
          <w:ilvl w:val="1"/>
          <w:numId w:val="2"/>
        </w:numPr>
        <w:tabs>
          <w:tab w:val="left" w:pos="1108"/>
        </w:tabs>
        <w:spacing w:before="156"/>
        <w:rPr>
          <w:sz w:val="21"/>
        </w:rPr>
      </w:pPr>
      <w:r>
        <w:rPr>
          <w:sz w:val="21"/>
        </w:rPr>
        <w:t>Slewing</w:t>
      </w:r>
      <w:r>
        <w:rPr>
          <w:spacing w:val="-2"/>
          <w:sz w:val="21"/>
        </w:rPr>
        <w:t xml:space="preserve"> </w:t>
      </w:r>
      <w:r>
        <w:rPr>
          <w:sz w:val="21"/>
        </w:rPr>
        <w:t>support</w:t>
      </w:r>
    </w:p>
    <w:p>
      <w:pPr>
        <w:pStyle w:val="5"/>
        <w:spacing w:before="156"/>
      </w:pPr>
      <w:r>
        <w:rPr>
          <w:rFonts w:hint="eastAsia" w:eastAsia="宋体"/>
          <w:lang w:eastAsia="zh-CN"/>
        </w:rPr>
        <w:t>CAEL-1T</w:t>
      </w:r>
      <w:r>
        <w:t xml:space="preserve"> excavator has its rotary table supported with a rolling bearing, realizing the swinging of upper rotary.</w:t>
      </w:r>
    </w:p>
    <w:p>
      <w:pPr>
        <w:pStyle w:val="13"/>
        <w:numPr>
          <w:ilvl w:val="1"/>
          <w:numId w:val="2"/>
        </w:numPr>
        <w:tabs>
          <w:tab w:val="left" w:pos="1108"/>
        </w:tabs>
        <w:spacing w:before="155"/>
        <w:rPr>
          <w:sz w:val="21"/>
        </w:rPr>
      </w:pPr>
      <w:r>
        <w:rPr>
          <w:sz w:val="21"/>
        </w:rPr>
        <w:t>Rotary drive</w:t>
      </w:r>
    </w:p>
    <w:p>
      <w:pPr>
        <w:pStyle w:val="5"/>
        <w:spacing w:before="159"/>
        <w:ind w:right="872"/>
      </w:pPr>
      <w:r>
        <w:rPr>
          <w:rFonts w:hint="eastAsia" w:eastAsia="宋体"/>
          <w:lang w:eastAsia="zh-CN"/>
        </w:rPr>
        <w:t>CAEL-1T</w:t>
      </w:r>
      <w:r>
        <w:t xml:space="preserve"> excavator adopts the direct drive type. Namely, the output shaft of low-speed high-torque hydraulic motor is mounted with a driving pinion which meshes with the slewing gear ring. </w:t>
      </w:r>
    </w:p>
    <w:p>
      <w:pPr>
        <w:pStyle w:val="4"/>
        <w:numPr>
          <w:ilvl w:val="0"/>
          <w:numId w:val="2"/>
        </w:numPr>
        <w:tabs>
          <w:tab w:val="left" w:pos="840"/>
        </w:tabs>
        <w:spacing w:before="153"/>
        <w:ind w:left="839" w:hanging="152"/>
      </w:pPr>
      <w:bookmarkStart w:id="14" w:name="4Traveling_mechanism"/>
      <w:bookmarkEnd w:id="14"/>
      <w:r>
        <w:t>Traveling mechanism</w:t>
      </w:r>
    </w:p>
    <w:p>
      <w:pPr>
        <w:pStyle w:val="5"/>
        <w:spacing w:before="157"/>
        <w:ind w:left="688"/>
      </w:pPr>
      <w:r>
        <w:t>Traveling mechanism supports the complete weight of excavator and drives it to run.</w:t>
      </w:r>
    </w:p>
    <w:p>
      <w:pPr>
        <w:pStyle w:val="5"/>
        <w:spacing w:before="157"/>
        <w:ind w:left="688" w:right="605"/>
        <w:jc w:val="both"/>
      </w:pPr>
      <w:r>
        <w:rPr>
          <w:rFonts w:hint="eastAsia" w:eastAsia="宋体"/>
          <w:lang w:eastAsia="zh-CN"/>
        </w:rPr>
        <w:t>CAEL-1T</w:t>
      </w:r>
      <w:r>
        <w:t xml:space="preserve"> excavator has the crawler traveling mechanism similar to other crawlers, with one hydraulic motor driv</w:t>
      </w:r>
      <w:r>
        <w:rPr>
          <w:rFonts w:hint="eastAsia" w:eastAsia="宋体"/>
          <w:lang w:val="en-US" w:eastAsia="zh-CN"/>
        </w:rPr>
        <w:t>es</w:t>
      </w:r>
      <w:r>
        <w:t xml:space="preserve"> one track. This excavator adopts low-speed high-torque motor. When two hydraulic motors run in the same direction, this machine goes straightly forward; when one motor is supplied with oil and the other is braked, excavator steers around the braked track; when two motors runs reversely, excavator rotates</w:t>
      </w:r>
      <w:r>
        <w:rPr>
          <w:spacing w:val="-8"/>
        </w:rPr>
        <w:t xml:space="preserve"> </w:t>
      </w:r>
      <w:r>
        <w:rPr>
          <w:rFonts w:hint="eastAsia" w:eastAsia="宋体"/>
          <w:spacing w:val="3"/>
          <w:lang w:val="en-US" w:eastAsia="zh-CN"/>
        </w:rPr>
        <w:t>as circle</w:t>
      </w:r>
      <w:r>
        <w:rPr>
          <w:spacing w:val="3"/>
        </w:rPr>
        <w:t>.</w:t>
      </w:r>
    </w:p>
    <w:p>
      <w:pPr>
        <w:pStyle w:val="5"/>
        <w:spacing w:before="157"/>
        <w:ind w:left="688" w:right="610"/>
        <w:jc w:val="both"/>
      </w:pPr>
      <w:r>
        <w:t>Each part of traveling mechanism is mounted on integral traveling frame. The pressure oil from hydraulic pump goes through the multi-way directional valve and the central swing joint into the hydraulic traveling motor that changes the pressure energy into output torque that then goes to sprocket, driving excavator to</w:t>
      </w:r>
      <w:r>
        <w:rPr>
          <w:spacing w:val="-10"/>
        </w:rPr>
        <w:t xml:space="preserve"> </w:t>
      </w:r>
      <w:r>
        <w:t>run.</w:t>
      </w:r>
    </w:p>
    <w:p>
      <w:pPr>
        <w:pStyle w:val="5"/>
        <w:spacing w:before="157"/>
        <w:ind w:left="688" w:right="959"/>
      </w:pPr>
      <w:r>
        <w:rPr>
          <w:rFonts w:hint="eastAsia" w:eastAsia="宋体"/>
          <w:lang w:eastAsia="zh-CN"/>
        </w:rPr>
        <w:t>CAEL-1T</w:t>
      </w:r>
      <w:r>
        <w:t xml:space="preserve"> excavator’s sprockets are integral castings and able to correctly engage with track, featuring balance drive. Sprockets located at rear part of excavator, shortening the tensioner part and relieving the track abrasion, wear and power consumption. Each track is equipped with a tensioner, adjusting the track</w:t>
      </w:r>
      <w:r>
        <w:rPr>
          <w:rFonts w:hint="eastAsia" w:eastAsia="宋体"/>
          <w:lang w:val="en-US" w:eastAsia="zh-CN"/>
        </w:rPr>
        <w:t>ing</w:t>
      </w:r>
      <w:r>
        <w:t xml:space="preserve"> tension and reducing the track vibration noise, abrasion, wear and power loss.</w:t>
      </w:r>
    </w:p>
    <w:p>
      <w:pPr>
        <w:pStyle w:val="4"/>
        <w:numPr>
          <w:ilvl w:val="0"/>
          <w:numId w:val="2"/>
        </w:numPr>
        <w:tabs>
          <w:tab w:val="left" w:pos="840"/>
        </w:tabs>
        <w:spacing w:before="152"/>
        <w:ind w:left="839" w:hanging="152"/>
        <w:jc w:val="both"/>
      </w:pPr>
      <w:bookmarkStart w:id="15" w:name="5Work_equipment"/>
      <w:bookmarkEnd w:id="15"/>
      <w:r>
        <w:t>Work</w:t>
      </w:r>
      <w:r>
        <w:rPr>
          <w:spacing w:val="-12"/>
        </w:rPr>
        <w:t xml:space="preserve"> </w:t>
      </w:r>
      <w:r>
        <w:t>equipment</w:t>
      </w:r>
    </w:p>
    <w:p>
      <w:pPr>
        <w:pStyle w:val="5"/>
        <w:spacing w:before="157"/>
        <w:ind w:left="688" w:right="616"/>
        <w:jc w:val="both"/>
      </w:pPr>
      <w:r>
        <w:t xml:space="preserve">The hydraulic excavator could </w:t>
      </w:r>
      <w:r>
        <w:rPr>
          <w:rFonts w:hint="eastAsia" w:eastAsia="宋体"/>
          <w:lang w:val="en-US" w:eastAsia="zh-CN"/>
        </w:rPr>
        <w:t>install</w:t>
      </w:r>
      <w:r>
        <w:t xml:space="preserve"> multiple work</w:t>
      </w:r>
      <w:r>
        <w:rPr>
          <w:rFonts w:hint="eastAsia" w:eastAsia="宋体"/>
          <w:lang w:val="en-US" w:eastAsia="zh-CN"/>
        </w:rPr>
        <w:t>ing</w:t>
      </w:r>
      <w:r>
        <w:t xml:space="preserve"> equipment,  </w:t>
      </w:r>
      <w:r>
        <w:rPr>
          <w:rFonts w:hint="eastAsia" w:eastAsia="宋体"/>
          <w:lang w:val="en-US" w:eastAsia="zh-CN"/>
        </w:rPr>
        <w:t>200mm bucket</w:t>
      </w:r>
      <w:r>
        <w:t xml:space="preserve"> and ripper </w:t>
      </w:r>
      <w:r>
        <w:rPr>
          <w:rFonts w:hint="eastAsia" w:eastAsia="宋体"/>
          <w:lang w:val="en-US" w:eastAsia="zh-CN"/>
        </w:rPr>
        <w:t xml:space="preserve">are </w:t>
      </w:r>
      <w:r>
        <w:t>most popular.</w:t>
      </w:r>
    </w:p>
    <w:p>
      <w:pPr>
        <w:pStyle w:val="5"/>
        <w:spacing w:before="156"/>
        <w:ind w:left="688"/>
        <w:jc w:val="both"/>
      </w:pPr>
      <w:r>
        <w:rPr>
          <w:rFonts w:hint="eastAsia" w:eastAsia="宋体"/>
          <w:lang w:val="en-US" w:eastAsia="zh-CN"/>
        </w:rPr>
        <w:t>T</w:t>
      </w:r>
      <w:r>
        <w:t>he boom, arm and bucket</w:t>
      </w:r>
      <w:r>
        <w:rPr>
          <w:rFonts w:hint="eastAsia" w:eastAsia="宋体"/>
          <w:lang w:val="en-US" w:eastAsia="zh-CN"/>
        </w:rPr>
        <w:t xml:space="preserve"> are</w:t>
      </w:r>
      <w:r>
        <w:t xml:space="preserve"> articulated with each other,</w:t>
      </w:r>
      <w:r>
        <w:rPr>
          <w:rFonts w:hint="eastAsia" w:eastAsia="宋体"/>
          <w:lang w:val="en-US" w:eastAsia="zh-CN"/>
        </w:rPr>
        <w:t xml:space="preserve"> </w:t>
      </w:r>
      <w:r>
        <w:t xml:space="preserve">as shown in figure and swing around their articulated points respectively with aid of the hydraulic cylinder, </w:t>
      </w:r>
      <w:r>
        <w:rPr>
          <w:rFonts w:hint="eastAsia" w:eastAsia="宋体"/>
          <w:lang w:val="en-US" w:eastAsia="zh-CN"/>
        </w:rPr>
        <w:t xml:space="preserve">to </w:t>
      </w:r>
      <w:r>
        <w:t>finish the excavating,lifting and unloading.</w:t>
      </w:r>
    </w:p>
    <w:p>
      <w:pPr>
        <w:pStyle w:val="13"/>
        <w:numPr>
          <w:ilvl w:val="1"/>
          <w:numId w:val="2"/>
        </w:numPr>
        <w:tabs>
          <w:tab w:val="left" w:pos="1108"/>
        </w:tabs>
        <w:spacing w:before="155"/>
        <w:rPr>
          <w:sz w:val="21"/>
        </w:rPr>
      </w:pPr>
      <w:r>
        <w:rPr>
          <w:sz w:val="21"/>
        </w:rPr>
        <w:t>Boom</w:t>
      </w:r>
    </w:p>
    <w:p>
      <w:pPr>
        <w:pStyle w:val="5"/>
        <w:spacing w:before="155"/>
        <w:ind w:left="688" w:right="1227"/>
      </w:pPr>
      <w:r>
        <w:t xml:space="preserve">As the main component of backhoe work equipment, the integrated skewed boom is adopted on </w:t>
      </w:r>
      <w:r>
        <w:rPr>
          <w:rFonts w:hint="eastAsia" w:eastAsia="宋体"/>
          <w:lang w:eastAsia="zh-CN"/>
        </w:rPr>
        <w:t>CAEL-1T</w:t>
      </w:r>
      <w:r>
        <w:t xml:space="preserve"> excavator.</w:t>
      </w:r>
    </w:p>
    <w:p>
      <w:pPr>
        <w:pStyle w:val="5"/>
        <w:spacing w:before="155"/>
        <w:ind w:left="688" w:right="617"/>
        <w:jc w:val="both"/>
      </w:pPr>
      <w:r>
        <w:t>Being of the most popular type at present, skewed boom could allow excavator to dip deeper and to lower the unloading depth, satisfying the backhoe requirements.</w:t>
      </w:r>
    </w:p>
    <w:p>
      <w:pPr>
        <w:jc w:val="both"/>
        <w:sectPr>
          <w:pgSz w:w="11910" w:h="16840"/>
          <w:pgMar w:top="1320" w:right="340" w:bottom="880" w:left="560" w:header="0" w:footer="686" w:gutter="0"/>
          <w:pgNumType w:fmt="decimal"/>
          <w:cols w:space="720" w:num="1"/>
        </w:sectPr>
      </w:pPr>
    </w:p>
    <w:p>
      <w:pPr>
        <w:pStyle w:val="5"/>
        <w:ind w:left="1600"/>
        <w:rPr>
          <w:sz w:val="20"/>
        </w:rPr>
      </w:pPr>
      <w:r>
        <w:rPr>
          <w:sz w:val="20"/>
        </w:rPr>
        <w:drawing>
          <wp:inline distT="0" distB="0" distL="0" distR="0">
            <wp:extent cx="4879340" cy="320040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27" cstate="print"/>
                    <a:stretch>
                      <a:fillRect/>
                    </a:stretch>
                  </pic:blipFill>
                  <pic:spPr>
                    <a:xfrm>
                      <a:off x="0" y="0"/>
                      <a:ext cx="4879848" cy="3200400"/>
                    </a:xfrm>
                    <a:prstGeom prst="rect">
                      <a:avLst/>
                    </a:prstGeom>
                  </pic:spPr>
                </pic:pic>
              </a:graphicData>
            </a:graphic>
          </wp:inline>
        </w:drawing>
      </w:r>
    </w:p>
    <w:p>
      <w:pPr>
        <w:pStyle w:val="5"/>
        <w:ind w:left="0"/>
        <w:rPr>
          <w:sz w:val="20"/>
        </w:rPr>
      </w:pPr>
    </w:p>
    <w:p>
      <w:pPr>
        <w:pStyle w:val="5"/>
        <w:spacing w:before="9"/>
        <w:ind w:left="0"/>
        <w:rPr>
          <w:sz w:val="22"/>
        </w:rPr>
      </w:pPr>
    </w:p>
    <w:p>
      <w:pPr>
        <w:pStyle w:val="13"/>
        <w:numPr>
          <w:ilvl w:val="1"/>
          <w:numId w:val="2"/>
        </w:numPr>
        <w:tabs>
          <w:tab w:val="left" w:pos="1108"/>
        </w:tabs>
        <w:spacing w:before="1"/>
        <w:ind w:hanging="423"/>
        <w:rPr>
          <w:sz w:val="21"/>
        </w:rPr>
      </w:pPr>
      <w:r>
        <w:rPr>
          <w:sz w:val="21"/>
        </w:rPr>
        <w:t>Bucket</w:t>
      </w:r>
    </w:p>
    <w:p>
      <w:pPr>
        <w:pStyle w:val="13"/>
        <w:numPr>
          <w:ilvl w:val="2"/>
          <w:numId w:val="2"/>
        </w:numPr>
        <w:tabs>
          <w:tab w:val="left" w:pos="1579"/>
        </w:tabs>
        <w:rPr>
          <w:sz w:val="21"/>
        </w:rPr>
      </w:pPr>
      <w:r>
        <w:rPr>
          <w:sz w:val="21"/>
        </w:rPr>
        <w:t>Basic requirements</w:t>
      </w:r>
    </w:p>
    <w:p>
      <w:pPr>
        <w:pStyle w:val="13"/>
        <w:numPr>
          <w:ilvl w:val="3"/>
          <w:numId w:val="2"/>
        </w:numPr>
        <w:tabs>
          <w:tab w:val="left" w:pos="1948"/>
        </w:tabs>
        <w:spacing w:before="154"/>
        <w:ind w:right="617"/>
        <w:jc w:val="both"/>
        <w:rPr>
          <w:sz w:val="21"/>
        </w:rPr>
      </w:pPr>
      <w:r>
        <w:rPr>
          <w:sz w:val="21"/>
        </w:rPr>
        <w:t xml:space="preserve">The longitudinal profile of bucket meets the law of motion of various materials </w:t>
      </w:r>
      <w:r>
        <w:rPr>
          <w:rFonts w:hint="eastAsia" w:eastAsia="宋体"/>
          <w:sz w:val="21"/>
          <w:lang w:val="en-US" w:eastAsia="zh-CN"/>
        </w:rPr>
        <w:t xml:space="preserve">at </w:t>
      </w:r>
      <w:r>
        <w:rPr>
          <w:sz w:val="21"/>
        </w:rPr>
        <w:t>inside of bucket, facilitating</w:t>
      </w:r>
      <w:r>
        <w:rPr>
          <w:spacing w:val="-2"/>
          <w:sz w:val="21"/>
        </w:rPr>
        <w:t xml:space="preserve"> </w:t>
      </w:r>
      <w:r>
        <w:rPr>
          <w:sz w:val="21"/>
        </w:rPr>
        <w:t>the</w:t>
      </w:r>
      <w:r>
        <w:rPr>
          <w:spacing w:val="-1"/>
          <w:sz w:val="21"/>
        </w:rPr>
        <w:t xml:space="preserve"> </w:t>
      </w:r>
      <w:r>
        <w:rPr>
          <w:sz w:val="21"/>
        </w:rPr>
        <w:t>material</w:t>
      </w:r>
      <w:r>
        <w:rPr>
          <w:spacing w:val="-3"/>
          <w:sz w:val="21"/>
        </w:rPr>
        <w:t xml:space="preserve"> </w:t>
      </w:r>
      <w:r>
        <w:rPr>
          <w:sz w:val="21"/>
        </w:rPr>
        <w:t>flow</w:t>
      </w:r>
      <w:r>
        <w:rPr>
          <w:spacing w:val="-2"/>
          <w:sz w:val="21"/>
        </w:rPr>
        <w:t xml:space="preserve"> </w:t>
      </w:r>
      <w:r>
        <w:rPr>
          <w:sz w:val="21"/>
        </w:rPr>
        <w:t>and</w:t>
      </w:r>
      <w:r>
        <w:rPr>
          <w:spacing w:val="-4"/>
          <w:sz w:val="21"/>
        </w:rPr>
        <w:t xml:space="preserve"> </w:t>
      </w:r>
      <w:r>
        <w:rPr>
          <w:sz w:val="21"/>
        </w:rPr>
        <w:t>minimizing</w:t>
      </w:r>
      <w:r>
        <w:rPr>
          <w:spacing w:val="1"/>
          <w:sz w:val="21"/>
        </w:rPr>
        <w:t xml:space="preserve"> </w:t>
      </w:r>
      <w:r>
        <w:rPr>
          <w:sz w:val="21"/>
        </w:rPr>
        <w:t>the</w:t>
      </w:r>
      <w:r>
        <w:rPr>
          <w:spacing w:val="-4"/>
          <w:sz w:val="21"/>
        </w:rPr>
        <w:t xml:space="preserve"> </w:t>
      </w:r>
      <w:r>
        <w:rPr>
          <w:sz w:val="21"/>
        </w:rPr>
        <w:t>loading</w:t>
      </w:r>
      <w:r>
        <w:rPr>
          <w:spacing w:val="-1"/>
          <w:sz w:val="21"/>
        </w:rPr>
        <w:t xml:space="preserve"> </w:t>
      </w:r>
      <w:r>
        <w:rPr>
          <w:sz w:val="21"/>
        </w:rPr>
        <w:t>resistance</w:t>
      </w:r>
      <w:r>
        <w:rPr>
          <w:spacing w:val="-1"/>
          <w:sz w:val="21"/>
        </w:rPr>
        <w:t xml:space="preserve"> </w:t>
      </w:r>
      <w:r>
        <w:rPr>
          <w:sz w:val="21"/>
        </w:rPr>
        <w:t>and</w:t>
      </w:r>
      <w:r>
        <w:rPr>
          <w:spacing w:val="-4"/>
          <w:sz w:val="21"/>
        </w:rPr>
        <w:t xml:space="preserve"> </w:t>
      </w:r>
      <w:r>
        <w:rPr>
          <w:sz w:val="21"/>
        </w:rPr>
        <w:t>thus</w:t>
      </w:r>
      <w:r>
        <w:rPr>
          <w:spacing w:val="-2"/>
          <w:sz w:val="21"/>
        </w:rPr>
        <w:t xml:space="preserve"> </w:t>
      </w:r>
      <w:r>
        <w:rPr>
          <w:sz w:val="21"/>
        </w:rPr>
        <w:t>fulfilling</w:t>
      </w:r>
      <w:r>
        <w:rPr>
          <w:spacing w:val="-3"/>
          <w:sz w:val="21"/>
        </w:rPr>
        <w:t xml:space="preserve"> </w:t>
      </w:r>
      <w:r>
        <w:rPr>
          <w:sz w:val="21"/>
        </w:rPr>
        <w:t>the</w:t>
      </w:r>
      <w:r>
        <w:rPr>
          <w:spacing w:val="-27"/>
          <w:sz w:val="21"/>
        </w:rPr>
        <w:t xml:space="preserve"> </w:t>
      </w:r>
      <w:r>
        <w:rPr>
          <w:sz w:val="21"/>
        </w:rPr>
        <w:t>bucket.</w:t>
      </w:r>
    </w:p>
    <w:p>
      <w:pPr>
        <w:pStyle w:val="13"/>
        <w:numPr>
          <w:ilvl w:val="3"/>
          <w:numId w:val="2"/>
        </w:numPr>
        <w:tabs>
          <w:tab w:val="left" w:pos="1948"/>
        </w:tabs>
        <w:spacing w:before="156"/>
        <w:ind w:right="616"/>
        <w:jc w:val="both"/>
        <w:rPr>
          <w:sz w:val="21"/>
        </w:rPr>
      </w:pPr>
      <w:r>
        <w:rPr>
          <w:sz w:val="21"/>
        </w:rPr>
        <w:t>Bucket teeth are mounted to increase the linear specific pressure of bucket onto material, with unit cutting resistance relatively low and easing to cut in and break soil. In addition, the teeth are resistant to wear and easy to</w:t>
      </w:r>
      <w:r>
        <w:rPr>
          <w:spacing w:val="-2"/>
          <w:sz w:val="21"/>
        </w:rPr>
        <w:t xml:space="preserve"> </w:t>
      </w:r>
      <w:r>
        <w:rPr>
          <w:sz w:val="21"/>
        </w:rPr>
        <w:t>replace.</w:t>
      </w:r>
    </w:p>
    <w:p>
      <w:pPr>
        <w:pStyle w:val="13"/>
        <w:numPr>
          <w:ilvl w:val="3"/>
          <w:numId w:val="2"/>
        </w:numPr>
        <w:tabs>
          <w:tab w:val="left" w:pos="1948"/>
        </w:tabs>
        <w:spacing w:before="156"/>
        <w:ind w:right="619"/>
        <w:jc w:val="both"/>
        <w:rPr>
          <w:sz w:val="21"/>
        </w:rPr>
      </w:pPr>
      <w:r>
        <w:rPr>
          <w:sz w:val="21"/>
        </w:rPr>
        <w:t>The load is easy to get off, shortening the unloading time and increasing the effective capacity of bucket.</w:t>
      </w:r>
    </w:p>
    <w:p>
      <w:pPr>
        <w:pStyle w:val="13"/>
        <w:numPr>
          <w:ilvl w:val="2"/>
          <w:numId w:val="2"/>
        </w:numPr>
        <w:tabs>
          <w:tab w:val="left" w:pos="1579"/>
        </w:tabs>
        <w:spacing w:before="158"/>
        <w:rPr>
          <w:sz w:val="21"/>
        </w:rPr>
      </w:pPr>
      <w:r>
        <w:rPr>
          <w:sz w:val="21"/>
        </w:rPr>
        <w:t>Structure</w:t>
      </w:r>
    </w:p>
    <w:p>
      <w:pPr>
        <w:pStyle w:val="5"/>
        <w:spacing w:before="154"/>
        <w:ind w:left="1528" w:right="546"/>
        <w:rPr>
          <w:rFonts w:hint="eastAsia" w:eastAsia="宋体"/>
          <w:lang w:val="en-US" w:eastAsia="zh-CN"/>
        </w:rPr>
      </w:pPr>
      <w:r>
        <w:t>Bucket shape and size for backhoe are highly related to work objects. In order to meet various excavation, one excavator could be equipped with multiple types of buckets</w:t>
      </w:r>
      <w:r>
        <w:rPr>
          <w:rFonts w:hint="eastAsia" w:eastAsia="宋体"/>
          <w:lang w:val="en-US" w:eastAsia="zh-CN"/>
        </w:rPr>
        <w:t>.</w:t>
      </w:r>
    </w:p>
    <w:p>
      <w:pPr>
        <w:pStyle w:val="5"/>
        <w:spacing w:before="157"/>
        <w:ind w:left="1528" w:right="617"/>
        <w:jc w:val="both"/>
        <w:sectPr>
          <w:footerReference r:id="rId6" w:type="default"/>
          <w:pgSz w:w="11910" w:h="16840"/>
          <w:pgMar w:top="1580" w:right="340" w:bottom="880" w:left="560" w:header="0" w:footer="686" w:gutter="0"/>
          <w:pgNumType w:fmt="decimal"/>
          <w:cols w:space="720" w:num="1"/>
        </w:sectPr>
      </w:pPr>
      <w:r>
        <w:t>Connection between bucket and hydraulic cylinder is of linkage mechanism, with bucket directly articulated with hydraulic cylinder, which drops the rotation angle of bucket but enables the work</w:t>
      </w:r>
      <w:r>
        <w:rPr>
          <w:rFonts w:hint="eastAsia" w:eastAsia="宋体"/>
          <w:lang w:val="en-US" w:eastAsia="zh-CN"/>
        </w:rPr>
        <w:t>ing</w:t>
      </w:r>
      <w:r>
        <w:t xml:space="preserve"> torque to change greatly. </w:t>
      </w:r>
    </w:p>
    <w:p>
      <w:pPr>
        <w:pStyle w:val="5"/>
        <w:ind w:left="2111"/>
        <w:rPr>
          <w:sz w:val="20"/>
        </w:rPr>
      </w:pPr>
      <w:r>
        <w:rPr>
          <w:sz w:val="20"/>
        </w:rPr>
        <w:drawing>
          <wp:inline distT="0" distB="0" distL="0" distR="0">
            <wp:extent cx="4242435" cy="3852545"/>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28" cstate="print"/>
                    <a:stretch>
                      <a:fillRect/>
                    </a:stretch>
                  </pic:blipFill>
                  <pic:spPr>
                    <a:xfrm>
                      <a:off x="0" y="0"/>
                      <a:ext cx="4242816" cy="3852672"/>
                    </a:xfrm>
                    <a:prstGeom prst="rect">
                      <a:avLst/>
                    </a:prstGeom>
                  </pic:spPr>
                </pic:pic>
              </a:graphicData>
            </a:graphic>
          </wp:inline>
        </w:drawing>
      </w:r>
    </w:p>
    <w:p>
      <w:pPr>
        <w:pStyle w:val="5"/>
        <w:ind w:left="0"/>
        <w:rPr>
          <w:sz w:val="20"/>
        </w:rPr>
      </w:pPr>
    </w:p>
    <w:p>
      <w:pPr>
        <w:pStyle w:val="5"/>
        <w:spacing w:before="2"/>
        <w:ind w:left="0"/>
        <w:rPr>
          <w:sz w:val="22"/>
        </w:rPr>
      </w:pPr>
    </w:p>
    <w:p>
      <w:pPr>
        <w:ind w:left="688"/>
        <w:rPr>
          <w:sz w:val="21"/>
        </w:rPr>
      </w:pPr>
      <w:bookmarkStart w:id="16" w:name="Hydraulic_system_structure_of_HT10_excav"/>
      <w:bookmarkEnd w:id="16"/>
      <w:r>
        <w:rPr>
          <w:b/>
          <w:sz w:val="21"/>
        </w:rPr>
        <w:t xml:space="preserve">Hydraulic system structure of </w:t>
      </w:r>
      <w:r>
        <w:rPr>
          <w:rFonts w:hint="eastAsia" w:eastAsia="宋体"/>
          <w:b/>
          <w:sz w:val="21"/>
          <w:lang w:eastAsia="zh-CN"/>
        </w:rPr>
        <w:t>CAEL-1T</w:t>
      </w:r>
      <w:r>
        <w:rPr>
          <w:b/>
          <w:sz w:val="21"/>
        </w:rPr>
        <w:t xml:space="preserve"> excavators </w:t>
      </w:r>
      <w:r>
        <w:rPr>
          <w:sz w:val="21"/>
        </w:rPr>
        <w:t>I. Rotary motor</w:t>
      </w:r>
    </w:p>
    <w:p>
      <w:pPr>
        <w:pStyle w:val="5"/>
        <w:ind w:left="0"/>
        <w:rPr>
          <w:sz w:val="20"/>
        </w:rPr>
      </w:pPr>
    </w:p>
    <w:p>
      <w:pPr>
        <w:pStyle w:val="5"/>
        <w:spacing w:before="7"/>
        <w:ind w:left="0"/>
        <w:rPr>
          <w:sz w:val="24"/>
        </w:rPr>
      </w:pPr>
      <w:r>
        <w:drawing>
          <wp:anchor distT="0" distB="0" distL="0" distR="0" simplePos="0" relativeHeight="251660288" behindDoc="0" locked="0" layoutInCell="1" allowOverlap="1">
            <wp:simplePos x="0" y="0"/>
            <wp:positionH relativeFrom="page">
              <wp:posOffset>1219200</wp:posOffset>
            </wp:positionH>
            <wp:positionV relativeFrom="paragraph">
              <wp:posOffset>203835</wp:posOffset>
            </wp:positionV>
            <wp:extent cx="5165090" cy="382143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29" cstate="print"/>
                    <a:stretch>
                      <a:fillRect/>
                    </a:stretch>
                  </pic:blipFill>
                  <pic:spPr>
                    <a:xfrm>
                      <a:off x="0" y="0"/>
                      <a:ext cx="5165330" cy="3821429"/>
                    </a:xfrm>
                    <a:prstGeom prst="rect">
                      <a:avLst/>
                    </a:prstGeom>
                  </pic:spPr>
                </pic:pic>
              </a:graphicData>
            </a:graphic>
          </wp:anchor>
        </w:drawing>
      </w:r>
    </w:p>
    <w:p>
      <w:pPr>
        <w:rPr>
          <w:sz w:val="24"/>
        </w:rPr>
        <w:sectPr>
          <w:pgSz w:w="11910" w:h="16840"/>
          <w:pgMar w:top="1380" w:right="340" w:bottom="880" w:left="560" w:header="0" w:footer="686" w:gutter="0"/>
          <w:pgNumType w:fmt="decimal"/>
          <w:cols w:space="720" w:num="1"/>
        </w:sectPr>
      </w:pPr>
    </w:p>
    <w:p>
      <w:pPr>
        <w:pStyle w:val="5"/>
        <w:spacing w:before="158"/>
        <w:ind w:left="688"/>
      </w:pPr>
      <w:r>
        <mc:AlternateContent>
          <mc:Choice Requires="wps">
            <w:drawing>
              <wp:anchor distT="0" distB="0" distL="114300" distR="114300" simplePos="0" relativeHeight="251668480" behindDoc="1" locked="0" layoutInCell="1" allowOverlap="1">
                <wp:simplePos x="0" y="0"/>
                <wp:positionH relativeFrom="page">
                  <wp:posOffset>4545965</wp:posOffset>
                </wp:positionH>
                <wp:positionV relativeFrom="page">
                  <wp:posOffset>4689475</wp:posOffset>
                </wp:positionV>
                <wp:extent cx="302260" cy="71120"/>
                <wp:effectExtent l="0" t="0" r="0" b="0"/>
                <wp:wrapNone/>
                <wp:docPr id="24" name="文本框 40"/>
                <wp:cNvGraphicFramePr/>
                <a:graphic xmlns:a="http://schemas.openxmlformats.org/drawingml/2006/main">
                  <a:graphicData uri="http://schemas.microsoft.com/office/word/2010/wordprocessingShape">
                    <wps:wsp>
                      <wps:cNvSpPr txBox="1"/>
                      <wps:spPr>
                        <a:xfrm>
                          <a:off x="0" y="0"/>
                          <a:ext cx="302260" cy="71120"/>
                        </a:xfrm>
                        <a:prstGeom prst="rect">
                          <a:avLst/>
                        </a:prstGeom>
                        <a:noFill/>
                        <a:ln>
                          <a:noFill/>
                        </a:ln>
                      </wps:spPr>
                      <wps:txbx>
                        <w:txbxContent>
                          <w:p>
                            <w:pPr>
                              <w:spacing w:line="112" w:lineRule="exact"/>
                              <w:rPr>
                                <w:sz w:val="10"/>
                              </w:rPr>
                            </w:pPr>
                            <w:r>
                              <w:rPr>
                                <w:sz w:val="10"/>
                              </w:rPr>
                              <w:t>Driven gear</w:t>
                            </w:r>
                          </w:p>
                        </w:txbxContent>
                      </wps:txbx>
                      <wps:bodyPr lIns="0" tIns="0" rIns="0" bIns="0" upright="1"/>
                    </wps:wsp>
                  </a:graphicData>
                </a:graphic>
              </wp:anchor>
            </w:drawing>
          </mc:Choice>
          <mc:Fallback>
            <w:pict>
              <v:shape id="文本框 40" o:spid="_x0000_s1026" o:spt="202" type="#_x0000_t202" style="position:absolute;left:0pt;margin-left:357.95pt;margin-top:369.25pt;height:5.6pt;width:23.8pt;mso-position-horizontal-relative:page;mso-position-vertical-relative:page;z-index:-251648000;mso-width-relative:page;mso-height-relative:page;" filled="f" stroked="f" coordsize="21600,21600" o:gfxdata="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rPP6TZAAAACwEAAA8AAAAAAAAAAQAgAAAAIgAAAGRycy9kb3ducmV2LnhtbFBLAQIU&#10;ABQAAAAIAIdO4kC9U+e5uQEAAHIDAAAOAAAAAAAAAAEAIAAAACgBAABkcnMvZTJvRG9jLnhtbFBL&#10;BQYAAAAABgAGAFkBAABTBQAAAAA=&#10;">
                <v:fill on="f" focussize="0,0"/>
                <v:stroke on="f"/>
                <v:imagedata o:title=""/>
                <o:lock v:ext="edit" aspectratio="f"/>
                <v:textbox inset="0mm,0mm,0mm,0mm">
                  <w:txbxContent>
                    <w:p>
                      <w:pPr>
                        <w:spacing w:line="112" w:lineRule="exact"/>
                        <w:rPr>
                          <w:sz w:val="10"/>
                        </w:rPr>
                      </w:pPr>
                      <w:r>
                        <w:rPr>
                          <w:sz w:val="10"/>
                        </w:rPr>
                        <w:t>Driven gear</w:t>
                      </w:r>
                    </w:p>
                  </w:txbxContent>
                </v:textbox>
              </v:shape>
            </w:pict>
          </mc:Fallback>
        </mc:AlternateContent>
      </w:r>
      <w:r>
        <w:t>II. Main pump</w:t>
      </w: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jc w:val="center"/>
        <w:rPr>
          <w:sz w:val="20"/>
        </w:rPr>
      </w:pPr>
      <w:r>
        <w:rPr>
          <w:sz w:val="20"/>
        </w:rPr>
        <w:drawing>
          <wp:inline distT="0" distB="0" distL="0" distR="0">
            <wp:extent cx="5582920" cy="56489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94451" cy="5660463"/>
                    </a:xfrm>
                    <a:prstGeom prst="rect">
                      <a:avLst/>
                    </a:prstGeom>
                  </pic:spPr>
                </pic:pic>
              </a:graphicData>
            </a:graphic>
          </wp:inline>
        </w:drawing>
      </w: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spacing w:before="8"/>
        <w:ind w:left="0"/>
        <w:rPr>
          <w:sz w:val="15"/>
        </w:rPr>
      </w:pPr>
    </w:p>
    <w:p>
      <w:pPr>
        <w:pStyle w:val="4"/>
        <w:spacing w:before="90"/>
      </w:pPr>
      <w:bookmarkStart w:id="17" w:name="Traveling_motor"/>
      <w:bookmarkEnd w:id="17"/>
      <w:r>
        <w:t>Traveling motor</w:t>
      </w:r>
    </w:p>
    <w:p>
      <w:pPr>
        <w:pStyle w:val="5"/>
        <w:spacing w:before="157"/>
        <w:ind w:left="688"/>
      </w:pPr>
      <w:r>
        <w:t>Disc Valve Motors---</w:t>
      </w:r>
      <w:r>
        <w:rPr>
          <w:rFonts w:hint="eastAsia" w:eastAsia="宋体"/>
          <w:lang w:val="en-US" w:eastAsia="zh-CN"/>
        </w:rPr>
        <w:t xml:space="preserve"> BM</w:t>
      </w:r>
      <w:r>
        <w:t xml:space="preserve"> series -005 and -006</w:t>
      </w:r>
    </w:p>
    <w:p>
      <w:pPr>
        <w:pStyle w:val="5"/>
        <w:spacing w:before="4"/>
        <w:ind w:left="0"/>
        <w:rPr>
          <w:sz w:val="10"/>
        </w:rPr>
      </w:pPr>
      <w:r>
        <w:drawing>
          <wp:anchor distT="0" distB="0" distL="0" distR="0" simplePos="0" relativeHeight="251660288" behindDoc="0" locked="0" layoutInCell="1" allowOverlap="1">
            <wp:simplePos x="0" y="0"/>
            <wp:positionH relativeFrom="page">
              <wp:posOffset>1217295</wp:posOffset>
            </wp:positionH>
            <wp:positionV relativeFrom="paragraph">
              <wp:posOffset>99695</wp:posOffset>
            </wp:positionV>
            <wp:extent cx="5137150" cy="3465195"/>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31" cstate="print"/>
                    <a:stretch>
                      <a:fillRect/>
                    </a:stretch>
                  </pic:blipFill>
                  <pic:spPr>
                    <a:xfrm>
                      <a:off x="0" y="0"/>
                      <a:ext cx="5136960" cy="3465195"/>
                    </a:xfrm>
                    <a:prstGeom prst="rect">
                      <a:avLst/>
                    </a:prstGeom>
                  </pic:spPr>
                </pic:pic>
              </a:graphicData>
            </a:graphic>
          </wp:anchor>
        </w:drawing>
      </w:r>
    </w:p>
    <w:p>
      <w:pPr>
        <w:rPr>
          <w:sz w:val="10"/>
        </w:rPr>
        <w:sectPr>
          <w:pgSz w:w="11910" w:h="16840"/>
          <w:pgMar w:top="1600" w:right="340" w:bottom="880" w:left="560" w:header="0" w:footer="686" w:gutter="0"/>
          <w:pgNumType w:fmt="decimal"/>
          <w:cols w:space="720" w:num="1"/>
        </w:sectPr>
      </w:pPr>
    </w:p>
    <w:p>
      <w:pPr>
        <w:pStyle w:val="3"/>
        <w:spacing w:before="66"/>
        <w:ind w:left="1450"/>
      </w:pPr>
      <w:bookmarkStart w:id="18" w:name="Section_IV_Schematics_of_main_valve"/>
      <w:bookmarkEnd w:id="18"/>
      <w:r>
        <w:t>Section IV Schematics of main valve</w:t>
      </w:r>
    </w:p>
    <w:p>
      <w:pPr>
        <w:pStyle w:val="5"/>
        <w:spacing w:before="8"/>
        <w:ind w:left="0"/>
        <w:jc w:val="center"/>
        <w:rPr>
          <w:b/>
          <w:sz w:val="23"/>
        </w:rPr>
      </w:pPr>
      <w:r>
        <w:rPr>
          <w:b/>
          <w:sz w:val="23"/>
        </w:rPr>
        <w:drawing>
          <wp:inline distT="0" distB="0" distL="0" distR="0">
            <wp:extent cx="5848350" cy="7457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860516" cy="7473141"/>
                    </a:xfrm>
                    <a:prstGeom prst="rect">
                      <a:avLst/>
                    </a:prstGeom>
                  </pic:spPr>
                </pic:pic>
              </a:graphicData>
            </a:graphic>
          </wp:inline>
        </w:drawing>
      </w:r>
    </w:p>
    <w:p>
      <w:pPr>
        <w:rPr>
          <w:sz w:val="23"/>
        </w:rPr>
        <w:sectPr>
          <w:pgSz w:w="11910" w:h="16840"/>
          <w:pgMar w:top="1340" w:right="340" w:bottom="880" w:left="560" w:header="0" w:footer="686" w:gutter="0"/>
          <w:pgNumType w:fmt="decimal"/>
          <w:cols w:space="720" w:num="1"/>
        </w:sectPr>
      </w:pPr>
    </w:p>
    <w:p>
      <w:pPr>
        <w:spacing w:before="62"/>
        <w:ind w:left="1447" w:right="1416"/>
        <w:jc w:val="center"/>
        <w:rPr>
          <w:b/>
          <w:sz w:val="24"/>
        </w:rPr>
      </w:pPr>
      <w:r>
        <w:rPr>
          <w:b/>
          <w:sz w:val="24"/>
        </w:rPr>
        <w:t>Section V. Electrical system diagram</w:t>
      </w:r>
    </w:p>
    <w:p>
      <w:pPr>
        <w:pStyle w:val="5"/>
        <w:spacing w:before="5"/>
        <w:ind w:left="0"/>
        <w:rPr>
          <w:b/>
          <w:sz w:val="20"/>
        </w:rPr>
      </w:pPr>
      <w:r>
        <w:drawing>
          <wp:anchor distT="0" distB="0" distL="0" distR="0" simplePos="0" relativeHeight="251660288" behindDoc="0" locked="0" layoutInCell="1" allowOverlap="1">
            <wp:simplePos x="0" y="0"/>
            <wp:positionH relativeFrom="page">
              <wp:posOffset>419100</wp:posOffset>
            </wp:positionH>
            <wp:positionV relativeFrom="paragraph">
              <wp:posOffset>173990</wp:posOffset>
            </wp:positionV>
            <wp:extent cx="6878955" cy="4271010"/>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a:picLocks noChangeAspect="1"/>
                    </pic:cNvPicPr>
                  </pic:nvPicPr>
                  <pic:blipFill>
                    <a:blip r:embed="rId33" cstate="print"/>
                    <a:stretch>
                      <a:fillRect/>
                    </a:stretch>
                  </pic:blipFill>
                  <pic:spPr>
                    <a:xfrm>
                      <a:off x="0" y="0"/>
                      <a:ext cx="6878670" cy="427101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2190750</wp:posOffset>
            </wp:positionH>
            <wp:positionV relativeFrom="paragraph">
              <wp:posOffset>4596130</wp:posOffset>
            </wp:positionV>
            <wp:extent cx="3238500" cy="4001135"/>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pic:cNvPicPr>
                      <a:picLocks noChangeAspect="1"/>
                    </pic:cNvPicPr>
                  </pic:nvPicPr>
                  <pic:blipFill>
                    <a:blip r:embed="rId34" cstate="print"/>
                    <a:stretch>
                      <a:fillRect/>
                    </a:stretch>
                  </pic:blipFill>
                  <pic:spPr>
                    <a:xfrm>
                      <a:off x="0" y="0"/>
                      <a:ext cx="3238328" cy="4001261"/>
                    </a:xfrm>
                    <a:prstGeom prst="rect">
                      <a:avLst/>
                    </a:prstGeom>
                  </pic:spPr>
                </pic:pic>
              </a:graphicData>
            </a:graphic>
          </wp:anchor>
        </w:drawing>
      </w:r>
    </w:p>
    <w:p>
      <w:pPr>
        <w:pStyle w:val="5"/>
        <w:spacing w:before="9"/>
        <w:ind w:left="0"/>
        <w:rPr>
          <w:b/>
          <w:sz w:val="14"/>
        </w:rPr>
      </w:pPr>
    </w:p>
    <w:p>
      <w:pPr>
        <w:rPr>
          <w:sz w:val="14"/>
        </w:rPr>
        <w:sectPr>
          <w:pgSz w:w="11910" w:h="16840"/>
          <w:pgMar w:top="1320" w:right="340" w:bottom="880" w:left="560" w:header="0" w:footer="686" w:gutter="0"/>
          <w:pgNumType w:fmt="decimal"/>
          <w:cols w:space="720" w:num="1"/>
        </w:sectPr>
      </w:pPr>
    </w:p>
    <w:p>
      <w:pPr>
        <w:spacing w:before="67"/>
        <w:ind w:left="1689" w:right="1415"/>
        <w:jc w:val="center"/>
        <w:rPr>
          <w:b/>
          <w:sz w:val="28"/>
        </w:rPr>
      </w:pPr>
      <w:r>
        <w:rPr>
          <w:b/>
          <w:sz w:val="28"/>
        </w:rPr>
        <w:t xml:space="preserve">Chapter III Service Technologies of </w:t>
      </w:r>
      <w:r>
        <w:rPr>
          <w:rFonts w:hint="eastAsia" w:eastAsia="宋体"/>
          <w:b/>
          <w:sz w:val="28"/>
          <w:lang w:eastAsia="zh-CN"/>
        </w:rPr>
        <w:t>CAEL-1T</w:t>
      </w:r>
      <w:r>
        <w:rPr>
          <w:b/>
          <w:sz w:val="28"/>
        </w:rPr>
        <w:t xml:space="preserve"> Excavators</w:t>
      </w:r>
    </w:p>
    <w:p>
      <w:pPr>
        <w:pStyle w:val="5"/>
        <w:spacing w:before="4"/>
        <w:ind w:left="0"/>
        <w:rPr>
          <w:b/>
          <w:sz w:val="27"/>
        </w:rPr>
      </w:pPr>
    </w:p>
    <w:p>
      <w:pPr>
        <w:spacing w:line="280" w:lineRule="exact"/>
        <w:ind w:left="688"/>
        <w:jc w:val="both"/>
      </w:pPr>
      <w:r>
        <w:rPr>
          <w:sz w:val="21"/>
        </w:rPr>
        <w:t xml:space="preserve">Being of high temperature and pressure, </w:t>
      </w:r>
      <w:r>
        <w:t xml:space="preserve"> the hydraulic oil temperature</w:t>
      </w:r>
      <w:r>
        <w:rPr>
          <w:rFonts w:hint="eastAsia" w:eastAsia="宋体"/>
          <w:lang w:val="en-US" w:eastAsia="zh-CN"/>
        </w:rPr>
        <w:t xml:space="preserve"> of </w:t>
      </w:r>
      <w:r>
        <w:rPr>
          <w:rFonts w:hint="eastAsia" w:eastAsia="宋体"/>
          <w:sz w:val="20"/>
          <w:lang w:eastAsia="zh-CN"/>
        </w:rPr>
        <w:t>CAEL-1T</w:t>
      </w:r>
      <w:r>
        <w:rPr>
          <w:sz w:val="20"/>
        </w:rPr>
        <w:t xml:space="preserve"> </w:t>
      </w:r>
      <w:r>
        <w:t xml:space="preserve">excavator </w:t>
      </w:r>
      <w:r>
        <w:rPr>
          <w:rFonts w:hint="eastAsia" w:eastAsia="宋体"/>
          <w:lang w:val="en-US" w:eastAsia="zh-CN"/>
        </w:rPr>
        <w:t>can</w:t>
      </w:r>
      <w:r>
        <w:t xml:space="preserve"> high </w:t>
      </w:r>
      <w:r>
        <w:rPr>
          <w:rFonts w:hint="eastAsia" w:eastAsia="宋体"/>
          <w:lang w:val="en-US" w:eastAsia="zh-CN"/>
        </w:rPr>
        <w:t>to</w:t>
      </w:r>
      <w:r>
        <w:t xml:space="preserve"> 85</w:t>
      </w:r>
      <w:r>
        <w:rPr>
          <w:rFonts w:ascii="宋体" w:hAnsi="宋体"/>
        </w:rPr>
        <w:t>℃</w:t>
      </w:r>
      <w:r>
        <w:t>,</w:t>
      </w:r>
    </w:p>
    <w:p>
      <w:pPr>
        <w:pStyle w:val="5"/>
        <w:spacing w:line="262" w:lineRule="exact"/>
        <w:ind w:left="688"/>
        <w:jc w:val="both"/>
      </w:pPr>
      <w:r>
        <w:t xml:space="preserve">the engine silencer temperature </w:t>
      </w:r>
      <w:r>
        <w:rPr>
          <w:rFonts w:hint="eastAsia" w:eastAsia="宋体"/>
          <w:lang w:val="en-US" w:eastAsia="zh-CN"/>
        </w:rPr>
        <w:t>can</w:t>
      </w:r>
      <w:r>
        <w:t xml:space="preserve"> high </w:t>
      </w:r>
      <w:r>
        <w:rPr>
          <w:rFonts w:hint="eastAsia" w:eastAsia="宋体"/>
          <w:lang w:val="en-US" w:eastAsia="zh-CN"/>
        </w:rPr>
        <w:t>to</w:t>
      </w:r>
      <w:r>
        <w:t xml:space="preserve"> 700</w:t>
      </w:r>
      <w:r>
        <w:rPr>
          <w:rFonts w:ascii="宋体" w:hAnsi="宋体"/>
        </w:rPr>
        <w:t xml:space="preserve">℃ </w:t>
      </w:r>
      <w:r>
        <w:t xml:space="preserve">and pressure </w:t>
      </w:r>
      <w:r>
        <w:rPr>
          <w:rFonts w:hint="eastAsia" w:eastAsia="宋体"/>
          <w:lang w:val="en-US" w:eastAsia="zh-CN"/>
        </w:rPr>
        <w:t>can</w:t>
      </w:r>
      <w:r>
        <w:t xml:space="preserve"> high </w:t>
      </w:r>
      <w:r>
        <w:rPr>
          <w:rFonts w:hint="eastAsia" w:eastAsia="宋体"/>
          <w:lang w:val="en-US" w:eastAsia="zh-CN"/>
        </w:rPr>
        <w:t>to</w:t>
      </w:r>
      <w:r>
        <w:t xml:space="preserve"> 16-18M</w:t>
      </w:r>
      <w:r>
        <w:rPr>
          <w:rFonts w:hint="eastAsia" w:eastAsia="宋体"/>
          <w:lang w:val="en-US" w:eastAsia="zh-CN"/>
        </w:rPr>
        <w:t>p</w:t>
      </w:r>
      <w:r>
        <w:t>a. Therefore,</w:t>
      </w:r>
    </w:p>
    <w:p>
      <w:pPr>
        <w:pStyle w:val="5"/>
        <w:spacing w:line="235" w:lineRule="auto"/>
        <w:ind w:left="688" w:right="608"/>
        <w:jc w:val="both"/>
      </w:pPr>
      <w:r>
        <w:t>the operators should be specially trained to obtain the proper certificates and to be familiar with the contents in   this manual before the operations. In addition, maintenance and repair of excavator should be strictly in line with regulations to avoid any</w:t>
      </w:r>
      <w:r>
        <w:rPr>
          <w:spacing w:val="2"/>
        </w:rPr>
        <w:t xml:space="preserve"> </w:t>
      </w:r>
      <w:r>
        <w:t>accident.</w:t>
      </w:r>
    </w:p>
    <w:p>
      <w:pPr>
        <w:pStyle w:val="3"/>
        <w:spacing w:before="73"/>
        <w:ind w:left="3512" w:right="0"/>
        <w:jc w:val="both"/>
      </w:pPr>
      <w:bookmarkStart w:id="19" w:name="Section_I_Basic_construction_knowledge"/>
      <w:bookmarkEnd w:id="19"/>
      <w:r>
        <w:t>Section I Basic construction knowledge</w:t>
      </w:r>
    </w:p>
    <w:p>
      <w:pPr>
        <w:pStyle w:val="5"/>
        <w:spacing w:before="1"/>
        <w:ind w:left="0"/>
        <w:rPr>
          <w:b/>
          <w:sz w:val="27"/>
        </w:rPr>
      </w:pPr>
    </w:p>
    <w:p>
      <w:pPr>
        <w:pStyle w:val="5"/>
        <w:ind w:left="688" w:right="886"/>
        <w:jc w:val="both"/>
      </w:pPr>
      <w:r>
        <w:t>There are four basic movements: bucket rotation, arm stretching / backing, boom lifting / lowering and turntable swinging.</w:t>
      </w:r>
    </w:p>
    <w:p>
      <w:pPr>
        <w:pStyle w:val="5"/>
        <w:spacing w:before="156"/>
        <w:ind w:left="688" w:right="612"/>
        <w:jc w:val="both"/>
      </w:pPr>
      <w:r>
        <w:t>In general, pulling/pushing of hydraulic cylinder and rotation of hydraulic motor is controlled with  three-way  axial slide valve through the oil-flow direction and the work speed is controlled by operator or auxiliary devices according to the quantitative system and the valve openness.</w:t>
      </w:r>
    </w:p>
    <w:p>
      <w:pPr>
        <w:pStyle w:val="13"/>
        <w:numPr>
          <w:ilvl w:val="1"/>
          <w:numId w:val="3"/>
        </w:numPr>
        <w:tabs>
          <w:tab w:val="left" w:pos="1108"/>
        </w:tabs>
        <w:spacing w:before="156" w:line="398" w:lineRule="auto"/>
        <w:ind w:right="6415" w:firstLine="0"/>
        <w:jc w:val="both"/>
        <w:rPr>
          <w:sz w:val="21"/>
        </w:rPr>
      </w:pPr>
      <w:r>
        <w:rPr>
          <w:sz w:val="21"/>
        </w:rPr>
        <w:t>Basic requirements on control system Basic requirements on control system</w:t>
      </w:r>
      <w:r>
        <w:rPr>
          <w:spacing w:val="-31"/>
          <w:sz w:val="21"/>
        </w:rPr>
        <w:t xml:space="preserve"> </w:t>
      </w:r>
      <w:r>
        <w:rPr>
          <w:sz w:val="21"/>
        </w:rPr>
        <w:t>include:</w:t>
      </w:r>
    </w:p>
    <w:p>
      <w:pPr>
        <w:pStyle w:val="13"/>
        <w:numPr>
          <w:ilvl w:val="2"/>
          <w:numId w:val="3"/>
        </w:numPr>
        <w:tabs>
          <w:tab w:val="left" w:pos="1528"/>
        </w:tabs>
        <w:spacing w:before="0"/>
        <w:ind w:right="614"/>
        <w:jc w:val="both"/>
        <w:rPr>
          <w:sz w:val="21"/>
        </w:rPr>
      </w:pPr>
      <w:r>
        <w:rPr>
          <w:sz w:val="21"/>
        </w:rPr>
        <w:t>Control system should be centralized in the driving area of upper rotary and satisfy the man-machine requirements. For example, controllers and driver seat should be designed according to 160-180 cm for males and 150-170 cm for</w:t>
      </w:r>
      <w:r>
        <w:rPr>
          <w:spacing w:val="-3"/>
          <w:sz w:val="21"/>
        </w:rPr>
        <w:t xml:space="preserve"> </w:t>
      </w:r>
      <w:r>
        <w:rPr>
          <w:sz w:val="21"/>
        </w:rPr>
        <w:t>females.</w:t>
      </w:r>
    </w:p>
    <w:p>
      <w:pPr>
        <w:pStyle w:val="13"/>
        <w:numPr>
          <w:ilvl w:val="2"/>
          <w:numId w:val="3"/>
        </w:numPr>
        <w:tabs>
          <w:tab w:val="left" w:pos="1528"/>
        </w:tabs>
        <w:spacing w:before="151"/>
        <w:ind w:right="615"/>
        <w:jc w:val="both"/>
        <w:rPr>
          <w:sz w:val="21"/>
        </w:rPr>
      </w:pPr>
      <w:r>
        <w:rPr>
          <w:sz w:val="21"/>
        </w:rPr>
        <w:t>Startup and stop should be steady, with its speed and strength in control. At the same time, the combine actions should be also in control.</w:t>
      </w:r>
    </w:p>
    <w:p>
      <w:pPr>
        <w:pStyle w:val="13"/>
        <w:numPr>
          <w:ilvl w:val="2"/>
          <w:numId w:val="3"/>
        </w:numPr>
        <w:tabs>
          <w:tab w:val="left" w:pos="1528"/>
        </w:tabs>
        <w:spacing w:before="156" w:line="244" w:lineRule="auto"/>
        <w:ind w:right="624"/>
        <w:jc w:val="both"/>
        <w:rPr>
          <w:sz w:val="21"/>
        </w:rPr>
      </w:pPr>
      <w:r>
        <w:rPr>
          <w:sz w:val="21"/>
        </w:rPr>
        <w:t xml:space="preserve">Easy, handy and visual operations In general, the operational force on handle does not exceed </w:t>
      </w:r>
      <w:r>
        <w:rPr>
          <w:spacing w:val="2"/>
          <w:sz w:val="21"/>
        </w:rPr>
        <w:t>40</w:t>
      </w:r>
      <w:r>
        <w:rPr>
          <w:rFonts w:hint="eastAsia" w:ascii="宋体" w:eastAsia="宋体"/>
          <w:spacing w:val="2"/>
          <w:sz w:val="21"/>
        </w:rPr>
        <w:t>～</w:t>
      </w:r>
      <w:r>
        <w:rPr>
          <w:spacing w:val="2"/>
          <w:sz w:val="21"/>
        </w:rPr>
        <w:t xml:space="preserve">60 </w:t>
      </w:r>
      <w:r>
        <w:rPr>
          <w:sz w:val="21"/>
        </w:rPr>
        <w:t>N and handle travel does not exceed</w:t>
      </w:r>
      <w:r>
        <w:rPr>
          <w:spacing w:val="-11"/>
          <w:sz w:val="21"/>
        </w:rPr>
        <w:t xml:space="preserve"> </w:t>
      </w:r>
      <w:r>
        <w:rPr>
          <w:sz w:val="21"/>
        </w:rPr>
        <w:t>17cm.</w:t>
      </w:r>
    </w:p>
    <w:p>
      <w:pPr>
        <w:pStyle w:val="13"/>
        <w:numPr>
          <w:ilvl w:val="2"/>
          <w:numId w:val="3"/>
        </w:numPr>
        <w:tabs>
          <w:tab w:val="left" w:pos="1528"/>
        </w:tabs>
        <w:spacing w:before="149"/>
        <w:ind w:right="612"/>
        <w:jc w:val="both"/>
        <w:rPr>
          <w:sz w:val="21"/>
        </w:rPr>
      </w:pPr>
      <w:r>
        <w:rPr>
          <w:sz w:val="21"/>
        </w:rPr>
        <w:t>Control mechanism should minimize the deformation of its lever, as well as the inside clearance and the idle</w:t>
      </w:r>
      <w:r>
        <w:rPr>
          <w:spacing w:val="-3"/>
          <w:sz w:val="21"/>
        </w:rPr>
        <w:t xml:space="preserve"> </w:t>
      </w:r>
      <w:r>
        <w:rPr>
          <w:sz w:val="21"/>
        </w:rPr>
        <w:t>travel.</w:t>
      </w:r>
    </w:p>
    <w:p>
      <w:pPr>
        <w:pStyle w:val="13"/>
        <w:numPr>
          <w:ilvl w:val="2"/>
          <w:numId w:val="3"/>
        </w:numPr>
        <w:tabs>
          <w:tab w:val="left" w:pos="1527"/>
          <w:tab w:val="left" w:pos="1528"/>
        </w:tabs>
        <w:spacing w:before="158"/>
        <w:rPr>
          <w:sz w:val="21"/>
        </w:rPr>
      </w:pPr>
      <w:r>
        <w:rPr>
          <w:sz w:val="21"/>
        </w:rPr>
        <w:t>Ensure the operational performance does not change in</w:t>
      </w:r>
      <w:r>
        <w:rPr>
          <w:spacing w:val="-9"/>
          <w:sz w:val="21"/>
        </w:rPr>
        <w:t xml:space="preserve"> </w:t>
      </w:r>
      <w:r>
        <w:rPr>
          <w:sz w:val="21"/>
        </w:rPr>
        <w:t>-40</w:t>
      </w:r>
      <w:r>
        <w:rPr>
          <w:rFonts w:hint="eastAsia" w:ascii="宋体" w:hAnsi="宋体" w:eastAsia="宋体"/>
          <w:sz w:val="21"/>
        </w:rPr>
        <w:t>～</w:t>
      </w:r>
      <w:r>
        <w:rPr>
          <w:sz w:val="21"/>
        </w:rPr>
        <w:t>50</w:t>
      </w:r>
      <w:r>
        <w:rPr>
          <w:rFonts w:hint="eastAsia" w:ascii="宋体" w:hAnsi="宋体" w:eastAsia="宋体"/>
          <w:sz w:val="21"/>
        </w:rPr>
        <w:t>℃</w:t>
      </w:r>
      <w:r>
        <w:rPr>
          <w:sz w:val="21"/>
        </w:rPr>
        <w:t>.</w:t>
      </w:r>
    </w:p>
    <w:p>
      <w:pPr>
        <w:pStyle w:val="5"/>
        <w:spacing w:before="6"/>
        <w:ind w:left="0"/>
        <w:rPr>
          <w:sz w:val="27"/>
        </w:rPr>
      </w:pPr>
    </w:p>
    <w:p>
      <w:pPr>
        <w:pStyle w:val="3"/>
        <w:ind w:left="0" w:right="3855"/>
        <w:jc w:val="right"/>
      </w:pPr>
      <w:bookmarkStart w:id="20" w:name="Section_II_Preparation_for_work"/>
      <w:bookmarkEnd w:id="20"/>
      <w:r>
        <w:t>Section II Preparation for work</w:t>
      </w:r>
    </w:p>
    <w:p>
      <w:pPr>
        <w:pStyle w:val="5"/>
        <w:spacing w:before="1"/>
        <w:ind w:left="0"/>
        <w:rPr>
          <w:b/>
          <w:sz w:val="27"/>
        </w:rPr>
      </w:pPr>
    </w:p>
    <w:p>
      <w:pPr>
        <w:pStyle w:val="4"/>
        <w:numPr>
          <w:ilvl w:val="0"/>
          <w:numId w:val="4"/>
        </w:numPr>
        <w:tabs>
          <w:tab w:val="left" w:pos="897"/>
        </w:tabs>
      </w:pPr>
      <w:bookmarkStart w:id="21" w:name="1.Inspection_before_startup"/>
      <w:bookmarkEnd w:id="21"/>
      <w:r>
        <w:t>Inspection before</w:t>
      </w:r>
      <w:r>
        <w:rPr>
          <w:spacing w:val="-9"/>
        </w:rPr>
        <w:t xml:space="preserve"> </w:t>
      </w:r>
      <w:r>
        <w:t>startup</w:t>
      </w:r>
    </w:p>
    <w:p>
      <w:pPr>
        <w:pStyle w:val="5"/>
        <w:spacing w:before="157"/>
        <w:ind w:left="688"/>
        <w:jc w:val="both"/>
      </w:pPr>
      <w:r>
        <w:t>In order to prolong its service span, check the following before startup:</w:t>
      </w:r>
    </w:p>
    <w:p>
      <w:pPr>
        <w:pStyle w:val="5"/>
        <w:spacing w:before="160"/>
        <w:ind w:right="1163" w:hanging="420"/>
      </w:pPr>
      <w:r>
        <w:rPr>
          <w:rFonts w:ascii="宋体" w:hAnsi="宋体"/>
        </w:rPr>
        <w:t>①</w:t>
      </w:r>
      <w:r>
        <w:t>. Check if there is dirt around or below machine, bolts loosened, any oil leaked and if any part damaged or worn.</w:t>
      </w:r>
    </w:p>
    <w:p>
      <w:pPr>
        <w:pStyle w:val="5"/>
        <w:spacing w:before="159"/>
        <w:ind w:left="688"/>
        <w:jc w:val="both"/>
      </w:pPr>
      <w:r>
        <w:rPr>
          <w:rFonts w:ascii="宋体" w:hAnsi="宋体"/>
        </w:rPr>
        <w:t>②</w:t>
      </w:r>
      <w:r>
        <w:t>. Check if all switches, lamps and fuse box could work normally.</w:t>
      </w:r>
    </w:p>
    <w:p>
      <w:pPr>
        <w:pStyle w:val="5"/>
        <w:spacing w:before="165"/>
        <w:ind w:left="0" w:right="3912"/>
        <w:jc w:val="right"/>
      </w:pPr>
      <w:r>
        <w:rPr>
          <w:rFonts w:ascii="宋体" w:hAnsi="宋体"/>
        </w:rPr>
        <w:t>③</w:t>
      </w:r>
      <w:r>
        <w:t>. Check if the work equipment and hydraulic parts could work normally.</w:t>
      </w:r>
    </w:p>
    <w:p>
      <w:pPr>
        <w:pStyle w:val="5"/>
        <w:spacing w:before="161"/>
        <w:ind w:left="688"/>
        <w:jc w:val="both"/>
      </w:pPr>
      <w:r>
        <w:rPr>
          <w:rFonts w:ascii="宋体" w:hAnsi="宋体"/>
        </w:rPr>
        <w:t>④</w:t>
      </w:r>
      <w:r>
        <w:t>. Check if all engine oil levels and fuel level are proper.</w:t>
      </w:r>
    </w:p>
    <w:p>
      <w:pPr>
        <w:pStyle w:val="5"/>
        <w:spacing w:before="160"/>
        <w:ind w:left="688" w:right="619"/>
        <w:jc w:val="both"/>
      </w:pPr>
      <w:r>
        <w:t>The above should be checked normal; otherwise engine cannot be started up until they are checked normal after troubleshooting.</w:t>
      </w:r>
    </w:p>
    <w:p>
      <w:pPr>
        <w:pStyle w:val="4"/>
        <w:numPr>
          <w:ilvl w:val="0"/>
          <w:numId w:val="4"/>
        </w:numPr>
        <w:tabs>
          <w:tab w:val="left" w:pos="897"/>
        </w:tabs>
        <w:spacing w:before="158"/>
      </w:pPr>
      <w:bookmarkStart w:id="22" w:name="2.Maintenance_before_startup"/>
      <w:bookmarkEnd w:id="22"/>
      <w:r>
        <w:t>Maintenance before</w:t>
      </w:r>
      <w:r>
        <w:rPr>
          <w:spacing w:val="-7"/>
        </w:rPr>
        <w:t xml:space="preserve"> </w:t>
      </w:r>
      <w:r>
        <w:t>startup</w:t>
      </w:r>
    </w:p>
    <w:p>
      <w:pPr>
        <w:pStyle w:val="5"/>
        <w:spacing w:before="157"/>
        <w:ind w:left="688"/>
        <w:jc w:val="both"/>
      </w:pPr>
      <w:r>
        <w:t>Before startup each shift, it is needed to grease the work equipment and the slewing bearing.</w:t>
      </w:r>
    </w:p>
    <w:p>
      <w:pPr>
        <w:pStyle w:val="4"/>
        <w:numPr>
          <w:ilvl w:val="0"/>
          <w:numId w:val="4"/>
        </w:numPr>
        <w:tabs>
          <w:tab w:val="left" w:pos="897"/>
        </w:tabs>
        <w:spacing w:before="154"/>
      </w:pPr>
      <w:bookmarkStart w:id="23" w:name="3.Preheating_of_machine_on_cold_days"/>
      <w:bookmarkEnd w:id="23"/>
      <w:r>
        <w:t>Preheating of machine on cold</w:t>
      </w:r>
      <w:r>
        <w:rPr>
          <w:spacing w:val="-2"/>
        </w:rPr>
        <w:t xml:space="preserve"> </w:t>
      </w:r>
      <w:r>
        <w:t>days</w:t>
      </w:r>
    </w:p>
    <w:p>
      <w:pPr>
        <w:pStyle w:val="5"/>
        <w:spacing w:before="157"/>
        <w:ind w:left="688" w:right="600"/>
        <w:jc w:val="both"/>
      </w:pPr>
      <w:r>
        <w:t>If it is cold, engine is difficult to start up, fuel may be frozen and hydraulic oil may increase its viscosity. Therefore, selection of fuel should be dependent on environment</w:t>
      </w:r>
      <w:r>
        <w:rPr>
          <w:spacing w:val="-6"/>
        </w:rPr>
        <w:t xml:space="preserve"> </w:t>
      </w:r>
      <w:r>
        <w:t>temperature.</w:t>
      </w:r>
    </w:p>
    <w:p>
      <w:pPr>
        <w:jc w:val="both"/>
        <w:sectPr>
          <w:pgSz w:w="11910" w:h="16840"/>
          <w:pgMar w:top="1160" w:right="340" w:bottom="880" w:left="560" w:header="0" w:footer="686" w:gutter="0"/>
          <w:pgNumType w:fmt="decimal"/>
          <w:cols w:space="720" w:num="1"/>
        </w:sectPr>
      </w:pPr>
    </w:p>
    <w:p>
      <w:pPr>
        <w:pStyle w:val="4"/>
        <w:spacing w:before="51"/>
        <w:ind w:right="1353"/>
      </w:pPr>
      <w:bookmarkStart w:id="24" w:name="When_hydraulic_oil_is_less_than_25℃,_it_"/>
      <w:bookmarkEnd w:id="24"/>
      <w:r>
        <w:t>When hydraulic oil is less than 25</w:t>
      </w:r>
      <w:r>
        <w:rPr>
          <w:rFonts w:ascii="宋体" w:hAnsi="宋体"/>
        </w:rPr>
        <w:t>℃</w:t>
      </w:r>
      <w:r>
        <w:t>, it is needed to preheat the machine before any work; otherwise machine may not respond or react very quickly, leading to severe accident.</w:t>
      </w:r>
    </w:p>
    <w:p>
      <w:pPr>
        <w:pStyle w:val="5"/>
        <w:spacing w:before="158"/>
        <w:ind w:left="688"/>
      </w:pPr>
      <w:r>
        <w:t>Therefore it is needed to preheat machine if it is cold:</w:t>
      </w:r>
    </w:p>
    <w:p>
      <w:pPr>
        <w:pStyle w:val="5"/>
        <w:spacing w:before="160"/>
        <w:ind w:right="1011" w:hanging="420"/>
      </w:pPr>
      <w:r>
        <w:rPr>
          <w:rFonts w:ascii="宋体" w:hAnsi="宋体"/>
        </w:rPr>
        <w:t>①</w:t>
      </w:r>
      <w:r>
        <w:rPr>
          <w:rFonts w:ascii="Calibri" w:hAnsi="Calibri"/>
        </w:rPr>
        <w:t xml:space="preserve">. </w:t>
      </w:r>
      <w:r>
        <w:t>Adjust the manual accelerator to have engine run at medium speed, and then slowly move bucket forth and back for 5min.</w:t>
      </w:r>
    </w:p>
    <w:p>
      <w:pPr>
        <w:pStyle w:val="4"/>
        <w:spacing w:before="161"/>
      </w:pPr>
      <w:bookmarkStart w:id="25" w:name="Caution:_do_not_operate_other_actuators_"/>
      <w:bookmarkEnd w:id="25"/>
      <w:r>
        <w:t>Caution: do not operate other actuators than the bucket.</w:t>
      </w:r>
    </w:p>
    <w:p>
      <w:pPr>
        <w:pStyle w:val="5"/>
        <w:spacing w:before="157"/>
        <w:ind w:right="1121" w:hanging="420"/>
      </w:pPr>
      <w:r>
        <w:rPr>
          <w:rFonts w:ascii="宋体" w:hAnsi="宋体"/>
        </w:rPr>
        <w:t>②</w:t>
      </w:r>
      <w:r>
        <w:rPr>
          <w:rFonts w:ascii="Calibri" w:hAnsi="Calibri"/>
        </w:rPr>
        <w:t xml:space="preserve">. </w:t>
      </w:r>
      <w:r>
        <w:t>Adjust the manual accelerator to have engine run at high speed, and then move the boom, the arm and the bucket for 5-10min.</w:t>
      </w:r>
    </w:p>
    <w:p>
      <w:pPr>
        <w:pStyle w:val="4"/>
        <w:spacing w:before="159"/>
      </w:pPr>
      <w:bookmarkStart w:id="26" w:name="Caution:_operations_are_merely_limited_o"/>
      <w:bookmarkEnd w:id="26"/>
      <w:r>
        <w:t>Caution: operations are merely limited on boom, arm and bucket, instead of any slewing or traveling.</w:t>
      </w:r>
    </w:p>
    <w:p>
      <w:pPr>
        <w:pStyle w:val="5"/>
        <w:spacing w:before="157" w:line="244" w:lineRule="auto"/>
        <w:ind w:right="774" w:hanging="420"/>
      </w:pPr>
      <w:r>
        <w:rPr>
          <w:rFonts w:ascii="宋体" w:hAnsi="宋体"/>
        </w:rPr>
        <w:t>③</w:t>
      </w:r>
      <w:r>
        <w:t>. Each complete action of excavator should be carried out for few times, completing the preheating and ready to work.</w:t>
      </w:r>
    </w:p>
    <w:p>
      <w:pPr>
        <w:pStyle w:val="5"/>
        <w:spacing w:before="9"/>
        <w:ind w:left="0"/>
        <w:rPr>
          <w:sz w:val="26"/>
        </w:rPr>
      </w:pPr>
    </w:p>
    <w:p>
      <w:pPr>
        <w:pStyle w:val="3"/>
        <w:ind w:left="1451"/>
      </w:pPr>
      <w:bookmarkStart w:id="27" w:name="Section_III_Operational_essentials"/>
      <w:bookmarkEnd w:id="27"/>
      <w:r>
        <w:t>Section III Operational essentials</w:t>
      </w:r>
    </w:p>
    <w:p>
      <w:pPr>
        <w:pStyle w:val="5"/>
        <w:spacing w:before="3"/>
        <w:ind w:left="0"/>
        <w:rPr>
          <w:b/>
          <w:sz w:val="27"/>
        </w:rPr>
      </w:pPr>
    </w:p>
    <w:p>
      <w:pPr>
        <w:pStyle w:val="4"/>
        <w:numPr>
          <w:ilvl w:val="0"/>
          <w:numId w:val="5"/>
        </w:numPr>
        <w:tabs>
          <w:tab w:val="left" w:pos="892"/>
        </w:tabs>
      </w:pPr>
      <w:bookmarkStart w:id="28" w:name="1.Traveling"/>
      <w:bookmarkEnd w:id="28"/>
      <w:r>
        <w:t>Traveling</w:t>
      </w:r>
    </w:p>
    <w:p>
      <w:pPr>
        <w:pStyle w:val="5"/>
        <w:spacing w:before="157"/>
        <w:ind w:left="688"/>
      </w:pPr>
      <w:r>
        <w:t>Use the traveling</w:t>
      </w:r>
      <w:r>
        <w:rPr>
          <w:spacing w:val="-10"/>
        </w:rPr>
        <w:t xml:space="preserve"> </w:t>
      </w:r>
      <w:r>
        <w:t>handles.</w:t>
      </w:r>
    </w:p>
    <w:p>
      <w:pPr>
        <w:pStyle w:val="13"/>
        <w:numPr>
          <w:ilvl w:val="0"/>
          <w:numId w:val="6"/>
        </w:numPr>
        <w:tabs>
          <w:tab w:val="left" w:pos="1108"/>
        </w:tabs>
        <w:spacing w:before="152"/>
        <w:rPr>
          <w:sz w:val="21"/>
        </w:rPr>
      </w:pPr>
      <w:r>
        <w:rPr>
          <w:sz w:val="21"/>
        </w:rPr>
        <w:t>Straight</w:t>
      </w:r>
    </w:p>
    <w:p>
      <w:pPr>
        <w:pStyle w:val="5"/>
        <w:spacing w:before="160"/>
        <w:ind w:left="688"/>
      </w:pPr>
      <w:r>
        <w:t>Forwards or backward move the handle, running the machine forwards or backwards.</w:t>
      </w:r>
    </w:p>
    <w:p>
      <w:pPr>
        <w:pStyle w:val="13"/>
        <w:numPr>
          <w:ilvl w:val="0"/>
          <w:numId w:val="6"/>
        </w:numPr>
        <w:tabs>
          <w:tab w:val="left" w:pos="1108"/>
        </w:tabs>
        <w:spacing w:before="154"/>
        <w:rPr>
          <w:sz w:val="21"/>
        </w:rPr>
      </w:pPr>
      <w:r>
        <w:rPr>
          <w:sz w:val="21"/>
        </w:rPr>
        <w:t>Steering</w:t>
      </w:r>
    </w:p>
    <w:p>
      <w:pPr>
        <w:pStyle w:val="5"/>
        <w:tabs>
          <w:tab w:val="left" w:pos="1107"/>
        </w:tabs>
        <w:spacing w:before="157"/>
        <w:ind w:left="688"/>
      </w:pPr>
      <w:r>
        <w:t>A.</w:t>
      </w:r>
      <w:r>
        <w:tab/>
      </w:r>
      <w:r>
        <w:t>Left turn in situ: backward shift the left handle and meanwhile forward push the right</w:t>
      </w:r>
      <w:r>
        <w:rPr>
          <w:spacing w:val="-12"/>
        </w:rPr>
        <w:t xml:space="preserve"> </w:t>
      </w:r>
      <w:r>
        <w:t>handle.</w:t>
      </w:r>
    </w:p>
    <w:p>
      <w:pPr>
        <w:pStyle w:val="13"/>
        <w:numPr>
          <w:ilvl w:val="0"/>
          <w:numId w:val="7"/>
        </w:numPr>
        <w:tabs>
          <w:tab w:val="left" w:pos="1107"/>
          <w:tab w:val="left" w:pos="1108"/>
        </w:tabs>
        <w:spacing w:before="155"/>
        <w:rPr>
          <w:sz w:val="21"/>
        </w:rPr>
      </w:pPr>
      <w:r>
        <w:rPr>
          <w:sz w:val="21"/>
        </w:rPr>
        <w:t>Right turn in situ: backward shift right handle and meanwhile forward push the left</w:t>
      </w:r>
      <w:r>
        <w:rPr>
          <w:spacing w:val="-3"/>
          <w:sz w:val="21"/>
        </w:rPr>
        <w:t xml:space="preserve"> </w:t>
      </w:r>
      <w:r>
        <w:rPr>
          <w:sz w:val="21"/>
        </w:rPr>
        <w:t>handle.</w:t>
      </w:r>
    </w:p>
    <w:p>
      <w:pPr>
        <w:pStyle w:val="13"/>
        <w:numPr>
          <w:ilvl w:val="0"/>
          <w:numId w:val="7"/>
        </w:numPr>
        <w:tabs>
          <w:tab w:val="left" w:pos="1107"/>
          <w:tab w:val="left" w:pos="1108"/>
        </w:tabs>
        <w:spacing w:before="156"/>
        <w:rPr>
          <w:sz w:val="21"/>
        </w:rPr>
      </w:pPr>
      <w:r>
        <w:rPr>
          <w:sz w:val="21"/>
        </w:rPr>
        <w:t>Left turn with left track as axis: forward move the right</w:t>
      </w:r>
      <w:r>
        <w:rPr>
          <w:spacing w:val="9"/>
          <w:sz w:val="21"/>
        </w:rPr>
        <w:t xml:space="preserve"> </w:t>
      </w:r>
      <w:r>
        <w:rPr>
          <w:sz w:val="21"/>
        </w:rPr>
        <w:t>handle</w:t>
      </w:r>
    </w:p>
    <w:p>
      <w:pPr>
        <w:pStyle w:val="13"/>
        <w:numPr>
          <w:ilvl w:val="0"/>
          <w:numId w:val="7"/>
        </w:numPr>
        <w:tabs>
          <w:tab w:val="left" w:pos="1107"/>
          <w:tab w:val="left" w:pos="1108"/>
        </w:tabs>
        <w:rPr>
          <w:sz w:val="21"/>
        </w:rPr>
      </w:pPr>
      <w:r>
        <w:rPr>
          <w:sz w:val="21"/>
        </w:rPr>
        <w:t>Right turn with right track as axis: forward move the left</w:t>
      </w:r>
      <w:r>
        <w:rPr>
          <w:spacing w:val="15"/>
          <w:sz w:val="21"/>
        </w:rPr>
        <w:t xml:space="preserve"> </w:t>
      </w:r>
      <w:r>
        <w:rPr>
          <w:sz w:val="21"/>
        </w:rPr>
        <w:t>handle</w:t>
      </w:r>
    </w:p>
    <w:p>
      <w:pPr>
        <w:pStyle w:val="4"/>
        <w:numPr>
          <w:ilvl w:val="0"/>
          <w:numId w:val="5"/>
        </w:numPr>
        <w:tabs>
          <w:tab w:val="left" w:pos="1107"/>
          <w:tab w:val="left" w:pos="1108"/>
        </w:tabs>
        <w:spacing w:before="155"/>
        <w:ind w:left="1108" w:hanging="420"/>
      </w:pPr>
      <w:bookmarkStart w:id="29" w:name="2.Excavation"/>
      <w:bookmarkEnd w:id="29"/>
      <w:r>
        <w:t>Excavation</w:t>
      </w:r>
    </w:p>
    <w:p>
      <w:pPr>
        <w:pStyle w:val="13"/>
        <w:numPr>
          <w:ilvl w:val="1"/>
          <w:numId w:val="5"/>
        </w:numPr>
        <w:tabs>
          <w:tab w:val="left" w:pos="1108"/>
        </w:tabs>
        <w:spacing w:before="154"/>
        <w:ind w:right="857"/>
        <w:rPr>
          <w:sz w:val="21"/>
        </w:rPr>
      </w:pPr>
      <w:r>
        <w:rPr>
          <w:sz w:val="21"/>
        </w:rPr>
        <w:t>The excavator slewing and the work equipment are respectively controlled with two handles, with</w:t>
      </w:r>
      <w:r>
        <w:rPr>
          <w:spacing w:val="-38"/>
          <w:sz w:val="21"/>
        </w:rPr>
        <w:t xml:space="preserve"> </w:t>
      </w:r>
      <w:r>
        <w:rPr>
          <w:sz w:val="21"/>
        </w:rPr>
        <w:t>positions shown</w:t>
      </w:r>
      <w:r>
        <w:rPr>
          <w:spacing w:val="-5"/>
          <w:sz w:val="21"/>
        </w:rPr>
        <w:t xml:space="preserve"> </w:t>
      </w:r>
      <w:r>
        <w:rPr>
          <w:sz w:val="21"/>
        </w:rPr>
        <w:t>below:</w:t>
      </w:r>
    </w:p>
    <w:p>
      <w:pPr>
        <w:pStyle w:val="5"/>
        <w:ind w:left="0"/>
        <w:rPr>
          <w:sz w:val="20"/>
        </w:rPr>
      </w:pPr>
      <w:r>
        <mc:AlternateContent>
          <mc:Choice Requires="wpg">
            <w:drawing>
              <wp:anchor distT="0" distB="0" distL="114300" distR="114300" simplePos="0" relativeHeight="251675648" behindDoc="1" locked="0" layoutInCell="1" allowOverlap="1">
                <wp:simplePos x="0" y="0"/>
                <wp:positionH relativeFrom="page">
                  <wp:posOffset>1336675</wp:posOffset>
                </wp:positionH>
                <wp:positionV relativeFrom="paragraph">
                  <wp:posOffset>171450</wp:posOffset>
                </wp:positionV>
                <wp:extent cx="5021580" cy="2987040"/>
                <wp:effectExtent l="635" t="635" r="6985" b="0"/>
                <wp:wrapTopAndBottom/>
                <wp:docPr id="55" name="组合 12"/>
                <wp:cNvGraphicFramePr/>
                <a:graphic xmlns:a="http://schemas.openxmlformats.org/drawingml/2006/main">
                  <a:graphicData uri="http://schemas.microsoft.com/office/word/2010/wordprocessingGroup">
                    <wpg:wgp>
                      <wpg:cNvGrpSpPr/>
                      <wpg:grpSpPr>
                        <a:xfrm>
                          <a:off x="0" y="0"/>
                          <a:ext cx="5021580" cy="2987040"/>
                          <a:chOff x="2105" y="270"/>
                          <a:chExt cx="7908" cy="4704"/>
                        </a:xfrm>
                      </wpg:grpSpPr>
                      <pic:pic xmlns:pic="http://schemas.openxmlformats.org/drawingml/2006/picture">
                        <pic:nvPicPr>
                          <pic:cNvPr id="38" name="图片 22"/>
                          <pic:cNvPicPr>
                            <a:picLocks noChangeAspect="1"/>
                          </pic:cNvPicPr>
                        </pic:nvPicPr>
                        <pic:blipFill>
                          <a:blip r:embed="rId35"/>
                          <a:stretch>
                            <a:fillRect/>
                          </a:stretch>
                        </pic:blipFill>
                        <pic:spPr>
                          <a:xfrm>
                            <a:off x="2104" y="269"/>
                            <a:ext cx="7908" cy="4704"/>
                          </a:xfrm>
                          <a:prstGeom prst="rect">
                            <a:avLst/>
                          </a:prstGeom>
                          <a:noFill/>
                          <a:ln>
                            <a:noFill/>
                          </a:ln>
                        </pic:spPr>
                      </pic:pic>
                      <wps:wsp>
                        <wps:cNvPr id="40" name="文本框 21"/>
                        <wps:cNvSpPr txBox="1"/>
                        <wps:spPr>
                          <a:xfrm>
                            <a:off x="7956" y="3684"/>
                            <a:ext cx="1280" cy="785"/>
                          </a:xfrm>
                          <a:prstGeom prst="rect">
                            <a:avLst/>
                          </a:prstGeom>
                          <a:solidFill>
                            <a:srgbClr val="FFFFFF"/>
                          </a:solidFill>
                          <a:ln>
                            <a:noFill/>
                          </a:ln>
                        </wps:spPr>
                        <wps:txbx>
                          <w:txbxContent>
                            <w:p>
                              <w:pPr>
                                <w:spacing w:before="6"/>
                                <w:rPr>
                                  <w:sz w:val="23"/>
                                </w:rPr>
                              </w:pPr>
                            </w:p>
                            <w:p>
                              <w:pPr>
                                <w:spacing w:before="1"/>
                                <w:ind w:left="136"/>
                                <w:rPr>
                                  <w:sz w:val="24"/>
                                </w:rPr>
                              </w:pPr>
                              <w:r>
                                <w:rPr>
                                  <w:sz w:val="24"/>
                                </w:rPr>
                                <w:t>Back</w:t>
                              </w:r>
                            </w:p>
                          </w:txbxContent>
                        </wps:txbx>
                        <wps:bodyPr lIns="0" tIns="0" rIns="0" bIns="0" upright="1"/>
                      </wps:wsp>
                      <wps:wsp>
                        <wps:cNvPr id="41" name="文本框 20"/>
                        <wps:cNvSpPr txBox="1"/>
                        <wps:spPr>
                          <a:xfrm>
                            <a:off x="3324" y="3701"/>
                            <a:ext cx="1280" cy="785"/>
                          </a:xfrm>
                          <a:prstGeom prst="rect">
                            <a:avLst/>
                          </a:prstGeom>
                          <a:solidFill>
                            <a:srgbClr val="FFFFFF"/>
                          </a:solidFill>
                          <a:ln>
                            <a:noFill/>
                          </a:ln>
                        </wps:spPr>
                        <wps:txbx>
                          <w:txbxContent>
                            <w:p>
                              <w:pPr>
                                <w:rPr>
                                  <w:sz w:val="24"/>
                                </w:rPr>
                              </w:pPr>
                            </w:p>
                            <w:p>
                              <w:pPr>
                                <w:ind w:left="391"/>
                                <w:rPr>
                                  <w:sz w:val="24"/>
                                </w:rPr>
                              </w:pPr>
                              <w:r>
                                <w:rPr>
                                  <w:sz w:val="24"/>
                                </w:rPr>
                                <w:t>Back</w:t>
                              </w:r>
                            </w:p>
                          </w:txbxContent>
                        </wps:txbx>
                        <wps:bodyPr lIns="0" tIns="0" rIns="0" bIns="0" upright="1"/>
                      </wps:wsp>
                      <wps:wsp>
                        <wps:cNvPr id="42" name="文本框 19"/>
                        <wps:cNvSpPr txBox="1"/>
                        <wps:spPr>
                          <a:xfrm>
                            <a:off x="5570" y="3670"/>
                            <a:ext cx="1280" cy="785"/>
                          </a:xfrm>
                          <a:prstGeom prst="rect">
                            <a:avLst/>
                          </a:prstGeom>
                          <a:solidFill>
                            <a:srgbClr val="FFFFFF"/>
                          </a:solidFill>
                          <a:ln>
                            <a:noFill/>
                          </a:ln>
                        </wps:spPr>
                        <wps:txbx>
                          <w:txbxContent>
                            <w:p>
                              <w:pPr>
                                <w:spacing w:before="9"/>
                                <w:rPr>
                                  <w:sz w:val="23"/>
                                </w:rPr>
                              </w:pPr>
                            </w:p>
                            <w:p>
                              <w:pPr>
                                <w:ind w:left="391"/>
                                <w:rPr>
                                  <w:sz w:val="24"/>
                                </w:rPr>
                              </w:pPr>
                              <w:r>
                                <w:rPr>
                                  <w:sz w:val="24"/>
                                </w:rPr>
                                <w:t>Back</w:t>
                              </w:r>
                            </w:p>
                          </w:txbxContent>
                        </wps:txbx>
                        <wps:bodyPr lIns="0" tIns="0" rIns="0" bIns="0" upright="1"/>
                      </wps:wsp>
                      <wps:wsp>
                        <wps:cNvPr id="44" name="文本框 18"/>
                        <wps:cNvSpPr txBox="1"/>
                        <wps:spPr>
                          <a:xfrm>
                            <a:off x="4831" y="2271"/>
                            <a:ext cx="1280" cy="785"/>
                          </a:xfrm>
                          <a:prstGeom prst="rect">
                            <a:avLst/>
                          </a:prstGeom>
                          <a:solidFill>
                            <a:srgbClr val="FFFFFF"/>
                          </a:solidFill>
                          <a:ln>
                            <a:noFill/>
                          </a:ln>
                        </wps:spPr>
                        <wps:txbx>
                          <w:txbxContent>
                            <w:p>
                              <w:pPr>
                                <w:spacing w:before="6"/>
                                <w:rPr>
                                  <w:sz w:val="23"/>
                                </w:rPr>
                              </w:pPr>
                            </w:p>
                            <w:p>
                              <w:pPr>
                                <w:spacing w:before="1"/>
                                <w:ind w:left="136"/>
                                <w:rPr>
                                  <w:sz w:val="24"/>
                                </w:rPr>
                              </w:pPr>
                              <w:r>
                                <w:rPr>
                                  <w:sz w:val="24"/>
                                </w:rPr>
                                <w:t>Left travel</w:t>
                              </w:r>
                            </w:p>
                          </w:txbxContent>
                        </wps:txbx>
                        <wps:bodyPr lIns="0" tIns="0" rIns="0" bIns="0" upright="1"/>
                      </wps:wsp>
                      <wps:wsp>
                        <wps:cNvPr id="46" name="文本框 17"/>
                        <wps:cNvSpPr txBox="1"/>
                        <wps:spPr>
                          <a:xfrm>
                            <a:off x="2484" y="2283"/>
                            <a:ext cx="1280" cy="785"/>
                          </a:xfrm>
                          <a:prstGeom prst="rect">
                            <a:avLst/>
                          </a:prstGeom>
                          <a:solidFill>
                            <a:srgbClr val="FFFFFF"/>
                          </a:solidFill>
                          <a:ln>
                            <a:noFill/>
                          </a:ln>
                        </wps:spPr>
                        <wps:txbx>
                          <w:txbxContent>
                            <w:p>
                              <w:pPr>
                                <w:spacing w:before="6"/>
                                <w:rPr>
                                  <w:sz w:val="23"/>
                                </w:rPr>
                              </w:pPr>
                            </w:p>
                            <w:p>
                              <w:pPr>
                                <w:spacing w:before="1"/>
                                <w:ind w:left="4"/>
                                <w:rPr>
                                  <w:sz w:val="24"/>
                                </w:rPr>
                              </w:pPr>
                              <w:r>
                                <w:rPr>
                                  <w:sz w:val="24"/>
                                </w:rPr>
                                <w:t>Dozer shovel</w:t>
                              </w:r>
                            </w:p>
                          </w:txbxContent>
                        </wps:txbx>
                        <wps:bodyPr lIns="0" tIns="0" rIns="0" bIns="0" upright="1"/>
                      </wps:wsp>
                      <wps:wsp>
                        <wps:cNvPr id="48" name="文本框 16"/>
                        <wps:cNvSpPr txBox="1"/>
                        <wps:spPr>
                          <a:xfrm>
                            <a:off x="7063" y="2187"/>
                            <a:ext cx="1280" cy="785"/>
                          </a:xfrm>
                          <a:prstGeom prst="rect">
                            <a:avLst/>
                          </a:prstGeom>
                          <a:solidFill>
                            <a:srgbClr val="FFFFFF"/>
                          </a:solidFill>
                          <a:ln>
                            <a:noFill/>
                          </a:ln>
                        </wps:spPr>
                        <wps:txbx>
                          <w:txbxContent>
                            <w:p>
                              <w:pPr>
                                <w:spacing w:before="9"/>
                                <w:rPr>
                                  <w:sz w:val="23"/>
                                </w:rPr>
                              </w:pPr>
                            </w:p>
                            <w:p>
                              <w:pPr>
                                <w:ind w:left="69"/>
                                <w:rPr>
                                  <w:sz w:val="24"/>
                                </w:rPr>
                              </w:pPr>
                              <w:r>
                                <w:rPr>
                                  <w:sz w:val="24"/>
                                </w:rPr>
                                <w:t>Right travel</w:t>
                              </w:r>
                            </w:p>
                          </w:txbxContent>
                        </wps:txbx>
                        <wps:bodyPr lIns="0" tIns="0" rIns="0" bIns="0" upright="1"/>
                      </wps:wsp>
                      <wps:wsp>
                        <wps:cNvPr id="50" name="文本框 15"/>
                        <wps:cNvSpPr txBox="1"/>
                        <wps:spPr>
                          <a:xfrm>
                            <a:off x="7819" y="836"/>
                            <a:ext cx="1280" cy="785"/>
                          </a:xfrm>
                          <a:prstGeom prst="rect">
                            <a:avLst/>
                          </a:prstGeom>
                          <a:solidFill>
                            <a:srgbClr val="FFFFFF"/>
                          </a:solidFill>
                          <a:ln>
                            <a:noFill/>
                          </a:ln>
                        </wps:spPr>
                        <wps:txbx>
                          <w:txbxContent>
                            <w:p>
                              <w:pPr>
                                <w:spacing w:before="9"/>
                                <w:rPr>
                                  <w:sz w:val="23"/>
                                </w:rPr>
                              </w:pPr>
                            </w:p>
                            <w:p>
                              <w:pPr>
                                <w:ind w:left="139"/>
                                <w:rPr>
                                  <w:sz w:val="24"/>
                                </w:rPr>
                              </w:pPr>
                              <w:r>
                                <w:rPr>
                                  <w:sz w:val="24"/>
                                </w:rPr>
                                <w:t>Forward</w:t>
                              </w:r>
                            </w:p>
                          </w:txbxContent>
                        </wps:txbx>
                        <wps:bodyPr lIns="0" tIns="0" rIns="0" bIns="0" upright="1"/>
                      </wps:wsp>
                      <wps:wsp>
                        <wps:cNvPr id="52" name="文本框 14"/>
                        <wps:cNvSpPr txBox="1"/>
                        <wps:spPr>
                          <a:xfrm>
                            <a:off x="3117" y="819"/>
                            <a:ext cx="1486" cy="788"/>
                          </a:xfrm>
                          <a:prstGeom prst="rect">
                            <a:avLst/>
                          </a:prstGeom>
                          <a:solidFill>
                            <a:srgbClr val="FFFFFF"/>
                          </a:solidFill>
                          <a:ln>
                            <a:noFill/>
                          </a:ln>
                        </wps:spPr>
                        <wps:txbx>
                          <w:txbxContent>
                            <w:p>
                              <w:pPr>
                                <w:spacing w:before="9"/>
                                <w:rPr>
                                  <w:sz w:val="23"/>
                                </w:rPr>
                              </w:pPr>
                            </w:p>
                            <w:p>
                              <w:pPr>
                                <w:ind w:left="338"/>
                                <w:rPr>
                                  <w:sz w:val="24"/>
                                </w:rPr>
                              </w:pPr>
                              <w:r>
                                <w:rPr>
                                  <w:sz w:val="24"/>
                                </w:rPr>
                                <w:t>Forward</w:t>
                              </w:r>
                            </w:p>
                          </w:txbxContent>
                        </wps:txbx>
                        <wps:bodyPr lIns="0" tIns="0" rIns="0" bIns="0" upright="1"/>
                      </wps:wsp>
                      <wps:wsp>
                        <wps:cNvPr id="54" name="文本框 13"/>
                        <wps:cNvSpPr txBox="1"/>
                        <wps:spPr>
                          <a:xfrm>
                            <a:off x="5390" y="783"/>
                            <a:ext cx="1484" cy="785"/>
                          </a:xfrm>
                          <a:prstGeom prst="rect">
                            <a:avLst/>
                          </a:prstGeom>
                          <a:solidFill>
                            <a:srgbClr val="FFFFFF"/>
                          </a:solidFill>
                          <a:ln>
                            <a:noFill/>
                          </a:ln>
                        </wps:spPr>
                        <wps:txbx>
                          <w:txbxContent>
                            <w:p>
                              <w:pPr>
                                <w:spacing w:before="9"/>
                                <w:rPr>
                                  <w:sz w:val="23"/>
                                </w:rPr>
                              </w:pPr>
                            </w:p>
                            <w:p>
                              <w:pPr>
                                <w:ind w:left="336"/>
                                <w:rPr>
                                  <w:sz w:val="24"/>
                                </w:rPr>
                              </w:pPr>
                              <w:r>
                                <w:rPr>
                                  <w:sz w:val="24"/>
                                </w:rPr>
                                <w:t>Forward</w:t>
                              </w:r>
                            </w:p>
                          </w:txbxContent>
                        </wps:txbx>
                        <wps:bodyPr lIns="0" tIns="0" rIns="0" bIns="0" upright="1"/>
                      </wps:wsp>
                    </wpg:wgp>
                  </a:graphicData>
                </a:graphic>
              </wp:anchor>
            </w:drawing>
          </mc:Choice>
          <mc:Fallback>
            <w:pict>
              <v:group id="组合 12" o:spid="_x0000_s1026" o:spt="203" style="position:absolute;left:0pt;margin-left:105.25pt;margin-top:13.5pt;height:235.2pt;width:395.4pt;mso-position-horizontal-relative:page;mso-wrap-distance-bottom:0pt;mso-wrap-distance-top:0pt;z-index:-251640832;mso-width-relative:page;mso-height-relative:page;" coordorigin="2105,270" coordsize="7908,4704" o:gfxdata="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yH/BF7X/ADvgd430X+zr6KO18SfbP7Qli22k/m2sC+VE/wDF&#10;Kn2fc6fwrLF/fr8b6/VP/ghp0+Nf/cE/9v6AP1VooooA/J//AILXaza3Gr/CW0WK5+0WsGrTtvt5&#10;UiZZHs1TbKU2O37ptyq25Pl3bd6bvy3r9AP+C0//ACdJ4V/7E21/9Lb2vz/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&#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">
                <o:lock v:ext="edit" aspectratio="f"/>
                <v:shape id="图片 22" o:spid="_x0000_s1026" o:spt="75" type="#_x0000_t75" style="position:absolute;left:2104;top:269;height:4704;width:7908;" filled="f" o:preferrelative="t" stroked="f" coordsize="21600,21600" o:gfxdata="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4vZe5AAAA2wAA&#10;AA8AAAAAAAAAAQAgAAAAIgAAAGRycy9kb3ducmV2LnhtbFBLAQIUABQAAAAIAIdO4kAzLwWeOwAA&#10;ADkAAAAQAAAAAAAAAAEAIAAAAAgBAABkcnMvc2hhcGV4bWwueG1sUEsFBgAAAAAGAAYAWwEAALID&#10;AAAAAA==&#10;">
                  <v:fill on="f" focussize="0,0"/>
                  <v:stroke on="f"/>
                  <v:imagedata r:id="rId35" o:title=""/>
                  <o:lock v:ext="edit" aspectratio="t"/>
                </v:shape>
                <v:shape id="文本框 21" o:spid="_x0000_s1026" o:spt="202" type="#_x0000_t202" style="position:absolute;left:7956;top:3684;height:785;width:1280;" fillcolor="#FFFFFF" filled="t" stroked="f" coordsize="21600,21600" o:gfxdata="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oqhM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pacing w:before="6"/>
                          <w:rPr>
                            <w:sz w:val="23"/>
                          </w:rPr>
                        </w:pPr>
                      </w:p>
                      <w:p>
                        <w:pPr>
                          <w:spacing w:before="1"/>
                          <w:ind w:left="136"/>
                          <w:rPr>
                            <w:sz w:val="24"/>
                          </w:rPr>
                        </w:pPr>
                        <w:r>
                          <w:rPr>
                            <w:sz w:val="24"/>
                          </w:rPr>
                          <w:t>Back</w:t>
                        </w:r>
                      </w:p>
                    </w:txbxContent>
                  </v:textbox>
                </v:shape>
                <v:shape id="文本框 20" o:spid="_x0000_s1026" o:spt="202" type="#_x0000_t202" style="position:absolute;left:3324;top:3701;height:785;width:1280;" fillcolor="#FFFFFF" filled="t" stroked="f" coordsize="21600,21600" o:gfxdata="UEsDBAoAAAAAAIdO4kAAAAAAAAAAAAAAAAAEAAAAZHJzL1BLAwQUAAAACACHTuJA+u4N170AAADb&#10;AAAADwAAAGRycy9kb3ducmV2LnhtbEWPQWsCMRSE7wX/Q3hCL0WzK0X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7g3X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sz w:val="24"/>
                          </w:rPr>
                        </w:pPr>
                      </w:p>
                      <w:p>
                        <w:pPr>
                          <w:ind w:left="391"/>
                          <w:rPr>
                            <w:sz w:val="24"/>
                          </w:rPr>
                        </w:pPr>
                        <w:r>
                          <w:rPr>
                            <w:sz w:val="24"/>
                          </w:rPr>
                          <w:t>Back</w:t>
                        </w:r>
                      </w:p>
                    </w:txbxContent>
                  </v:textbox>
                </v:shape>
                <v:shape id="文本框 19" o:spid="_x0000_s1026" o:spt="202" type="#_x0000_t202" style="position:absolute;left:5570;top:3670;height:785;width:1280;" fillcolor="#FFFFFF" filled="t" stroked="f" coordsize="21600,21600" o:gfxdata="UEsDBAoAAAAAAIdO4kAAAAAAAAAAAAAAAAAEAAAAZHJzL1BLAwQUAAAACACHTuJACjyToL0AAADb&#10;AAAADwAAAGRycy9kb3ducmV2LnhtbEWPQWsCMRSE7wX/Q3hCL0WzuxQ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PJOg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9"/>
                          <w:rPr>
                            <w:sz w:val="23"/>
                          </w:rPr>
                        </w:pPr>
                      </w:p>
                      <w:p>
                        <w:pPr>
                          <w:ind w:left="391"/>
                          <w:rPr>
                            <w:sz w:val="24"/>
                          </w:rPr>
                        </w:pPr>
                        <w:r>
                          <w:rPr>
                            <w:sz w:val="24"/>
                          </w:rPr>
                          <w:t>Back</w:t>
                        </w:r>
                      </w:p>
                    </w:txbxContent>
                  </v:textbox>
                </v:shape>
                <v:shape id="文本框 18" o:spid="_x0000_s1026" o:spt="202" type="#_x0000_t202" style="position:absolute;left:4831;top:2271;height:785;width:1280;" fillcolor="#FFFFFF" filled="t" stroked="f" coordsize="21600,21600" o:gfxdata="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muT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6"/>
                          <w:rPr>
                            <w:sz w:val="23"/>
                          </w:rPr>
                        </w:pPr>
                      </w:p>
                      <w:p>
                        <w:pPr>
                          <w:spacing w:before="1"/>
                          <w:ind w:left="136"/>
                          <w:rPr>
                            <w:sz w:val="24"/>
                          </w:rPr>
                        </w:pPr>
                        <w:r>
                          <w:rPr>
                            <w:sz w:val="24"/>
                          </w:rPr>
                          <w:t>Left travel</w:t>
                        </w:r>
                      </w:p>
                    </w:txbxContent>
                  </v:textbox>
                </v:shape>
                <v:shape id="文本框 17" o:spid="_x0000_s1026" o:spt="202" type="#_x0000_t202" style="position:absolute;left:2484;top:2283;height:785;width:1280;" fillcolor="#FFFFFF" filled="t" stroked="f" coordsize="21600,21600" o:gfxdata="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eVo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6"/>
                          <w:rPr>
                            <w:sz w:val="23"/>
                          </w:rPr>
                        </w:pPr>
                      </w:p>
                      <w:p>
                        <w:pPr>
                          <w:spacing w:before="1"/>
                          <w:ind w:left="4"/>
                          <w:rPr>
                            <w:sz w:val="24"/>
                          </w:rPr>
                        </w:pPr>
                        <w:r>
                          <w:rPr>
                            <w:sz w:val="24"/>
                          </w:rPr>
                          <w:t>Dozer shovel</w:t>
                        </w:r>
                      </w:p>
                    </w:txbxContent>
                  </v:textbox>
                </v:shape>
                <v:shape id="文本框 16" o:spid="_x0000_s1026" o:spt="202" type="#_x0000_t202" style="position:absolute;left:7063;top:2187;height:785;width:1280;" fillcolor="#FFFFFF" filled="t" stroked="f" coordsize="21600,21600" o:gfxdata="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1KRK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pacing w:before="9"/>
                          <w:rPr>
                            <w:sz w:val="23"/>
                          </w:rPr>
                        </w:pPr>
                      </w:p>
                      <w:p>
                        <w:pPr>
                          <w:ind w:left="69"/>
                          <w:rPr>
                            <w:sz w:val="24"/>
                          </w:rPr>
                        </w:pPr>
                        <w:r>
                          <w:rPr>
                            <w:sz w:val="24"/>
                          </w:rPr>
                          <w:t>Right travel</w:t>
                        </w:r>
                      </w:p>
                    </w:txbxContent>
                  </v:textbox>
                </v:shape>
                <v:shape id="文本框 15" o:spid="_x0000_s1026" o:spt="202" type="#_x0000_t202" style="position:absolute;left:7819;top:836;height:785;width:1280;" fillcolor="#FFFFFF" filled="t" stroked="f" coordsize="21600,21600" o:gfxdata="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ez6R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pacing w:before="9"/>
                          <w:rPr>
                            <w:sz w:val="23"/>
                          </w:rPr>
                        </w:pPr>
                      </w:p>
                      <w:p>
                        <w:pPr>
                          <w:ind w:left="139"/>
                          <w:rPr>
                            <w:sz w:val="24"/>
                          </w:rPr>
                        </w:pPr>
                        <w:r>
                          <w:rPr>
                            <w:sz w:val="24"/>
                          </w:rPr>
                          <w:t>Forward</w:t>
                        </w:r>
                      </w:p>
                    </w:txbxContent>
                  </v:textbox>
                </v:shape>
                <v:shape id="文本框 14" o:spid="_x0000_s1026" o:spt="202" type="#_x0000_t202" style="position:absolute;left:3117;top:819;height:788;width:1486;" fillcolor="#FFFFFF" filled="t" stroked="f" coordsize="21600,21600" o:gfxdata="UEsDBAoAAAAAAIdO4kAAAAAAAAAAAAAAAAAEAAAAZHJzL1BLAwQUAAAACACHTuJAj+UFfb0AAADb&#10;AAAADwAAAGRycy9kb3ducmV2LnhtbEWPQWsCMRSE7wX/Q3hCL0Wzu1A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5QV9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9"/>
                          <w:rPr>
                            <w:sz w:val="23"/>
                          </w:rPr>
                        </w:pPr>
                      </w:p>
                      <w:p>
                        <w:pPr>
                          <w:ind w:left="338"/>
                          <w:rPr>
                            <w:sz w:val="24"/>
                          </w:rPr>
                        </w:pPr>
                        <w:r>
                          <w:rPr>
                            <w:sz w:val="24"/>
                          </w:rPr>
                          <w:t>Forward</w:t>
                        </w:r>
                      </w:p>
                    </w:txbxContent>
                  </v:textbox>
                </v:shape>
                <v:shape id="文本框 13" o:spid="_x0000_s1026" o:spt="202" type="#_x0000_t202" style="position:absolute;left:5390;top:783;height:785;width:1484;" fillcolor="#FFFFFF" filled="t" stroked="f" coordsize="21600,21600" o:gfxdata="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A4k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9"/>
                          <w:rPr>
                            <w:sz w:val="23"/>
                          </w:rPr>
                        </w:pPr>
                      </w:p>
                      <w:p>
                        <w:pPr>
                          <w:ind w:left="336"/>
                          <w:rPr>
                            <w:sz w:val="24"/>
                          </w:rPr>
                        </w:pPr>
                        <w:r>
                          <w:rPr>
                            <w:sz w:val="24"/>
                          </w:rPr>
                          <w:t>Forward</w:t>
                        </w:r>
                      </w:p>
                    </w:txbxContent>
                  </v:textbox>
                </v:shape>
                <w10:wrap type="topAndBottom"/>
              </v:group>
            </w:pict>
          </mc:Fallback>
        </mc:AlternateContent>
      </w:r>
    </w:p>
    <w:p>
      <w:pPr>
        <w:rPr>
          <w:sz w:val="20"/>
        </w:rPr>
        <w:sectPr>
          <w:footerReference r:id="rId7" w:type="default"/>
          <w:pgSz w:w="11910" w:h="16840"/>
          <w:pgMar w:top="1180" w:right="340" w:bottom="880" w:left="560" w:header="0" w:footer="686" w:gutter="0"/>
          <w:pgNumType w:fmt="decimal"/>
          <w:cols w:space="720" w:num="1"/>
        </w:sectPr>
      </w:pPr>
    </w:p>
    <w:p>
      <w:pPr>
        <w:pStyle w:val="5"/>
        <w:ind w:left="1324"/>
        <w:rPr>
          <w:rFonts w:hint="eastAsia" w:eastAsia="宋体"/>
          <w:sz w:val="20"/>
          <w:lang w:eastAsia="zh-CN"/>
        </w:rPr>
      </w:pPr>
      <w:r>
        <w:rPr>
          <w:rFonts w:hint="eastAsia" w:eastAsia="宋体"/>
          <w:sz w:val="20"/>
          <w:lang w:eastAsia="zh-CN"/>
        </w:rPr>
        <w:drawing>
          <wp:inline distT="0" distB="0" distL="114300" distR="114300">
            <wp:extent cx="5329555" cy="2790825"/>
            <wp:effectExtent l="0" t="0" r="4445" b="1333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36"/>
                    <a:stretch>
                      <a:fillRect/>
                    </a:stretch>
                  </pic:blipFill>
                  <pic:spPr>
                    <a:xfrm>
                      <a:off x="0" y="0"/>
                      <a:ext cx="5329555" cy="2790825"/>
                    </a:xfrm>
                    <a:prstGeom prst="rect">
                      <a:avLst/>
                    </a:prstGeom>
                  </pic:spPr>
                </pic:pic>
              </a:graphicData>
            </a:graphic>
          </wp:inline>
        </w:drawing>
      </w:r>
    </w:p>
    <w:p>
      <w:pPr>
        <w:pStyle w:val="13"/>
        <w:numPr>
          <w:ilvl w:val="1"/>
          <w:numId w:val="5"/>
        </w:numPr>
        <w:tabs>
          <w:tab w:val="left" w:pos="1108"/>
        </w:tabs>
        <w:spacing w:before="132"/>
        <w:rPr>
          <w:sz w:val="21"/>
        </w:rPr>
      </w:pPr>
      <w:r>
        <w:rPr>
          <w:sz w:val="21"/>
        </w:rPr>
        <w:t>Basic excavation</w:t>
      </w:r>
    </w:p>
    <w:p>
      <w:pPr>
        <w:pStyle w:val="13"/>
        <w:numPr>
          <w:ilvl w:val="0"/>
          <w:numId w:val="8"/>
        </w:numPr>
        <w:tabs>
          <w:tab w:val="left" w:pos="1108"/>
        </w:tabs>
        <w:ind w:right="612"/>
        <w:jc w:val="both"/>
        <w:rPr>
          <w:sz w:val="21"/>
        </w:rPr>
      </w:pPr>
      <w:r>
        <w:rPr>
          <w:sz w:val="21"/>
        </w:rPr>
        <w:t>Before excavation, the arm cylinder should have angle with the arm as 90°, bucket with ground to be excavated as 30°. Only in such case, can each cylinder have the max excavating force. It is suitable for relatively hard soil, so as to decrease the excavating</w:t>
      </w:r>
      <w:r>
        <w:rPr>
          <w:spacing w:val="-4"/>
          <w:sz w:val="21"/>
        </w:rPr>
        <w:t xml:space="preserve"> </w:t>
      </w:r>
      <w:r>
        <w:rPr>
          <w:sz w:val="21"/>
        </w:rPr>
        <w:t>resistance.</w:t>
      </w:r>
    </w:p>
    <w:p>
      <w:pPr>
        <w:pStyle w:val="13"/>
        <w:numPr>
          <w:ilvl w:val="0"/>
          <w:numId w:val="8"/>
        </w:numPr>
        <w:tabs>
          <w:tab w:val="left" w:pos="1107"/>
          <w:tab w:val="left" w:pos="1108"/>
        </w:tabs>
        <w:spacing w:before="154"/>
        <w:rPr>
          <w:sz w:val="21"/>
        </w:rPr>
      </w:pPr>
      <w:r>
        <w:rPr>
          <w:sz w:val="21"/>
        </w:rPr>
        <w:t>To</w:t>
      </w:r>
      <w:r>
        <w:rPr>
          <w:spacing w:val="-19"/>
          <w:sz w:val="21"/>
        </w:rPr>
        <w:t xml:space="preserve"> </w:t>
      </w:r>
      <w:r>
        <w:rPr>
          <w:sz w:val="21"/>
        </w:rPr>
        <w:t>excavate</w:t>
      </w:r>
      <w:r>
        <w:rPr>
          <w:spacing w:val="-1"/>
          <w:sz w:val="21"/>
        </w:rPr>
        <w:t xml:space="preserve"> </w:t>
      </w:r>
      <w:r>
        <w:rPr>
          <w:sz w:val="21"/>
        </w:rPr>
        <w:t>any soft</w:t>
      </w:r>
      <w:r>
        <w:rPr>
          <w:spacing w:val="-2"/>
          <w:sz w:val="21"/>
        </w:rPr>
        <w:t xml:space="preserve"> </w:t>
      </w:r>
      <w:r>
        <w:rPr>
          <w:sz w:val="21"/>
        </w:rPr>
        <w:t>soil,</w:t>
      </w:r>
      <w:r>
        <w:rPr>
          <w:spacing w:val="-1"/>
          <w:sz w:val="21"/>
        </w:rPr>
        <w:t xml:space="preserve"> </w:t>
      </w:r>
      <w:r>
        <w:rPr>
          <w:sz w:val="21"/>
        </w:rPr>
        <w:t>bucket</w:t>
      </w:r>
      <w:r>
        <w:rPr>
          <w:spacing w:val="-3"/>
          <w:sz w:val="21"/>
        </w:rPr>
        <w:t xml:space="preserve"> </w:t>
      </w:r>
      <w:r>
        <w:rPr>
          <w:sz w:val="21"/>
        </w:rPr>
        <w:t>should be</w:t>
      </w:r>
      <w:r>
        <w:rPr>
          <w:spacing w:val="-3"/>
          <w:sz w:val="21"/>
        </w:rPr>
        <w:t xml:space="preserve"> </w:t>
      </w:r>
      <w:r>
        <w:rPr>
          <w:sz w:val="21"/>
        </w:rPr>
        <w:t>angled with</w:t>
      </w:r>
      <w:r>
        <w:rPr>
          <w:spacing w:val="-1"/>
          <w:sz w:val="21"/>
        </w:rPr>
        <w:t xml:space="preserve"> </w:t>
      </w:r>
      <w:r>
        <w:rPr>
          <w:sz w:val="21"/>
        </w:rPr>
        <w:t>the soil</w:t>
      </w:r>
      <w:r>
        <w:rPr>
          <w:spacing w:val="-2"/>
          <w:sz w:val="21"/>
        </w:rPr>
        <w:t xml:space="preserve"> </w:t>
      </w:r>
      <w:r>
        <w:rPr>
          <w:sz w:val="21"/>
        </w:rPr>
        <w:t>to be</w:t>
      </w:r>
      <w:r>
        <w:rPr>
          <w:spacing w:val="-1"/>
          <w:sz w:val="21"/>
        </w:rPr>
        <w:t xml:space="preserve"> </w:t>
      </w:r>
      <w:r>
        <w:rPr>
          <w:sz w:val="21"/>
        </w:rPr>
        <w:t>60°,</w:t>
      </w:r>
      <w:r>
        <w:rPr>
          <w:spacing w:val="-1"/>
          <w:sz w:val="21"/>
        </w:rPr>
        <w:t xml:space="preserve"> </w:t>
      </w:r>
      <w:r>
        <w:rPr>
          <w:sz w:val="21"/>
        </w:rPr>
        <w:t>increasing</w:t>
      </w:r>
      <w:r>
        <w:rPr>
          <w:spacing w:val="-2"/>
          <w:sz w:val="21"/>
        </w:rPr>
        <w:t xml:space="preserve"> </w:t>
      </w:r>
      <w:r>
        <w:rPr>
          <w:sz w:val="21"/>
        </w:rPr>
        <w:t>the work</w:t>
      </w:r>
      <w:r>
        <w:rPr>
          <w:spacing w:val="-17"/>
          <w:sz w:val="21"/>
        </w:rPr>
        <w:t xml:space="preserve"> </w:t>
      </w:r>
      <w:r>
        <w:rPr>
          <w:sz w:val="21"/>
        </w:rPr>
        <w:t>efficiency.</w:t>
      </w:r>
    </w:p>
    <w:p>
      <w:pPr>
        <w:pStyle w:val="13"/>
        <w:numPr>
          <w:ilvl w:val="1"/>
          <w:numId w:val="5"/>
        </w:numPr>
        <w:tabs>
          <w:tab w:val="left" w:pos="1108"/>
        </w:tabs>
        <w:rPr>
          <w:sz w:val="21"/>
        </w:rPr>
      </w:pPr>
      <w:r>
        <w:rPr>
          <w:sz w:val="21"/>
        </w:rPr>
        <w:t>Lower</w:t>
      </w:r>
      <w:r>
        <w:rPr>
          <w:spacing w:val="-1"/>
          <w:sz w:val="21"/>
        </w:rPr>
        <w:t xml:space="preserve"> </w:t>
      </w:r>
      <w:r>
        <w:rPr>
          <w:sz w:val="21"/>
        </w:rPr>
        <w:t>excavation</w:t>
      </w:r>
    </w:p>
    <w:p>
      <w:pPr>
        <w:pStyle w:val="5"/>
        <w:spacing w:before="155"/>
        <w:ind w:left="688"/>
      </w:pPr>
      <w:r>
        <w:t>Keep the angle between bucket base and the bevel at 30°, and retract the arm to start work.</w:t>
      </w:r>
    </w:p>
    <w:p>
      <w:pPr>
        <w:pStyle w:val="13"/>
        <w:numPr>
          <w:ilvl w:val="1"/>
          <w:numId w:val="5"/>
        </w:numPr>
        <w:tabs>
          <w:tab w:val="left" w:pos="1108"/>
        </w:tabs>
        <w:spacing w:before="156"/>
        <w:rPr>
          <w:sz w:val="21"/>
        </w:rPr>
      </w:pPr>
      <w:r>
        <w:rPr>
          <w:sz w:val="21"/>
        </w:rPr>
        <w:t>Upper</w:t>
      </w:r>
      <w:r>
        <w:rPr>
          <w:spacing w:val="-6"/>
          <w:sz w:val="21"/>
        </w:rPr>
        <w:t xml:space="preserve"> </w:t>
      </w:r>
      <w:r>
        <w:rPr>
          <w:sz w:val="21"/>
        </w:rPr>
        <w:t>excavation</w:t>
      </w:r>
      <w:bookmarkStart w:id="60" w:name="_GoBack"/>
      <w:bookmarkEnd w:id="60"/>
    </w:p>
    <w:p>
      <w:pPr>
        <w:pStyle w:val="5"/>
        <w:spacing w:before="157"/>
        <w:ind w:left="688"/>
      </w:pPr>
      <w:r>
        <w:t>Keep the bucket blade vertical to the ground, and retract the arm to start work.</w:t>
      </w:r>
    </w:p>
    <w:p>
      <w:pPr>
        <w:pStyle w:val="13"/>
        <w:numPr>
          <w:ilvl w:val="1"/>
          <w:numId w:val="5"/>
        </w:numPr>
        <w:tabs>
          <w:tab w:val="left" w:pos="1108"/>
        </w:tabs>
        <w:rPr>
          <w:sz w:val="21"/>
        </w:rPr>
      </w:pPr>
      <w:r>
        <w:rPr>
          <w:sz w:val="21"/>
        </w:rPr>
        <w:t>Ditching is carried out in 7 steps, as shown in</w:t>
      </w:r>
      <w:r>
        <w:rPr>
          <w:spacing w:val="-3"/>
          <w:sz w:val="21"/>
        </w:rPr>
        <w:t xml:space="preserve"> </w:t>
      </w:r>
      <w:r>
        <w:rPr>
          <w:sz w:val="21"/>
        </w:rPr>
        <w:t>figure.</w:t>
      </w:r>
    </w:p>
    <w:p>
      <w:pPr>
        <w:pStyle w:val="5"/>
        <w:spacing w:before="1"/>
        <w:ind w:left="0"/>
        <w:rPr>
          <w:sz w:val="10"/>
        </w:rPr>
      </w:pPr>
      <w:r>
        <w:drawing>
          <wp:anchor distT="0" distB="0" distL="0" distR="0" simplePos="0" relativeHeight="251660288" behindDoc="0" locked="0" layoutInCell="1" allowOverlap="1">
            <wp:simplePos x="0" y="0"/>
            <wp:positionH relativeFrom="page">
              <wp:posOffset>1017905</wp:posOffset>
            </wp:positionH>
            <wp:positionV relativeFrom="paragraph">
              <wp:posOffset>98425</wp:posOffset>
            </wp:positionV>
            <wp:extent cx="5646420" cy="3680460"/>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jpeg"/>
                    <pic:cNvPicPr>
                      <a:picLocks noChangeAspect="1"/>
                    </pic:cNvPicPr>
                  </pic:nvPicPr>
                  <pic:blipFill>
                    <a:blip r:embed="rId37" cstate="print"/>
                    <a:stretch>
                      <a:fillRect/>
                    </a:stretch>
                  </pic:blipFill>
                  <pic:spPr>
                    <a:xfrm>
                      <a:off x="0" y="0"/>
                      <a:ext cx="5646420" cy="3680460"/>
                    </a:xfrm>
                    <a:prstGeom prst="rect">
                      <a:avLst/>
                    </a:prstGeom>
                  </pic:spPr>
                </pic:pic>
              </a:graphicData>
            </a:graphic>
          </wp:anchor>
        </w:drawing>
      </w:r>
    </w:p>
    <w:p>
      <w:pPr>
        <w:rPr>
          <w:sz w:val="10"/>
        </w:rPr>
        <w:sectPr>
          <w:footerReference r:id="rId8" w:type="default"/>
          <w:pgSz w:w="11910" w:h="16840"/>
          <w:pgMar w:top="1240" w:right="340" w:bottom="880" w:left="560" w:header="0" w:footer="686" w:gutter="0"/>
          <w:pgNumType w:fmt="decimal"/>
          <w:cols w:space="720" w:num="1"/>
        </w:sectPr>
      </w:pPr>
    </w:p>
    <w:p>
      <w:pPr>
        <w:pStyle w:val="3"/>
        <w:spacing w:before="62"/>
        <w:ind w:left="1446"/>
      </w:pPr>
      <w:bookmarkStart w:id="30" w:name="Section_IV_Operational_Precautions"/>
      <w:bookmarkEnd w:id="30"/>
      <w:r>
        <w:t>Section IV Operational Precautions</w:t>
      </w:r>
    </w:p>
    <w:p>
      <w:pPr>
        <w:pStyle w:val="5"/>
        <w:spacing w:before="1"/>
        <w:ind w:left="0"/>
        <w:rPr>
          <w:b/>
          <w:sz w:val="27"/>
        </w:rPr>
      </w:pPr>
    </w:p>
    <w:p>
      <w:pPr>
        <w:pStyle w:val="5"/>
        <w:ind w:left="688"/>
      </w:pPr>
      <w:r>
        <w:t>Prohibitions and precautions for hydraulic excavators</w:t>
      </w:r>
    </w:p>
    <w:p>
      <w:pPr>
        <w:pStyle w:val="13"/>
        <w:numPr>
          <w:ilvl w:val="0"/>
          <w:numId w:val="9"/>
        </w:numPr>
        <w:tabs>
          <w:tab w:val="left" w:pos="1107"/>
          <w:tab w:val="left" w:pos="1108"/>
        </w:tabs>
        <w:rPr>
          <w:sz w:val="21"/>
        </w:rPr>
      </w:pPr>
      <w:r>
        <w:rPr>
          <w:spacing w:val="-3"/>
          <w:sz w:val="21"/>
        </w:rPr>
        <w:t xml:space="preserve">Avoid </w:t>
      </w:r>
      <w:r>
        <w:rPr>
          <w:sz w:val="21"/>
        </w:rPr>
        <w:t>the landsliding and the stone</w:t>
      </w:r>
      <w:r>
        <w:rPr>
          <w:spacing w:val="-4"/>
          <w:sz w:val="21"/>
        </w:rPr>
        <w:t xml:space="preserve"> </w:t>
      </w:r>
      <w:r>
        <w:rPr>
          <w:sz w:val="21"/>
        </w:rPr>
        <w:t>falling.</w:t>
      </w:r>
    </w:p>
    <w:p>
      <w:pPr>
        <w:pStyle w:val="13"/>
        <w:numPr>
          <w:ilvl w:val="0"/>
          <w:numId w:val="9"/>
        </w:numPr>
        <w:tabs>
          <w:tab w:val="left" w:pos="1107"/>
          <w:tab w:val="left" w:pos="1108"/>
        </w:tabs>
        <w:rPr>
          <w:sz w:val="21"/>
        </w:rPr>
      </w:pPr>
      <w:r>
        <w:rPr>
          <w:spacing w:val="-3"/>
          <w:sz w:val="21"/>
        </w:rPr>
        <w:t xml:space="preserve">Avoid </w:t>
      </w:r>
      <w:r>
        <w:rPr>
          <w:sz w:val="21"/>
        </w:rPr>
        <w:t>any striking of work</w:t>
      </w:r>
      <w:r>
        <w:rPr>
          <w:spacing w:val="-6"/>
          <w:sz w:val="21"/>
        </w:rPr>
        <w:t xml:space="preserve"> </w:t>
      </w:r>
      <w:r>
        <w:rPr>
          <w:sz w:val="21"/>
        </w:rPr>
        <w:t>equipment.</w:t>
      </w:r>
    </w:p>
    <w:p>
      <w:pPr>
        <w:pStyle w:val="13"/>
        <w:numPr>
          <w:ilvl w:val="0"/>
          <w:numId w:val="9"/>
        </w:numPr>
        <w:tabs>
          <w:tab w:val="left" w:pos="1108"/>
        </w:tabs>
        <w:spacing w:before="154"/>
        <w:ind w:right="616"/>
        <w:jc w:val="both"/>
        <w:rPr>
          <w:sz w:val="21"/>
        </w:rPr>
      </w:pPr>
      <w:r>
        <w:rPr>
          <w:spacing w:val="-3"/>
          <w:sz w:val="21"/>
        </w:rPr>
        <w:t xml:space="preserve">Avoid </w:t>
      </w:r>
      <w:r>
        <w:rPr>
          <w:sz w:val="21"/>
        </w:rPr>
        <w:t>the bucket from colliding with other vehicle body,</w:t>
      </w:r>
      <w:r>
        <w:rPr>
          <w:rFonts w:hint="eastAsia" w:eastAsia="宋体"/>
          <w:sz w:val="21"/>
          <w:lang w:val="en-US" w:eastAsia="zh-CN"/>
        </w:rPr>
        <w:t xml:space="preserve"> </w:t>
      </w:r>
      <w:r>
        <w:rPr>
          <w:spacing w:val="-3"/>
          <w:sz w:val="21"/>
        </w:rPr>
        <w:t>Avoid</w:t>
      </w:r>
      <w:r>
        <w:rPr>
          <w:rFonts w:hint="eastAsia" w:eastAsia="宋体"/>
          <w:spacing w:val="-3"/>
          <w:sz w:val="21"/>
          <w:lang w:val="en-US" w:eastAsia="zh-CN"/>
        </w:rPr>
        <w:t xml:space="preserve"> </w:t>
      </w:r>
      <w:r>
        <w:rPr>
          <w:sz w:val="21"/>
        </w:rPr>
        <w:t>loaded bucket crossing over other vehicle cab or persons.</w:t>
      </w:r>
    </w:p>
    <w:p>
      <w:pPr>
        <w:pStyle w:val="13"/>
        <w:numPr>
          <w:ilvl w:val="0"/>
          <w:numId w:val="9"/>
        </w:numPr>
        <w:tabs>
          <w:tab w:val="left" w:pos="1107"/>
          <w:tab w:val="left" w:pos="1108"/>
        </w:tabs>
        <w:spacing w:before="158"/>
        <w:rPr>
          <w:sz w:val="21"/>
        </w:rPr>
      </w:pPr>
      <w:r>
        <w:rPr>
          <w:spacing w:val="-3"/>
          <w:sz w:val="21"/>
        </w:rPr>
        <w:t xml:space="preserve">Avoid </w:t>
      </w:r>
      <w:r>
        <w:rPr>
          <w:sz w:val="21"/>
        </w:rPr>
        <w:t>the excavator from sinking into soft ground or</w:t>
      </w:r>
      <w:r>
        <w:rPr>
          <w:spacing w:val="-8"/>
          <w:sz w:val="21"/>
        </w:rPr>
        <w:t xml:space="preserve"> </w:t>
      </w:r>
      <w:r>
        <w:rPr>
          <w:sz w:val="21"/>
        </w:rPr>
        <w:t>wetland.</w:t>
      </w:r>
    </w:p>
    <w:p>
      <w:pPr>
        <w:pStyle w:val="13"/>
        <w:numPr>
          <w:ilvl w:val="0"/>
          <w:numId w:val="9"/>
        </w:numPr>
        <w:tabs>
          <w:tab w:val="left" w:pos="1107"/>
          <w:tab w:val="left" w:pos="1108"/>
        </w:tabs>
        <w:spacing w:before="155"/>
        <w:rPr>
          <w:sz w:val="21"/>
        </w:rPr>
      </w:pPr>
      <w:r>
        <w:rPr>
          <w:sz w:val="21"/>
        </w:rPr>
        <w:t>In traveling, avoid any large obstacles such as large</w:t>
      </w:r>
      <w:r>
        <w:rPr>
          <w:spacing w:val="6"/>
          <w:sz w:val="21"/>
        </w:rPr>
        <w:t xml:space="preserve"> </w:t>
      </w:r>
      <w:r>
        <w:rPr>
          <w:sz w:val="21"/>
        </w:rPr>
        <w:t>stone.</w:t>
      </w:r>
    </w:p>
    <w:p>
      <w:pPr>
        <w:pStyle w:val="13"/>
        <w:numPr>
          <w:ilvl w:val="0"/>
          <w:numId w:val="9"/>
        </w:numPr>
        <w:tabs>
          <w:tab w:val="left" w:pos="1107"/>
          <w:tab w:val="left" w:pos="1108"/>
        </w:tabs>
        <w:rPr>
          <w:sz w:val="21"/>
        </w:rPr>
      </w:pPr>
      <w:r>
        <w:rPr>
          <w:sz w:val="21"/>
        </w:rPr>
        <w:t>It is prohibited to work with water depth exceeding the allowable limit.</w:t>
      </w:r>
    </w:p>
    <w:p>
      <w:pPr>
        <w:pStyle w:val="13"/>
        <w:numPr>
          <w:ilvl w:val="0"/>
          <w:numId w:val="9"/>
        </w:numPr>
        <w:tabs>
          <w:tab w:val="left" w:pos="1107"/>
          <w:tab w:val="left" w:pos="1108"/>
        </w:tabs>
        <w:spacing w:before="154"/>
        <w:rPr>
          <w:sz w:val="21"/>
        </w:rPr>
      </w:pPr>
      <w:r>
        <w:rPr>
          <w:sz w:val="21"/>
        </w:rPr>
        <w:t>While unloaded or loaded, the large stones should be handled carefully.</w:t>
      </w:r>
    </w:p>
    <w:p>
      <w:pPr>
        <w:pStyle w:val="13"/>
        <w:numPr>
          <w:ilvl w:val="0"/>
          <w:numId w:val="9"/>
        </w:numPr>
        <w:tabs>
          <w:tab w:val="left" w:pos="1108"/>
        </w:tabs>
        <w:ind w:right="604"/>
        <w:jc w:val="both"/>
        <w:rPr>
          <w:sz w:val="21"/>
        </w:rPr>
      </w:pPr>
      <w:r>
        <w:rPr>
          <w:sz w:val="21"/>
        </w:rPr>
        <w:t>On cold days, park the machine on solid ground to avoid the track being frozen. Remove any scrap away  from track and its frame. If track is iced onto ground, use boom to lift track and carefully move the machine, so as not to damage the sprocket and the</w:t>
      </w:r>
      <w:r>
        <w:rPr>
          <w:spacing w:val="-3"/>
          <w:sz w:val="21"/>
        </w:rPr>
        <w:t xml:space="preserve"> </w:t>
      </w:r>
      <w:r>
        <w:rPr>
          <w:sz w:val="21"/>
        </w:rPr>
        <w:t>track.</w:t>
      </w:r>
    </w:p>
    <w:p>
      <w:pPr>
        <w:pStyle w:val="13"/>
        <w:numPr>
          <w:ilvl w:val="0"/>
          <w:numId w:val="9"/>
        </w:numPr>
        <w:tabs>
          <w:tab w:val="left" w:pos="1108"/>
        </w:tabs>
        <w:spacing w:before="156"/>
        <w:ind w:right="613"/>
        <w:jc w:val="both"/>
        <w:rPr>
          <w:sz w:val="21"/>
        </w:rPr>
      </w:pPr>
      <w:r>
        <w:rPr>
          <w:sz w:val="21"/>
        </w:rPr>
        <w:t>Before movement of machine, make sure the traveling direction is consistent with its handle. When traveling motor is at rear part, forward push the traveling handle, to drive machine</w:t>
      </w:r>
      <w:r>
        <w:rPr>
          <w:spacing w:val="-14"/>
          <w:sz w:val="21"/>
        </w:rPr>
        <w:t xml:space="preserve"> </w:t>
      </w:r>
      <w:r>
        <w:rPr>
          <w:sz w:val="21"/>
        </w:rPr>
        <w:t>forwards.</w:t>
      </w:r>
    </w:p>
    <w:p>
      <w:pPr>
        <w:pStyle w:val="13"/>
        <w:numPr>
          <w:ilvl w:val="0"/>
          <w:numId w:val="9"/>
        </w:numPr>
        <w:tabs>
          <w:tab w:val="left" w:pos="1108"/>
        </w:tabs>
        <w:spacing w:before="156"/>
        <w:ind w:right="605"/>
        <w:jc w:val="both"/>
        <w:rPr>
          <w:sz w:val="21"/>
        </w:rPr>
      </w:pPr>
      <w:r>
        <w:rPr>
          <w:sz w:val="21"/>
        </w:rPr>
        <w:t>For long - distance traveling, please rest for 5min</w:t>
      </w:r>
      <w:r>
        <w:rPr>
          <w:rFonts w:hint="eastAsia" w:eastAsia="宋体"/>
          <w:sz w:val="21"/>
          <w:lang w:val="en-US" w:eastAsia="zh-CN"/>
        </w:rPr>
        <w:t xml:space="preserve"> at</w:t>
      </w:r>
      <w:r>
        <w:rPr>
          <w:sz w:val="21"/>
        </w:rPr>
        <w:t xml:space="preserve"> every</w:t>
      </w:r>
      <w:r>
        <w:rPr>
          <w:rFonts w:hint="eastAsia" w:eastAsia="宋体"/>
          <w:sz w:val="21"/>
          <w:lang w:val="en-US" w:eastAsia="zh-CN"/>
        </w:rPr>
        <w:t xml:space="preserve"> </w:t>
      </w:r>
      <w:r>
        <w:rPr>
          <w:sz w:val="21"/>
        </w:rPr>
        <w:t>20min running, so as not to damage the traveling motor.</w:t>
      </w:r>
    </w:p>
    <w:p>
      <w:pPr>
        <w:pStyle w:val="13"/>
        <w:numPr>
          <w:ilvl w:val="0"/>
          <w:numId w:val="9"/>
        </w:numPr>
        <w:tabs>
          <w:tab w:val="left" w:pos="1108"/>
        </w:tabs>
        <w:spacing w:before="155"/>
        <w:rPr>
          <w:sz w:val="21"/>
        </w:rPr>
      </w:pPr>
      <w:r>
        <w:rPr>
          <w:sz w:val="21"/>
        </w:rPr>
        <w:t>Never try to cross over slope of more than 15 degree, so as to avoid the machine from</w:t>
      </w:r>
      <w:r>
        <w:rPr>
          <w:spacing w:val="-28"/>
          <w:sz w:val="21"/>
        </w:rPr>
        <w:t xml:space="preserve"> </w:t>
      </w:r>
      <w:r>
        <w:rPr>
          <w:sz w:val="21"/>
        </w:rPr>
        <w:t>overturning.</w:t>
      </w:r>
    </w:p>
    <w:p>
      <w:pPr>
        <w:pStyle w:val="13"/>
        <w:numPr>
          <w:ilvl w:val="0"/>
          <w:numId w:val="9"/>
        </w:numPr>
        <w:tabs>
          <w:tab w:val="left" w:pos="1108"/>
        </w:tabs>
        <w:rPr>
          <w:sz w:val="21"/>
        </w:rPr>
      </w:pPr>
      <w:r>
        <w:rPr>
          <w:spacing w:val="-3"/>
          <w:sz w:val="21"/>
        </w:rPr>
        <w:t>Avoid</w:t>
      </w:r>
      <w:r>
        <w:rPr>
          <w:rFonts w:hint="eastAsia" w:eastAsia="宋体"/>
          <w:spacing w:val="-3"/>
          <w:sz w:val="21"/>
          <w:lang w:val="en-US" w:eastAsia="zh-CN"/>
        </w:rPr>
        <w:t xml:space="preserve"> to occur</w:t>
      </w:r>
      <w:r>
        <w:rPr>
          <w:spacing w:val="-3"/>
          <w:sz w:val="21"/>
        </w:rPr>
        <w:t xml:space="preserve"> </w:t>
      </w:r>
      <w:r>
        <w:rPr>
          <w:sz w:val="21"/>
        </w:rPr>
        <w:t>any accidents during machine reversing or</w:t>
      </w:r>
      <w:r>
        <w:rPr>
          <w:spacing w:val="-12"/>
          <w:sz w:val="21"/>
        </w:rPr>
        <w:t xml:space="preserve"> </w:t>
      </w:r>
      <w:r>
        <w:rPr>
          <w:sz w:val="21"/>
        </w:rPr>
        <w:t>slewing.</w:t>
      </w:r>
    </w:p>
    <w:p>
      <w:pPr>
        <w:pStyle w:val="13"/>
        <w:numPr>
          <w:ilvl w:val="0"/>
          <w:numId w:val="9"/>
        </w:numPr>
        <w:tabs>
          <w:tab w:val="left" w:pos="1108"/>
        </w:tabs>
        <w:rPr>
          <w:sz w:val="21"/>
        </w:rPr>
      </w:pPr>
      <w:r>
        <w:rPr>
          <w:sz w:val="21"/>
        </w:rPr>
        <w:t xml:space="preserve">In work, do not completely dig the soil </w:t>
      </w:r>
      <w:r>
        <w:rPr>
          <w:rFonts w:hint="eastAsia" w:eastAsia="宋体"/>
          <w:sz w:val="21"/>
          <w:lang w:val="en-US" w:eastAsia="zh-CN"/>
        </w:rPr>
        <w:t xml:space="preserve">from </w:t>
      </w:r>
      <w:r>
        <w:rPr>
          <w:sz w:val="21"/>
        </w:rPr>
        <w:t>out of bottom of</w:t>
      </w:r>
      <w:r>
        <w:rPr>
          <w:spacing w:val="-9"/>
          <w:sz w:val="21"/>
        </w:rPr>
        <w:t xml:space="preserve"> </w:t>
      </w:r>
      <w:r>
        <w:rPr>
          <w:sz w:val="21"/>
        </w:rPr>
        <w:t>machine.</w:t>
      </w:r>
    </w:p>
    <w:p>
      <w:pPr>
        <w:pStyle w:val="13"/>
        <w:numPr>
          <w:ilvl w:val="0"/>
          <w:numId w:val="9"/>
        </w:numPr>
        <w:tabs>
          <w:tab w:val="left" w:pos="1108"/>
        </w:tabs>
        <w:spacing w:before="155"/>
        <w:ind w:right="621"/>
        <w:jc w:val="both"/>
        <w:rPr>
          <w:sz w:val="21"/>
        </w:rPr>
      </w:pPr>
      <w:r>
        <w:rPr>
          <w:spacing w:val="-3"/>
          <w:sz w:val="21"/>
        </w:rPr>
        <w:t xml:space="preserve">Avoid </w:t>
      </w:r>
      <w:r>
        <w:rPr>
          <w:sz w:val="21"/>
        </w:rPr>
        <w:t xml:space="preserve">any collapse: never run on high dam or slope, which may </w:t>
      </w:r>
      <w:r>
        <w:rPr>
          <w:rFonts w:hint="eastAsia" w:eastAsia="宋体"/>
          <w:sz w:val="21"/>
          <w:lang w:val="en-US" w:eastAsia="zh-CN"/>
        </w:rPr>
        <w:t>let</w:t>
      </w:r>
      <w:r>
        <w:rPr>
          <w:sz w:val="21"/>
        </w:rPr>
        <w:t xml:space="preserve"> the machine collapsed or sliding </w:t>
      </w:r>
      <w:r>
        <w:rPr>
          <w:spacing w:val="-3"/>
          <w:sz w:val="21"/>
        </w:rPr>
        <w:t xml:space="preserve">away, </w:t>
      </w:r>
      <w:r>
        <w:rPr>
          <w:sz w:val="21"/>
        </w:rPr>
        <w:t>leading to severe</w:t>
      </w:r>
      <w:r>
        <w:rPr>
          <w:spacing w:val="-1"/>
          <w:sz w:val="21"/>
        </w:rPr>
        <w:t xml:space="preserve"> </w:t>
      </w:r>
      <w:r>
        <w:rPr>
          <w:sz w:val="21"/>
        </w:rPr>
        <w:t>accident.</w:t>
      </w:r>
    </w:p>
    <w:p>
      <w:pPr>
        <w:pStyle w:val="13"/>
        <w:numPr>
          <w:ilvl w:val="0"/>
          <w:numId w:val="9"/>
        </w:numPr>
        <w:tabs>
          <w:tab w:val="left" w:pos="1108"/>
        </w:tabs>
        <w:spacing w:before="158"/>
        <w:ind w:right="622"/>
        <w:jc w:val="both"/>
        <w:rPr>
          <w:sz w:val="21"/>
        </w:rPr>
      </w:pPr>
      <w:r>
        <w:rPr>
          <w:sz w:val="21"/>
        </w:rPr>
        <w:t xml:space="preserve">Be careful </w:t>
      </w:r>
      <w:r>
        <w:rPr>
          <w:rFonts w:hint="eastAsia" w:eastAsia="宋体"/>
          <w:sz w:val="21"/>
          <w:lang w:val="en-US" w:eastAsia="zh-CN"/>
        </w:rPr>
        <w:t>for</w:t>
      </w:r>
      <w:r>
        <w:rPr>
          <w:sz w:val="21"/>
        </w:rPr>
        <w:t xml:space="preserve"> underground facilities: unexpected cutoff the underground cables or gas pipe may lead to explosion, fire or even personal</w:t>
      </w:r>
      <w:r>
        <w:rPr>
          <w:spacing w:val="-4"/>
          <w:sz w:val="21"/>
        </w:rPr>
        <w:t xml:space="preserve"> </w:t>
      </w:r>
      <w:r>
        <w:rPr>
          <w:sz w:val="21"/>
        </w:rPr>
        <w:t>casualty.</w:t>
      </w:r>
    </w:p>
    <w:p>
      <w:pPr>
        <w:pStyle w:val="13"/>
        <w:numPr>
          <w:ilvl w:val="0"/>
          <w:numId w:val="9"/>
        </w:numPr>
        <w:tabs>
          <w:tab w:val="left" w:pos="1108"/>
        </w:tabs>
        <w:spacing w:before="155"/>
        <w:ind w:right="600"/>
        <w:jc w:val="both"/>
        <w:rPr>
          <w:sz w:val="21"/>
        </w:rPr>
      </w:pPr>
      <w:r>
        <w:rPr>
          <w:sz w:val="21"/>
        </w:rPr>
        <w:t xml:space="preserve">Be careful </w:t>
      </w:r>
      <w:r>
        <w:rPr>
          <w:rFonts w:hint="eastAsia" w:eastAsia="宋体"/>
          <w:sz w:val="21"/>
          <w:lang w:val="en-US" w:eastAsia="zh-CN"/>
        </w:rPr>
        <w:t>for</w:t>
      </w:r>
      <w:r>
        <w:rPr>
          <w:sz w:val="21"/>
        </w:rPr>
        <w:t xml:space="preserve"> overhead facilities such as bridge: if work equipment or other parts collides with over-bridge or others, it may result in personal injury; care must be taken to prevent the boom or the arm from colliding   with any elevated</w:t>
      </w:r>
      <w:r>
        <w:rPr>
          <w:spacing w:val="2"/>
          <w:sz w:val="21"/>
        </w:rPr>
        <w:t xml:space="preserve"> </w:t>
      </w:r>
      <w:r>
        <w:rPr>
          <w:sz w:val="21"/>
        </w:rPr>
        <w:t>item.</w:t>
      </w:r>
    </w:p>
    <w:p>
      <w:pPr>
        <w:pStyle w:val="13"/>
        <w:numPr>
          <w:ilvl w:val="0"/>
          <w:numId w:val="9"/>
        </w:numPr>
        <w:tabs>
          <w:tab w:val="left" w:pos="1108"/>
        </w:tabs>
        <w:spacing w:before="156"/>
        <w:ind w:right="608"/>
        <w:jc w:val="both"/>
        <w:rPr>
          <w:sz w:val="21"/>
        </w:rPr>
      </w:pPr>
      <w:r>
        <w:rPr>
          <w:sz w:val="21"/>
        </w:rPr>
        <w:t xml:space="preserve">Keep safe distance from overhead power line: in work around power line, </w:t>
      </w:r>
      <w:r>
        <w:rPr>
          <w:rFonts w:hint="eastAsia" w:eastAsia="宋体"/>
          <w:sz w:val="21"/>
          <w:lang w:val="en-US" w:eastAsia="zh-CN"/>
        </w:rPr>
        <w:t>let the</w:t>
      </w:r>
      <w:r>
        <w:rPr>
          <w:sz w:val="21"/>
        </w:rPr>
        <w:t xml:space="preserve"> part of machine or any load move away from 3m</w:t>
      </w:r>
      <w:r>
        <w:rPr>
          <w:rFonts w:hint="eastAsia" w:eastAsia="宋体"/>
          <w:sz w:val="21"/>
          <w:lang w:val="en-US" w:eastAsia="zh-CN"/>
        </w:rPr>
        <w:t xml:space="preserve"> distance of</w:t>
      </w:r>
      <w:r>
        <w:rPr>
          <w:sz w:val="21"/>
        </w:rPr>
        <w:t xml:space="preserve"> the power insulation. </w:t>
      </w:r>
      <w:r>
        <w:rPr>
          <w:spacing w:val="-3"/>
          <w:sz w:val="21"/>
        </w:rPr>
        <w:t xml:space="preserve">Verify </w:t>
      </w:r>
      <w:r>
        <w:rPr>
          <w:sz w:val="21"/>
        </w:rPr>
        <w:t>and abide by the local related  laws and rules. Wetland may have the range of electric shock enlarged. Therefore, the irrelative person should be kept away from work</w:t>
      </w:r>
      <w:r>
        <w:rPr>
          <w:spacing w:val="-2"/>
          <w:sz w:val="21"/>
        </w:rPr>
        <w:t xml:space="preserve"> </w:t>
      </w:r>
      <w:r>
        <w:rPr>
          <w:sz w:val="21"/>
        </w:rPr>
        <w:t>area.</w:t>
      </w:r>
    </w:p>
    <w:p>
      <w:pPr>
        <w:jc w:val="both"/>
        <w:rPr>
          <w:sz w:val="21"/>
        </w:rPr>
        <w:sectPr>
          <w:footerReference r:id="rId9" w:type="default"/>
          <w:pgSz w:w="11910" w:h="16840"/>
          <w:pgMar w:top="1320" w:right="340" w:bottom="880" w:left="560" w:header="0" w:footer="686" w:gutter="0"/>
          <w:pgNumType w:fmt="decimal"/>
          <w:cols w:space="720" w:num="1"/>
        </w:sectPr>
      </w:pPr>
    </w:p>
    <w:p>
      <w:pPr>
        <w:pStyle w:val="2"/>
        <w:ind w:right="1261"/>
      </w:pPr>
      <w:bookmarkStart w:id="31" w:name="Chapter_VI_Maintenance_of_HT10_Excavator"/>
      <w:bookmarkEnd w:id="31"/>
      <w:r>
        <w:t xml:space="preserve">Chapter VI Maintenance of </w:t>
      </w:r>
      <w:r>
        <w:rPr>
          <w:rFonts w:hint="eastAsia" w:eastAsia="宋体"/>
          <w:lang w:eastAsia="zh-CN"/>
        </w:rPr>
        <w:t>CAEL-1T</w:t>
      </w:r>
      <w:r>
        <w:t xml:space="preserve"> Excavators</w:t>
      </w:r>
    </w:p>
    <w:p>
      <w:pPr>
        <w:pStyle w:val="5"/>
        <w:ind w:left="0"/>
        <w:rPr>
          <w:b/>
          <w:sz w:val="27"/>
        </w:rPr>
      </w:pPr>
    </w:p>
    <w:p>
      <w:pPr>
        <w:pStyle w:val="3"/>
      </w:pPr>
      <w:bookmarkStart w:id="32" w:name="Section_I_Daily_inspection_and_maintenan"/>
      <w:bookmarkEnd w:id="32"/>
      <w:r>
        <w:t>Section I Daily inspection and maintenance</w:t>
      </w:r>
    </w:p>
    <w:p>
      <w:pPr>
        <w:pStyle w:val="5"/>
        <w:spacing w:before="5"/>
        <w:ind w:left="0"/>
        <w:rPr>
          <w:b/>
          <w:sz w:val="27"/>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509"/>
        <w:gridCol w:w="1374"/>
        <w:gridCol w:w="1037"/>
        <w:gridCol w:w="1019"/>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vMerge w:val="restart"/>
          </w:tcPr>
          <w:p>
            <w:pPr>
              <w:pStyle w:val="14"/>
              <w:spacing w:before="4"/>
              <w:rPr>
                <w:b/>
                <w:sz w:val="21"/>
              </w:rPr>
            </w:pPr>
          </w:p>
          <w:p>
            <w:pPr>
              <w:pStyle w:val="14"/>
              <w:ind w:left="281"/>
              <w:rPr>
                <w:b/>
                <w:sz w:val="21"/>
              </w:rPr>
            </w:pPr>
            <w:r>
              <w:rPr>
                <w:b/>
                <w:sz w:val="21"/>
              </w:rPr>
              <w:t>S/N</w:t>
            </w:r>
          </w:p>
        </w:tc>
        <w:tc>
          <w:tcPr>
            <w:tcW w:w="4509" w:type="dxa"/>
            <w:vMerge w:val="restart"/>
          </w:tcPr>
          <w:p>
            <w:pPr>
              <w:pStyle w:val="14"/>
              <w:spacing w:before="4"/>
              <w:rPr>
                <w:b/>
                <w:sz w:val="21"/>
              </w:rPr>
            </w:pPr>
          </w:p>
          <w:p>
            <w:pPr>
              <w:pStyle w:val="14"/>
              <w:ind w:left="143" w:right="122"/>
              <w:jc w:val="center"/>
              <w:rPr>
                <w:b/>
                <w:sz w:val="21"/>
              </w:rPr>
            </w:pPr>
            <w:r>
              <w:rPr>
                <w:b/>
                <w:sz w:val="21"/>
              </w:rPr>
              <w:t>Item</w:t>
            </w:r>
          </w:p>
        </w:tc>
        <w:tc>
          <w:tcPr>
            <w:tcW w:w="1374" w:type="dxa"/>
            <w:vMerge w:val="restart"/>
          </w:tcPr>
          <w:p>
            <w:pPr>
              <w:pStyle w:val="14"/>
              <w:spacing w:before="4"/>
              <w:rPr>
                <w:b/>
                <w:sz w:val="21"/>
              </w:rPr>
            </w:pPr>
          </w:p>
          <w:p>
            <w:pPr>
              <w:pStyle w:val="14"/>
              <w:ind w:left="289"/>
              <w:rPr>
                <w:b/>
                <w:sz w:val="21"/>
              </w:rPr>
            </w:pPr>
            <w:r>
              <w:rPr>
                <w:b/>
                <w:sz w:val="21"/>
              </w:rPr>
              <w:t>Quantity</w:t>
            </w:r>
          </w:p>
        </w:tc>
        <w:tc>
          <w:tcPr>
            <w:tcW w:w="2056" w:type="dxa"/>
            <w:gridSpan w:val="2"/>
          </w:tcPr>
          <w:p>
            <w:pPr>
              <w:pStyle w:val="14"/>
              <w:spacing w:before="61"/>
              <w:ind w:left="519"/>
              <w:rPr>
                <w:b/>
                <w:sz w:val="21"/>
              </w:rPr>
            </w:pPr>
            <w:r>
              <w:rPr>
                <w:b/>
                <w:sz w:val="21"/>
              </w:rPr>
              <w:t>Interval (h)</w:t>
            </w:r>
          </w:p>
        </w:tc>
        <w:tc>
          <w:tcPr>
            <w:tcW w:w="1035" w:type="dxa"/>
            <w:vMerge w:val="restart"/>
          </w:tcPr>
          <w:p>
            <w:pPr>
              <w:pStyle w:val="14"/>
              <w:spacing w:before="4"/>
              <w:rPr>
                <w:b/>
                <w:sz w:val="21"/>
              </w:rPr>
            </w:pPr>
          </w:p>
          <w:p>
            <w:pPr>
              <w:pStyle w:val="14"/>
              <w:ind w:left="155"/>
              <w:rPr>
                <w:b/>
                <w:sz w:val="21"/>
              </w:rPr>
            </w:pPr>
            <w:r>
              <w:rPr>
                <w:b/>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0" w:type="dxa"/>
            <w:vMerge w:val="continue"/>
            <w:tcBorders>
              <w:top w:val="nil"/>
            </w:tcBorders>
          </w:tcPr>
          <w:p>
            <w:pPr>
              <w:rPr>
                <w:sz w:val="2"/>
                <w:szCs w:val="2"/>
              </w:rPr>
            </w:pPr>
          </w:p>
        </w:tc>
        <w:tc>
          <w:tcPr>
            <w:tcW w:w="4509" w:type="dxa"/>
            <w:vMerge w:val="continue"/>
            <w:tcBorders>
              <w:top w:val="nil"/>
            </w:tcBorders>
          </w:tcPr>
          <w:p>
            <w:pPr>
              <w:rPr>
                <w:sz w:val="2"/>
                <w:szCs w:val="2"/>
              </w:rPr>
            </w:pPr>
          </w:p>
        </w:tc>
        <w:tc>
          <w:tcPr>
            <w:tcW w:w="1374" w:type="dxa"/>
            <w:vMerge w:val="continue"/>
            <w:tcBorders>
              <w:top w:val="nil"/>
            </w:tcBorders>
          </w:tcPr>
          <w:p>
            <w:pPr>
              <w:rPr>
                <w:sz w:val="2"/>
                <w:szCs w:val="2"/>
              </w:rPr>
            </w:pPr>
          </w:p>
        </w:tc>
        <w:tc>
          <w:tcPr>
            <w:tcW w:w="1037" w:type="dxa"/>
          </w:tcPr>
          <w:p>
            <w:pPr>
              <w:pStyle w:val="14"/>
              <w:spacing w:before="60"/>
              <w:ind w:left="398" w:right="379"/>
              <w:jc w:val="center"/>
              <w:rPr>
                <w:b/>
                <w:sz w:val="21"/>
              </w:rPr>
            </w:pPr>
            <w:r>
              <w:rPr>
                <w:b/>
                <w:sz w:val="21"/>
              </w:rPr>
              <w:t>10</w:t>
            </w:r>
          </w:p>
        </w:tc>
        <w:tc>
          <w:tcPr>
            <w:tcW w:w="1019" w:type="dxa"/>
          </w:tcPr>
          <w:p>
            <w:pPr>
              <w:pStyle w:val="14"/>
              <w:spacing w:before="60"/>
              <w:ind w:left="408"/>
              <w:rPr>
                <w:b/>
                <w:sz w:val="21"/>
              </w:rPr>
            </w:pPr>
            <w:r>
              <w:rPr>
                <w:b/>
                <w:sz w:val="21"/>
              </w:rPr>
              <w:t>50</w:t>
            </w:r>
          </w:p>
        </w:tc>
        <w:tc>
          <w:tcPr>
            <w:tcW w:w="103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8"/>
              <w:ind w:left="151" w:right="122"/>
              <w:jc w:val="center"/>
              <w:rPr>
                <w:sz w:val="21"/>
              </w:rPr>
            </w:pPr>
            <w:r>
              <w:rPr>
                <w:sz w:val="21"/>
              </w:rPr>
              <w:t>Check the engine oil level in sump</w:t>
            </w:r>
          </w:p>
        </w:tc>
        <w:tc>
          <w:tcPr>
            <w:tcW w:w="1374" w:type="dxa"/>
          </w:tcPr>
          <w:p>
            <w:pPr>
              <w:pStyle w:val="14"/>
              <w:spacing w:before="58"/>
              <w:ind w:left="12"/>
              <w:jc w:val="center"/>
              <w:rPr>
                <w:sz w:val="21"/>
              </w:rPr>
            </w:pPr>
            <w:r>
              <w:rPr>
                <w:w w:val="95"/>
                <w:sz w:val="21"/>
              </w:rPr>
              <w:t>1</w:t>
            </w:r>
          </w:p>
        </w:tc>
        <w:tc>
          <w:tcPr>
            <w:tcW w:w="1037" w:type="dxa"/>
          </w:tcPr>
          <w:p>
            <w:pPr>
              <w:pStyle w:val="14"/>
              <w:spacing w:before="47"/>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60" w:right="122"/>
              <w:jc w:val="center"/>
              <w:rPr>
                <w:sz w:val="21"/>
              </w:rPr>
            </w:pPr>
            <w:r>
              <w:rPr>
                <w:sz w:val="21"/>
              </w:rPr>
              <w:t>Check the hydraulic oil level in hydraulic oil tank</w:t>
            </w:r>
          </w:p>
        </w:tc>
        <w:tc>
          <w:tcPr>
            <w:tcW w:w="1374" w:type="dxa"/>
          </w:tcPr>
          <w:p>
            <w:pPr>
              <w:pStyle w:val="14"/>
              <w:spacing w:before="60"/>
              <w:ind w:left="12"/>
              <w:jc w:val="center"/>
              <w:rPr>
                <w:sz w:val="21"/>
              </w:rPr>
            </w:pPr>
            <w:r>
              <w:rPr>
                <w:w w:val="95"/>
                <w:sz w:val="21"/>
              </w:rPr>
              <w:t>1</w:t>
            </w:r>
          </w:p>
        </w:tc>
        <w:tc>
          <w:tcPr>
            <w:tcW w:w="1037" w:type="dxa"/>
          </w:tcPr>
          <w:p>
            <w:pPr>
              <w:pStyle w:val="14"/>
              <w:spacing w:before="49"/>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53" w:right="122"/>
              <w:jc w:val="center"/>
              <w:rPr>
                <w:sz w:val="21"/>
              </w:rPr>
            </w:pPr>
            <w:r>
              <w:rPr>
                <w:sz w:val="21"/>
              </w:rPr>
              <w:t>Check the fuel level in tank</w:t>
            </w:r>
          </w:p>
        </w:tc>
        <w:tc>
          <w:tcPr>
            <w:tcW w:w="1374" w:type="dxa"/>
          </w:tcPr>
          <w:p>
            <w:pPr>
              <w:pStyle w:val="14"/>
              <w:spacing w:before="60"/>
              <w:ind w:left="12"/>
              <w:jc w:val="center"/>
              <w:rPr>
                <w:sz w:val="21"/>
              </w:rPr>
            </w:pPr>
            <w:r>
              <w:rPr>
                <w:w w:val="95"/>
                <w:sz w:val="21"/>
              </w:rPr>
              <w:t>1</w:t>
            </w:r>
          </w:p>
        </w:tc>
        <w:tc>
          <w:tcPr>
            <w:tcW w:w="1037" w:type="dxa"/>
          </w:tcPr>
          <w:p>
            <w:pPr>
              <w:pStyle w:val="14"/>
              <w:rPr>
                <w:sz w:val="20"/>
              </w:rPr>
            </w:pPr>
          </w:p>
        </w:tc>
        <w:tc>
          <w:tcPr>
            <w:tcW w:w="1019" w:type="dxa"/>
          </w:tcPr>
          <w:p>
            <w:pPr>
              <w:pStyle w:val="14"/>
              <w:spacing w:before="46"/>
              <w:ind w:left="408"/>
              <w:rPr>
                <w:rFonts w:ascii="宋体" w:hAnsi="宋体"/>
                <w:sz w:val="21"/>
              </w:rPr>
            </w:pPr>
            <w:r>
              <w:rPr>
                <w:rFonts w:ascii="宋体" w:hAnsi="宋体"/>
                <w:w w:val="97"/>
                <w:sz w:val="21"/>
              </w:rPr>
              <w:t>★</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880" w:type="dxa"/>
          </w:tcPr>
          <w:p>
            <w:pPr>
              <w:pStyle w:val="14"/>
              <w:rPr>
                <w:sz w:val="20"/>
              </w:rPr>
            </w:pPr>
          </w:p>
        </w:tc>
        <w:tc>
          <w:tcPr>
            <w:tcW w:w="4509" w:type="dxa"/>
          </w:tcPr>
          <w:p>
            <w:pPr>
              <w:pStyle w:val="14"/>
              <w:spacing w:before="61"/>
              <w:ind w:left="1146" w:right="132" w:hanging="963"/>
              <w:rPr>
                <w:sz w:val="21"/>
              </w:rPr>
            </w:pPr>
            <w:r>
              <w:rPr>
                <w:sz w:val="21"/>
              </w:rPr>
              <w:t>Check the oil-water separator to completely drain any water or sediment out.</w:t>
            </w:r>
          </w:p>
        </w:tc>
        <w:tc>
          <w:tcPr>
            <w:tcW w:w="1374" w:type="dxa"/>
          </w:tcPr>
          <w:p>
            <w:pPr>
              <w:pStyle w:val="14"/>
              <w:spacing w:before="181"/>
              <w:ind w:left="12"/>
              <w:jc w:val="center"/>
              <w:rPr>
                <w:sz w:val="21"/>
              </w:rPr>
            </w:pPr>
            <w:r>
              <w:rPr>
                <w:w w:val="95"/>
                <w:sz w:val="21"/>
              </w:rPr>
              <w:t>1</w:t>
            </w:r>
          </w:p>
        </w:tc>
        <w:tc>
          <w:tcPr>
            <w:tcW w:w="1037" w:type="dxa"/>
          </w:tcPr>
          <w:p>
            <w:pPr>
              <w:pStyle w:val="14"/>
              <w:rPr>
                <w:sz w:val="20"/>
              </w:rPr>
            </w:pPr>
          </w:p>
        </w:tc>
        <w:tc>
          <w:tcPr>
            <w:tcW w:w="1019" w:type="dxa"/>
          </w:tcPr>
          <w:p>
            <w:pPr>
              <w:pStyle w:val="14"/>
              <w:spacing w:before="167"/>
              <w:ind w:left="408"/>
              <w:rPr>
                <w:rFonts w:ascii="宋体" w:hAnsi="宋体"/>
                <w:sz w:val="21"/>
              </w:rPr>
            </w:pPr>
            <w:r>
              <w:rPr>
                <w:rFonts w:ascii="宋体" w:hAnsi="宋体"/>
                <w:w w:val="97"/>
                <w:sz w:val="21"/>
              </w:rPr>
              <w:t>★</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9"/>
              <w:ind w:left="160" w:right="119"/>
              <w:jc w:val="center"/>
              <w:rPr>
                <w:sz w:val="21"/>
              </w:rPr>
            </w:pPr>
            <w:r>
              <w:rPr>
                <w:sz w:val="21"/>
              </w:rPr>
              <w:t>Check if the fuel pipe is leaked or cracked.</w:t>
            </w:r>
          </w:p>
        </w:tc>
        <w:tc>
          <w:tcPr>
            <w:tcW w:w="1374" w:type="dxa"/>
          </w:tcPr>
          <w:p>
            <w:pPr>
              <w:pStyle w:val="14"/>
              <w:spacing w:before="59"/>
              <w:ind w:left="533" w:right="511"/>
              <w:jc w:val="center"/>
              <w:rPr>
                <w:sz w:val="21"/>
              </w:rPr>
            </w:pPr>
            <w:r>
              <w:rPr>
                <w:sz w:val="21"/>
              </w:rPr>
              <w:t>----</w:t>
            </w:r>
          </w:p>
        </w:tc>
        <w:tc>
          <w:tcPr>
            <w:tcW w:w="1037" w:type="dxa"/>
          </w:tcPr>
          <w:p>
            <w:pPr>
              <w:pStyle w:val="14"/>
              <w:spacing w:before="47"/>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8"/>
              <w:ind w:left="160" w:right="119"/>
              <w:jc w:val="center"/>
              <w:rPr>
                <w:sz w:val="21"/>
              </w:rPr>
            </w:pPr>
            <w:r>
              <w:rPr>
                <w:sz w:val="21"/>
              </w:rPr>
              <w:t>Check if the fuel pipe is cracked or bent.</w:t>
            </w:r>
          </w:p>
        </w:tc>
        <w:tc>
          <w:tcPr>
            <w:tcW w:w="1374" w:type="dxa"/>
          </w:tcPr>
          <w:p>
            <w:pPr>
              <w:pStyle w:val="14"/>
              <w:spacing w:before="58"/>
              <w:ind w:left="533" w:right="511"/>
              <w:jc w:val="center"/>
              <w:rPr>
                <w:sz w:val="21"/>
              </w:rPr>
            </w:pPr>
            <w:r>
              <w:rPr>
                <w:sz w:val="21"/>
              </w:rPr>
              <w:t>----</w:t>
            </w:r>
          </w:p>
        </w:tc>
        <w:tc>
          <w:tcPr>
            <w:tcW w:w="1037" w:type="dxa"/>
          </w:tcPr>
          <w:p>
            <w:pPr>
              <w:pStyle w:val="14"/>
              <w:spacing w:before="47"/>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51" w:right="122"/>
              <w:jc w:val="center"/>
              <w:rPr>
                <w:sz w:val="21"/>
              </w:rPr>
            </w:pPr>
            <w:r>
              <w:rPr>
                <w:sz w:val="21"/>
              </w:rPr>
              <w:t>Check the work equipment pivots</w:t>
            </w:r>
          </w:p>
        </w:tc>
        <w:tc>
          <w:tcPr>
            <w:tcW w:w="1374" w:type="dxa"/>
          </w:tcPr>
          <w:p>
            <w:pPr>
              <w:pStyle w:val="14"/>
              <w:spacing w:before="60"/>
              <w:ind w:left="533" w:right="511"/>
              <w:jc w:val="center"/>
              <w:rPr>
                <w:sz w:val="21"/>
              </w:rPr>
            </w:pPr>
            <w:r>
              <w:rPr>
                <w:sz w:val="21"/>
              </w:rPr>
              <w:t>----</w:t>
            </w:r>
          </w:p>
        </w:tc>
        <w:tc>
          <w:tcPr>
            <w:tcW w:w="1037" w:type="dxa"/>
          </w:tcPr>
          <w:p>
            <w:pPr>
              <w:pStyle w:val="14"/>
              <w:spacing w:before="49"/>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8"/>
              <w:ind w:left="160" w:right="122"/>
              <w:jc w:val="center"/>
              <w:rPr>
                <w:sz w:val="21"/>
              </w:rPr>
            </w:pPr>
            <w:r>
              <w:rPr>
                <w:sz w:val="21"/>
              </w:rPr>
              <w:t>Check if the hydraulic hose and the pipeline leak</w:t>
            </w:r>
          </w:p>
        </w:tc>
        <w:tc>
          <w:tcPr>
            <w:tcW w:w="1374" w:type="dxa"/>
          </w:tcPr>
          <w:p>
            <w:pPr>
              <w:pStyle w:val="14"/>
              <w:spacing w:before="58"/>
              <w:ind w:left="533" w:right="511"/>
              <w:jc w:val="center"/>
              <w:rPr>
                <w:sz w:val="21"/>
              </w:rPr>
            </w:pPr>
            <w:r>
              <w:rPr>
                <w:sz w:val="21"/>
              </w:rPr>
              <w:t>----</w:t>
            </w:r>
          </w:p>
        </w:tc>
        <w:tc>
          <w:tcPr>
            <w:tcW w:w="1037" w:type="dxa"/>
          </w:tcPr>
          <w:p>
            <w:pPr>
              <w:pStyle w:val="14"/>
              <w:spacing w:before="47"/>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80" w:type="dxa"/>
          </w:tcPr>
          <w:p>
            <w:pPr>
              <w:pStyle w:val="14"/>
              <w:rPr>
                <w:sz w:val="20"/>
              </w:rPr>
            </w:pPr>
          </w:p>
        </w:tc>
        <w:tc>
          <w:tcPr>
            <w:tcW w:w="4509" w:type="dxa"/>
          </w:tcPr>
          <w:p>
            <w:pPr>
              <w:pStyle w:val="14"/>
              <w:spacing w:before="60"/>
              <w:ind w:left="160" w:right="114"/>
              <w:jc w:val="center"/>
              <w:rPr>
                <w:sz w:val="21"/>
              </w:rPr>
            </w:pPr>
            <w:r>
              <w:rPr>
                <w:sz w:val="21"/>
              </w:rPr>
              <w:t>Check if the bucket teeth is worn or loosened.</w:t>
            </w:r>
          </w:p>
        </w:tc>
        <w:tc>
          <w:tcPr>
            <w:tcW w:w="1374" w:type="dxa"/>
          </w:tcPr>
          <w:p>
            <w:pPr>
              <w:pStyle w:val="14"/>
              <w:spacing w:before="60"/>
              <w:ind w:left="12"/>
              <w:jc w:val="center"/>
              <w:rPr>
                <w:sz w:val="21"/>
              </w:rPr>
            </w:pPr>
            <w:r>
              <w:rPr>
                <w:w w:val="95"/>
                <w:sz w:val="21"/>
              </w:rPr>
              <w:t>4</w:t>
            </w:r>
          </w:p>
        </w:tc>
        <w:tc>
          <w:tcPr>
            <w:tcW w:w="1037" w:type="dxa"/>
          </w:tcPr>
          <w:p>
            <w:pPr>
              <w:pStyle w:val="14"/>
              <w:rPr>
                <w:sz w:val="20"/>
              </w:rPr>
            </w:pPr>
          </w:p>
        </w:tc>
        <w:tc>
          <w:tcPr>
            <w:tcW w:w="1019" w:type="dxa"/>
          </w:tcPr>
          <w:p>
            <w:pPr>
              <w:pStyle w:val="14"/>
              <w:spacing w:before="49"/>
              <w:ind w:left="408"/>
              <w:rPr>
                <w:rFonts w:ascii="宋体" w:hAnsi="宋体"/>
                <w:sz w:val="21"/>
              </w:rPr>
            </w:pPr>
            <w:r>
              <w:rPr>
                <w:rFonts w:ascii="宋体" w:hAnsi="宋体"/>
                <w:w w:val="97"/>
                <w:sz w:val="21"/>
              </w:rPr>
              <w:t>★</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59"/>
              <w:ind w:left="150" w:right="122"/>
              <w:jc w:val="center"/>
              <w:rPr>
                <w:sz w:val="21"/>
              </w:rPr>
            </w:pPr>
            <w:r>
              <w:rPr>
                <w:sz w:val="21"/>
              </w:rPr>
              <w:t>Check the seat belt</w:t>
            </w:r>
          </w:p>
        </w:tc>
        <w:tc>
          <w:tcPr>
            <w:tcW w:w="1374" w:type="dxa"/>
          </w:tcPr>
          <w:p>
            <w:pPr>
              <w:pStyle w:val="14"/>
              <w:spacing w:before="59"/>
              <w:ind w:left="12"/>
              <w:jc w:val="center"/>
              <w:rPr>
                <w:sz w:val="21"/>
              </w:rPr>
            </w:pPr>
            <w:r>
              <w:rPr>
                <w:w w:val="95"/>
                <w:sz w:val="21"/>
              </w:rPr>
              <w:t>1</w:t>
            </w:r>
          </w:p>
        </w:tc>
        <w:tc>
          <w:tcPr>
            <w:tcW w:w="1037" w:type="dxa"/>
          </w:tcPr>
          <w:p>
            <w:pPr>
              <w:pStyle w:val="14"/>
              <w:spacing w:before="45"/>
              <w:ind w:left="14"/>
              <w:jc w:val="center"/>
              <w:rPr>
                <w:rFonts w:ascii="宋体" w:hAnsi="宋体"/>
                <w:sz w:val="21"/>
              </w:rPr>
            </w:pPr>
            <w:r>
              <w:rPr>
                <w:rFonts w:ascii="宋体" w:hAnsi="宋体"/>
                <w:w w:val="97"/>
                <w:sz w:val="21"/>
              </w:rPr>
              <w:t>★</w:t>
            </w:r>
          </w:p>
        </w:tc>
        <w:tc>
          <w:tcPr>
            <w:tcW w:w="1019" w:type="dxa"/>
          </w:tcPr>
          <w:p>
            <w:pPr>
              <w:pStyle w:val="14"/>
              <w:rPr>
                <w:sz w:val="20"/>
              </w:rPr>
            </w:pP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60" w:right="119"/>
              <w:jc w:val="center"/>
              <w:rPr>
                <w:sz w:val="21"/>
              </w:rPr>
            </w:pPr>
            <w:r>
              <w:rPr>
                <w:sz w:val="21"/>
              </w:rPr>
              <w:t>Check the bolts and nuts for tightening torque</w:t>
            </w:r>
          </w:p>
        </w:tc>
        <w:tc>
          <w:tcPr>
            <w:tcW w:w="1374" w:type="dxa"/>
          </w:tcPr>
          <w:p>
            <w:pPr>
              <w:pStyle w:val="14"/>
              <w:spacing w:before="58"/>
              <w:ind w:left="533" w:right="511"/>
              <w:jc w:val="center"/>
              <w:rPr>
                <w:sz w:val="21"/>
              </w:rPr>
            </w:pPr>
            <w:r>
              <w:rPr>
                <w:sz w:val="21"/>
              </w:rPr>
              <w:t>----</w:t>
            </w:r>
          </w:p>
        </w:tc>
        <w:tc>
          <w:tcPr>
            <w:tcW w:w="1037" w:type="dxa"/>
          </w:tcPr>
          <w:p>
            <w:pPr>
              <w:pStyle w:val="14"/>
              <w:rPr>
                <w:sz w:val="20"/>
              </w:rPr>
            </w:pPr>
          </w:p>
        </w:tc>
        <w:tc>
          <w:tcPr>
            <w:tcW w:w="1019" w:type="dxa"/>
          </w:tcPr>
          <w:p>
            <w:pPr>
              <w:pStyle w:val="14"/>
              <w:spacing w:before="47"/>
              <w:ind w:left="408"/>
              <w:rPr>
                <w:rFonts w:ascii="宋体" w:hAnsi="宋体"/>
                <w:sz w:val="21"/>
              </w:rPr>
            </w:pPr>
            <w:r>
              <w:rPr>
                <w:rFonts w:ascii="宋体" w:hAnsi="宋体"/>
                <w:w w:val="97"/>
                <w:sz w:val="21"/>
              </w:rPr>
              <w:t>●</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80" w:type="dxa"/>
          </w:tcPr>
          <w:p>
            <w:pPr>
              <w:pStyle w:val="14"/>
              <w:rPr>
                <w:sz w:val="20"/>
              </w:rPr>
            </w:pPr>
          </w:p>
        </w:tc>
        <w:tc>
          <w:tcPr>
            <w:tcW w:w="4509" w:type="dxa"/>
          </w:tcPr>
          <w:p>
            <w:pPr>
              <w:pStyle w:val="14"/>
              <w:spacing w:before="60"/>
              <w:ind w:left="160" w:right="119"/>
              <w:jc w:val="center"/>
              <w:rPr>
                <w:sz w:val="21"/>
              </w:rPr>
            </w:pPr>
            <w:r>
              <w:rPr>
                <w:sz w:val="21"/>
              </w:rPr>
              <w:t>Check the bolts and nuts for tightening torque</w:t>
            </w:r>
          </w:p>
        </w:tc>
        <w:tc>
          <w:tcPr>
            <w:tcW w:w="1374" w:type="dxa"/>
          </w:tcPr>
          <w:p>
            <w:pPr>
              <w:pStyle w:val="14"/>
              <w:spacing w:before="60"/>
              <w:ind w:left="533" w:right="511"/>
              <w:jc w:val="center"/>
              <w:rPr>
                <w:sz w:val="21"/>
              </w:rPr>
            </w:pPr>
            <w:r>
              <w:rPr>
                <w:sz w:val="21"/>
              </w:rPr>
              <w:t>----</w:t>
            </w:r>
          </w:p>
        </w:tc>
        <w:tc>
          <w:tcPr>
            <w:tcW w:w="2056" w:type="dxa"/>
            <w:gridSpan w:val="2"/>
          </w:tcPr>
          <w:p>
            <w:pPr>
              <w:pStyle w:val="14"/>
              <w:spacing w:before="60"/>
              <w:ind w:left="456"/>
              <w:rPr>
                <w:sz w:val="21"/>
              </w:rPr>
            </w:pPr>
            <w:r>
              <w:rPr>
                <w:rFonts w:hint="eastAsia" w:eastAsia="宋体"/>
                <w:sz w:val="21"/>
                <w:lang w:val="en-US" w:eastAsia="zh-CN"/>
              </w:rPr>
              <w:t>a</w:t>
            </w:r>
            <w:r>
              <w:rPr>
                <w:sz w:val="21"/>
              </w:rPr>
              <w:t>periodically</w:t>
            </w:r>
          </w:p>
        </w:tc>
        <w:tc>
          <w:tcPr>
            <w:tcW w:w="103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9854" w:type="dxa"/>
            <w:gridSpan w:val="6"/>
          </w:tcPr>
          <w:p>
            <w:pPr>
              <w:pStyle w:val="14"/>
              <w:spacing w:before="62"/>
              <w:ind w:left="154"/>
              <w:rPr>
                <w:sz w:val="21"/>
              </w:rPr>
            </w:pPr>
            <w:r>
              <w:rPr>
                <w:sz w:val="21"/>
              </w:rPr>
              <w:t xml:space="preserve">Note: </w:t>
            </w:r>
            <w:r>
              <w:rPr>
                <w:rFonts w:ascii="宋体" w:hAnsi="宋体"/>
                <w:sz w:val="21"/>
              </w:rPr>
              <w:t>★</w:t>
            </w:r>
            <w:r>
              <w:rPr>
                <w:sz w:val="21"/>
              </w:rPr>
              <w:t>: Maintenance interval under normal conditions</w:t>
            </w:r>
          </w:p>
          <w:p>
            <w:pPr>
              <w:pStyle w:val="14"/>
              <w:numPr>
                <w:ilvl w:val="0"/>
                <w:numId w:val="10"/>
              </w:numPr>
              <w:tabs>
                <w:tab w:val="left" w:pos="815"/>
              </w:tabs>
              <w:spacing w:before="67"/>
              <w:ind w:hanging="131"/>
              <w:rPr>
                <w:sz w:val="21"/>
              </w:rPr>
            </w:pPr>
            <w:r>
              <w:rPr>
                <w:sz w:val="21"/>
              </w:rPr>
              <w:t>: Maintenance needed at the first</w:t>
            </w:r>
            <w:r>
              <w:rPr>
                <w:spacing w:val="-10"/>
                <w:sz w:val="21"/>
              </w:rPr>
              <w:t xml:space="preserve"> </w:t>
            </w:r>
            <w:r>
              <w:rPr>
                <w:sz w:val="21"/>
              </w:rPr>
              <w:t>inspection</w:t>
            </w:r>
          </w:p>
          <w:p>
            <w:pPr>
              <w:pStyle w:val="14"/>
              <w:numPr>
                <w:ilvl w:val="0"/>
                <w:numId w:val="11"/>
              </w:numPr>
              <w:tabs>
                <w:tab w:val="left" w:pos="896"/>
              </w:tabs>
              <w:spacing w:before="60"/>
              <w:rPr>
                <w:sz w:val="21"/>
              </w:rPr>
            </w:pPr>
            <w:r>
              <w:rPr>
                <w:sz w:val="21"/>
              </w:rPr>
              <w:t>: Initial 100h</w:t>
            </w:r>
          </w:p>
        </w:tc>
      </w:tr>
    </w:tbl>
    <w:p>
      <w:pPr>
        <w:rPr>
          <w:sz w:val="21"/>
        </w:rPr>
        <w:sectPr>
          <w:pgSz w:w="11910" w:h="16840"/>
          <w:pgMar w:top="1160" w:right="340" w:bottom="880" w:left="560" w:header="0" w:footer="686" w:gutter="0"/>
          <w:pgNumType w:fmt="decimal"/>
          <w:cols w:space="720" w:num="1"/>
        </w:sectPr>
      </w:pPr>
    </w:p>
    <w:p>
      <w:pPr>
        <w:spacing w:before="62"/>
        <w:ind w:left="1462" w:right="1416"/>
        <w:jc w:val="center"/>
        <w:rPr>
          <w:b/>
          <w:sz w:val="24"/>
        </w:rPr>
      </w:pPr>
      <w:r>
        <w:rPr>
          <w:b/>
          <w:sz w:val="24"/>
        </w:rPr>
        <w:t>Section II Periods of overhaul, medium and minor repair</w:t>
      </w:r>
    </w:p>
    <w:p>
      <w:pPr>
        <w:pStyle w:val="5"/>
        <w:spacing w:before="3"/>
        <w:ind w:left="0"/>
        <w:rPr>
          <w:b/>
          <w:sz w:val="27"/>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3"/>
        <w:gridCol w:w="2126"/>
        <w:gridCol w:w="1023"/>
        <w:gridCol w:w="575"/>
        <w:gridCol w:w="575"/>
        <w:gridCol w:w="575"/>
        <w:gridCol w:w="696"/>
        <w:gridCol w:w="698"/>
        <w:gridCol w:w="696"/>
        <w:gridCol w:w="696"/>
        <w:gridCol w:w="700"/>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vMerge w:val="restart"/>
          </w:tcPr>
          <w:p>
            <w:pPr>
              <w:pStyle w:val="14"/>
              <w:spacing w:before="2"/>
              <w:rPr>
                <w:b/>
                <w:sz w:val="19"/>
              </w:rPr>
            </w:pPr>
          </w:p>
          <w:p>
            <w:pPr>
              <w:pStyle w:val="14"/>
              <w:ind w:left="113"/>
              <w:rPr>
                <w:b/>
                <w:sz w:val="21"/>
              </w:rPr>
            </w:pPr>
            <w:r>
              <w:rPr>
                <w:b/>
                <w:sz w:val="21"/>
              </w:rPr>
              <w:t>S/N</w:t>
            </w:r>
          </w:p>
        </w:tc>
        <w:tc>
          <w:tcPr>
            <w:tcW w:w="2126" w:type="dxa"/>
            <w:vMerge w:val="restart"/>
          </w:tcPr>
          <w:p>
            <w:pPr>
              <w:pStyle w:val="14"/>
              <w:spacing w:before="2"/>
              <w:rPr>
                <w:b/>
                <w:sz w:val="19"/>
              </w:rPr>
            </w:pPr>
          </w:p>
          <w:p>
            <w:pPr>
              <w:pStyle w:val="14"/>
              <w:ind w:left="127" w:right="106"/>
              <w:jc w:val="center"/>
              <w:rPr>
                <w:b/>
                <w:sz w:val="21"/>
              </w:rPr>
            </w:pPr>
            <w:r>
              <w:rPr>
                <w:b/>
                <w:sz w:val="21"/>
              </w:rPr>
              <w:t>Item</w:t>
            </w:r>
          </w:p>
        </w:tc>
        <w:tc>
          <w:tcPr>
            <w:tcW w:w="1023" w:type="dxa"/>
            <w:vMerge w:val="restart"/>
          </w:tcPr>
          <w:p>
            <w:pPr>
              <w:pStyle w:val="14"/>
              <w:spacing w:before="2"/>
              <w:rPr>
                <w:b/>
                <w:sz w:val="19"/>
              </w:rPr>
            </w:pPr>
          </w:p>
          <w:p>
            <w:pPr>
              <w:pStyle w:val="14"/>
              <w:ind w:left="115"/>
              <w:rPr>
                <w:b/>
                <w:sz w:val="21"/>
              </w:rPr>
            </w:pPr>
            <w:r>
              <w:rPr>
                <w:b/>
                <w:sz w:val="21"/>
              </w:rPr>
              <w:t>Quantity</w:t>
            </w:r>
          </w:p>
        </w:tc>
        <w:tc>
          <w:tcPr>
            <w:tcW w:w="5211" w:type="dxa"/>
            <w:gridSpan w:val="8"/>
          </w:tcPr>
          <w:p>
            <w:pPr>
              <w:pStyle w:val="14"/>
              <w:spacing w:before="60"/>
              <w:ind w:left="2075" w:right="2052"/>
              <w:jc w:val="center"/>
              <w:rPr>
                <w:b/>
                <w:sz w:val="21"/>
              </w:rPr>
            </w:pPr>
            <w:r>
              <w:rPr>
                <w:b/>
                <w:sz w:val="21"/>
              </w:rPr>
              <w:t>Interval (h)</w:t>
            </w:r>
          </w:p>
        </w:tc>
        <w:tc>
          <w:tcPr>
            <w:tcW w:w="951" w:type="dxa"/>
            <w:vMerge w:val="restart"/>
          </w:tcPr>
          <w:p>
            <w:pPr>
              <w:pStyle w:val="14"/>
              <w:spacing w:before="2"/>
              <w:rPr>
                <w:b/>
                <w:sz w:val="19"/>
              </w:rPr>
            </w:pPr>
          </w:p>
          <w:p>
            <w:pPr>
              <w:pStyle w:val="14"/>
              <w:ind w:left="114"/>
              <w:rPr>
                <w:b/>
                <w:sz w:val="21"/>
              </w:rPr>
            </w:pPr>
            <w:r>
              <w:rPr>
                <w:b/>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3" w:type="dxa"/>
            <w:vMerge w:val="continue"/>
            <w:tcBorders>
              <w:top w:val="nil"/>
            </w:tcBorders>
          </w:tcPr>
          <w:p>
            <w:pPr>
              <w:rPr>
                <w:sz w:val="2"/>
                <w:szCs w:val="2"/>
              </w:rPr>
            </w:pPr>
          </w:p>
        </w:tc>
        <w:tc>
          <w:tcPr>
            <w:tcW w:w="2126"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575" w:type="dxa"/>
          </w:tcPr>
          <w:p>
            <w:pPr>
              <w:pStyle w:val="14"/>
              <w:spacing w:before="21"/>
              <w:ind w:left="112" w:right="93"/>
              <w:jc w:val="center"/>
              <w:rPr>
                <w:rFonts w:ascii="宋体"/>
                <w:sz w:val="21"/>
              </w:rPr>
            </w:pPr>
            <w:r>
              <w:rPr>
                <w:rFonts w:ascii="宋体"/>
                <w:sz w:val="21"/>
              </w:rPr>
              <w:t>100</w:t>
            </w:r>
          </w:p>
        </w:tc>
        <w:tc>
          <w:tcPr>
            <w:tcW w:w="575" w:type="dxa"/>
          </w:tcPr>
          <w:p>
            <w:pPr>
              <w:pStyle w:val="14"/>
              <w:spacing w:before="21"/>
              <w:ind w:left="135"/>
              <w:rPr>
                <w:rFonts w:ascii="宋体"/>
                <w:sz w:val="21"/>
              </w:rPr>
            </w:pPr>
            <w:r>
              <w:rPr>
                <w:rFonts w:ascii="宋体"/>
                <w:sz w:val="21"/>
              </w:rPr>
              <w:t>250</w:t>
            </w:r>
          </w:p>
        </w:tc>
        <w:tc>
          <w:tcPr>
            <w:tcW w:w="575" w:type="dxa"/>
          </w:tcPr>
          <w:p>
            <w:pPr>
              <w:pStyle w:val="14"/>
              <w:spacing w:before="21"/>
              <w:ind w:left="114" w:right="91"/>
              <w:jc w:val="center"/>
              <w:rPr>
                <w:rFonts w:ascii="宋体"/>
                <w:sz w:val="21"/>
              </w:rPr>
            </w:pPr>
            <w:r>
              <w:rPr>
                <w:rFonts w:ascii="宋体"/>
                <w:sz w:val="21"/>
              </w:rPr>
              <w:t>500</w:t>
            </w:r>
          </w:p>
        </w:tc>
        <w:tc>
          <w:tcPr>
            <w:tcW w:w="696" w:type="dxa"/>
          </w:tcPr>
          <w:p>
            <w:pPr>
              <w:pStyle w:val="14"/>
              <w:spacing w:before="21"/>
              <w:ind w:left="122" w:right="103"/>
              <w:jc w:val="center"/>
              <w:rPr>
                <w:rFonts w:ascii="宋体"/>
                <w:sz w:val="21"/>
              </w:rPr>
            </w:pPr>
            <w:r>
              <w:rPr>
                <w:rFonts w:ascii="宋体"/>
                <w:sz w:val="21"/>
              </w:rPr>
              <w:t>1000</w:t>
            </w:r>
          </w:p>
        </w:tc>
        <w:tc>
          <w:tcPr>
            <w:tcW w:w="698" w:type="dxa"/>
          </w:tcPr>
          <w:p>
            <w:pPr>
              <w:pStyle w:val="14"/>
              <w:spacing w:before="21"/>
              <w:ind w:left="123" w:right="104"/>
              <w:jc w:val="center"/>
              <w:rPr>
                <w:rFonts w:ascii="宋体"/>
                <w:sz w:val="21"/>
              </w:rPr>
            </w:pPr>
            <w:r>
              <w:rPr>
                <w:rFonts w:ascii="宋体"/>
                <w:sz w:val="21"/>
              </w:rPr>
              <w:t>1500</w:t>
            </w:r>
          </w:p>
        </w:tc>
        <w:tc>
          <w:tcPr>
            <w:tcW w:w="696" w:type="dxa"/>
          </w:tcPr>
          <w:p>
            <w:pPr>
              <w:pStyle w:val="14"/>
              <w:spacing w:before="21"/>
              <w:ind w:left="122" w:right="102"/>
              <w:jc w:val="center"/>
              <w:rPr>
                <w:rFonts w:ascii="宋体"/>
                <w:sz w:val="21"/>
              </w:rPr>
            </w:pPr>
            <w:r>
              <w:rPr>
                <w:rFonts w:ascii="宋体"/>
                <w:sz w:val="21"/>
              </w:rPr>
              <w:t>2000</w:t>
            </w:r>
          </w:p>
        </w:tc>
        <w:tc>
          <w:tcPr>
            <w:tcW w:w="696" w:type="dxa"/>
          </w:tcPr>
          <w:p>
            <w:pPr>
              <w:pStyle w:val="14"/>
              <w:spacing w:before="21"/>
              <w:ind w:left="122" w:right="102"/>
              <w:jc w:val="center"/>
              <w:rPr>
                <w:rFonts w:ascii="宋体"/>
                <w:sz w:val="21"/>
              </w:rPr>
            </w:pPr>
            <w:r>
              <w:rPr>
                <w:rFonts w:ascii="宋体"/>
                <w:sz w:val="21"/>
              </w:rPr>
              <w:t>2500</w:t>
            </w:r>
          </w:p>
        </w:tc>
        <w:tc>
          <w:tcPr>
            <w:tcW w:w="700" w:type="dxa"/>
          </w:tcPr>
          <w:p>
            <w:pPr>
              <w:pStyle w:val="14"/>
              <w:spacing w:before="21"/>
              <w:ind w:left="144"/>
              <w:rPr>
                <w:rFonts w:ascii="宋体"/>
                <w:sz w:val="21"/>
              </w:rPr>
            </w:pPr>
            <w:r>
              <w:rPr>
                <w:rFonts w:ascii="宋体"/>
                <w:sz w:val="21"/>
              </w:rPr>
              <w:t>4000</w:t>
            </w:r>
          </w:p>
        </w:tc>
        <w:tc>
          <w:tcPr>
            <w:tcW w:w="95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4"/>
              <w:spacing w:before="181"/>
              <w:ind w:left="14"/>
              <w:jc w:val="center"/>
              <w:rPr>
                <w:sz w:val="21"/>
              </w:rPr>
            </w:pPr>
            <w:r>
              <w:rPr>
                <w:w w:val="95"/>
                <w:sz w:val="21"/>
              </w:rPr>
              <w:t>1</w:t>
            </w:r>
          </w:p>
        </w:tc>
        <w:tc>
          <w:tcPr>
            <w:tcW w:w="2126" w:type="dxa"/>
          </w:tcPr>
          <w:p>
            <w:pPr>
              <w:pStyle w:val="14"/>
              <w:spacing w:before="61"/>
              <w:ind w:left="753" w:right="179" w:hanging="528"/>
              <w:rPr>
                <w:sz w:val="21"/>
              </w:rPr>
            </w:pPr>
            <w:r>
              <w:rPr>
                <w:sz w:val="21"/>
              </w:rPr>
              <w:t>Greasing of slewing bearing</w:t>
            </w:r>
          </w:p>
        </w:tc>
        <w:tc>
          <w:tcPr>
            <w:tcW w:w="1023" w:type="dxa"/>
          </w:tcPr>
          <w:p>
            <w:pPr>
              <w:pStyle w:val="14"/>
              <w:rPr>
                <w:sz w:val="20"/>
              </w:rPr>
            </w:pPr>
          </w:p>
        </w:tc>
        <w:tc>
          <w:tcPr>
            <w:tcW w:w="575" w:type="dxa"/>
          </w:tcPr>
          <w:p>
            <w:pPr>
              <w:pStyle w:val="14"/>
              <w:rPr>
                <w:sz w:val="20"/>
              </w:rPr>
            </w:pPr>
          </w:p>
        </w:tc>
        <w:tc>
          <w:tcPr>
            <w:tcW w:w="575" w:type="dxa"/>
          </w:tcPr>
          <w:p>
            <w:pPr>
              <w:pStyle w:val="14"/>
              <w:spacing w:before="167"/>
              <w:ind w:left="185"/>
              <w:rPr>
                <w:rFonts w:ascii="宋体" w:hAnsi="宋体"/>
                <w:sz w:val="21"/>
              </w:rPr>
            </w:pPr>
            <w:r>
              <w:rPr>
                <w:rFonts w:ascii="宋体" w:hAnsi="宋体"/>
                <w:w w:val="97"/>
                <w:sz w:val="21"/>
              </w:rPr>
              <w:t>★</w:t>
            </w: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1"/>
              <w:ind w:left="14"/>
              <w:jc w:val="center"/>
              <w:rPr>
                <w:sz w:val="21"/>
              </w:rPr>
            </w:pPr>
            <w:r>
              <w:rPr>
                <w:w w:val="95"/>
                <w:sz w:val="21"/>
              </w:rPr>
              <w:t>2</w:t>
            </w:r>
          </w:p>
        </w:tc>
        <w:tc>
          <w:tcPr>
            <w:tcW w:w="2126" w:type="dxa"/>
          </w:tcPr>
          <w:p>
            <w:pPr>
              <w:pStyle w:val="14"/>
              <w:spacing w:before="61"/>
              <w:ind w:left="506" w:right="179" w:hanging="281"/>
              <w:rPr>
                <w:sz w:val="21"/>
              </w:rPr>
            </w:pPr>
            <w:r>
              <w:rPr>
                <w:sz w:val="21"/>
              </w:rPr>
              <w:t>Greasing of slewing bearing gears</w:t>
            </w:r>
          </w:p>
        </w:tc>
        <w:tc>
          <w:tcPr>
            <w:tcW w:w="1023" w:type="dxa"/>
          </w:tcPr>
          <w:p>
            <w:pPr>
              <w:pStyle w:val="14"/>
              <w:rPr>
                <w:sz w:val="20"/>
              </w:rPr>
            </w:pPr>
          </w:p>
        </w:tc>
        <w:tc>
          <w:tcPr>
            <w:tcW w:w="575" w:type="dxa"/>
          </w:tcPr>
          <w:p>
            <w:pPr>
              <w:pStyle w:val="14"/>
              <w:spacing w:before="167"/>
              <w:ind w:left="13"/>
              <w:jc w:val="center"/>
              <w:rPr>
                <w:rFonts w:ascii="宋体" w:hAnsi="宋体"/>
                <w:sz w:val="21"/>
              </w:rPr>
            </w:pPr>
            <w:r>
              <w:rPr>
                <w:rFonts w:ascii="宋体" w:hAnsi="宋体"/>
                <w:w w:val="97"/>
                <w:sz w:val="21"/>
              </w:rPr>
              <w:t>★</w:t>
            </w:r>
          </w:p>
        </w:tc>
        <w:tc>
          <w:tcPr>
            <w:tcW w:w="575" w:type="dxa"/>
          </w:tcPr>
          <w:p>
            <w:pPr>
              <w:pStyle w:val="14"/>
              <w:rPr>
                <w:sz w:val="20"/>
              </w:rPr>
            </w:pP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4"/>
              <w:spacing w:before="61"/>
              <w:ind w:left="14"/>
              <w:jc w:val="center"/>
              <w:rPr>
                <w:sz w:val="21"/>
              </w:rPr>
            </w:pPr>
            <w:r>
              <w:rPr>
                <w:w w:val="95"/>
                <w:sz w:val="21"/>
              </w:rPr>
              <w:t>3</w:t>
            </w:r>
          </w:p>
        </w:tc>
        <w:tc>
          <w:tcPr>
            <w:tcW w:w="2126" w:type="dxa"/>
          </w:tcPr>
          <w:p>
            <w:pPr>
              <w:pStyle w:val="14"/>
              <w:spacing w:before="61"/>
              <w:ind w:left="133" w:right="106"/>
              <w:jc w:val="center"/>
              <w:rPr>
                <w:sz w:val="21"/>
              </w:rPr>
            </w:pPr>
            <w:r>
              <w:rPr>
                <w:sz w:val="21"/>
              </w:rPr>
              <w:t>Change the engine oil</w:t>
            </w:r>
          </w:p>
        </w:tc>
        <w:tc>
          <w:tcPr>
            <w:tcW w:w="1023" w:type="dxa"/>
          </w:tcPr>
          <w:p>
            <w:pPr>
              <w:pStyle w:val="14"/>
              <w:rPr>
                <w:sz w:val="20"/>
              </w:rPr>
            </w:pPr>
          </w:p>
        </w:tc>
        <w:tc>
          <w:tcPr>
            <w:tcW w:w="575" w:type="dxa"/>
          </w:tcPr>
          <w:p>
            <w:pPr>
              <w:pStyle w:val="14"/>
              <w:spacing w:before="47"/>
              <w:ind w:left="13"/>
              <w:jc w:val="center"/>
              <w:rPr>
                <w:rFonts w:ascii="宋体" w:hAnsi="宋体"/>
                <w:sz w:val="21"/>
              </w:rPr>
            </w:pPr>
            <w:r>
              <w:rPr>
                <w:rFonts w:ascii="宋体" w:hAnsi="宋体"/>
                <w:w w:val="97"/>
                <w:sz w:val="21"/>
              </w:rPr>
              <w:t>●</w:t>
            </w:r>
          </w:p>
        </w:tc>
        <w:tc>
          <w:tcPr>
            <w:tcW w:w="575" w:type="dxa"/>
          </w:tcPr>
          <w:p>
            <w:pPr>
              <w:pStyle w:val="14"/>
              <w:spacing w:before="47"/>
              <w:ind w:left="185"/>
              <w:rPr>
                <w:rFonts w:ascii="宋体" w:hAnsi="宋体"/>
                <w:sz w:val="21"/>
              </w:rPr>
            </w:pPr>
            <w:r>
              <w:rPr>
                <w:rFonts w:ascii="宋体" w:hAnsi="宋体"/>
                <w:w w:val="97"/>
                <w:sz w:val="21"/>
              </w:rPr>
              <w:t>▲</w:t>
            </w:r>
          </w:p>
        </w:tc>
        <w:tc>
          <w:tcPr>
            <w:tcW w:w="575" w:type="dxa"/>
          </w:tcPr>
          <w:p>
            <w:pPr>
              <w:pStyle w:val="14"/>
              <w:spacing w:before="47"/>
              <w:ind w:left="22"/>
              <w:jc w:val="center"/>
              <w:rPr>
                <w:rFonts w:ascii="宋体" w:hAnsi="宋体"/>
                <w:sz w:val="21"/>
              </w:rPr>
            </w:pPr>
            <w:r>
              <w:rPr>
                <w:rFonts w:ascii="宋体" w:hAnsi="宋体"/>
                <w:w w:val="97"/>
                <w:sz w:val="21"/>
              </w:rPr>
              <w:t>★</w:t>
            </w: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2"/>
              <w:ind w:left="14"/>
              <w:jc w:val="center"/>
              <w:rPr>
                <w:sz w:val="21"/>
              </w:rPr>
            </w:pPr>
            <w:r>
              <w:rPr>
                <w:w w:val="95"/>
                <w:sz w:val="21"/>
              </w:rPr>
              <w:t>4</w:t>
            </w:r>
          </w:p>
        </w:tc>
        <w:tc>
          <w:tcPr>
            <w:tcW w:w="2126" w:type="dxa"/>
          </w:tcPr>
          <w:p>
            <w:pPr>
              <w:pStyle w:val="14"/>
              <w:spacing w:before="62"/>
              <w:ind w:left="931" w:right="129" w:hanging="761"/>
              <w:rPr>
                <w:sz w:val="21"/>
              </w:rPr>
            </w:pPr>
            <w:r>
              <w:rPr>
                <w:sz w:val="21"/>
              </w:rPr>
              <w:t>Change the hydraulic oil</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575" w:type="dxa"/>
          </w:tcPr>
          <w:p>
            <w:pPr>
              <w:pStyle w:val="14"/>
              <w:rPr>
                <w:sz w:val="20"/>
              </w:rPr>
            </w:pPr>
          </w:p>
        </w:tc>
        <w:tc>
          <w:tcPr>
            <w:tcW w:w="696" w:type="dxa"/>
          </w:tcPr>
          <w:p>
            <w:pPr>
              <w:pStyle w:val="14"/>
              <w:rPr>
                <w:sz w:val="20"/>
              </w:rPr>
            </w:pPr>
          </w:p>
        </w:tc>
        <w:tc>
          <w:tcPr>
            <w:tcW w:w="698" w:type="dxa"/>
          </w:tcPr>
          <w:p>
            <w:pPr>
              <w:pStyle w:val="14"/>
              <w:spacing w:before="169"/>
              <w:ind w:left="12"/>
              <w:jc w:val="center"/>
              <w:rPr>
                <w:rFonts w:ascii="宋体" w:hAnsi="宋体"/>
                <w:sz w:val="21"/>
              </w:rPr>
            </w:pPr>
            <w:r>
              <w:rPr>
                <w:rFonts w:ascii="宋体" w:hAnsi="宋体"/>
                <w:w w:val="97"/>
                <w:sz w:val="21"/>
              </w:rPr>
              <w:t>△</w:t>
            </w:r>
          </w:p>
        </w:tc>
        <w:tc>
          <w:tcPr>
            <w:tcW w:w="696" w:type="dxa"/>
          </w:tcPr>
          <w:p>
            <w:pPr>
              <w:pStyle w:val="14"/>
              <w:spacing w:before="169"/>
              <w:ind w:left="14"/>
              <w:jc w:val="center"/>
              <w:rPr>
                <w:rFonts w:ascii="宋体" w:hAnsi="宋体"/>
                <w:sz w:val="21"/>
              </w:rPr>
            </w:pPr>
            <w:r>
              <w:rPr>
                <w:rFonts w:ascii="宋体" w:hAnsi="宋体"/>
                <w:w w:val="97"/>
                <w:sz w:val="21"/>
              </w:rPr>
              <w:t>★</w:t>
            </w:r>
          </w:p>
        </w:tc>
        <w:tc>
          <w:tcPr>
            <w:tcW w:w="696" w:type="dxa"/>
          </w:tcPr>
          <w:p>
            <w:pPr>
              <w:pStyle w:val="14"/>
              <w:spacing w:before="169"/>
              <w:ind w:left="14"/>
              <w:jc w:val="center"/>
              <w:rPr>
                <w:rFonts w:ascii="宋体" w:hAnsi="宋体"/>
                <w:sz w:val="21"/>
              </w:rPr>
            </w:pPr>
            <w:r>
              <w:rPr>
                <w:rFonts w:ascii="宋体" w:hAnsi="宋体"/>
                <w:w w:val="97"/>
                <w:sz w:val="21"/>
              </w:rPr>
              <w:t>△</w:t>
            </w: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543" w:type="dxa"/>
          </w:tcPr>
          <w:p>
            <w:pPr>
              <w:pStyle w:val="14"/>
              <w:spacing w:before="1"/>
              <w:rPr>
                <w:b/>
                <w:sz w:val="26"/>
              </w:rPr>
            </w:pPr>
          </w:p>
          <w:p>
            <w:pPr>
              <w:pStyle w:val="14"/>
              <w:ind w:left="14"/>
              <w:jc w:val="center"/>
              <w:rPr>
                <w:sz w:val="21"/>
              </w:rPr>
            </w:pPr>
            <w:r>
              <w:rPr>
                <w:w w:val="95"/>
                <w:sz w:val="21"/>
              </w:rPr>
              <w:t>5</w:t>
            </w:r>
          </w:p>
        </w:tc>
        <w:tc>
          <w:tcPr>
            <w:tcW w:w="2126" w:type="dxa"/>
          </w:tcPr>
          <w:p>
            <w:pPr>
              <w:pStyle w:val="14"/>
              <w:spacing w:before="60"/>
              <w:ind w:left="132" w:right="106"/>
              <w:jc w:val="center"/>
              <w:rPr>
                <w:sz w:val="21"/>
              </w:rPr>
            </w:pPr>
            <w:r>
              <w:rPr>
                <w:sz w:val="21"/>
              </w:rPr>
              <w:t>Change the hydraulic oil suction filter elements</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575" w:type="dxa"/>
          </w:tcPr>
          <w:p>
            <w:pPr>
              <w:pStyle w:val="14"/>
              <w:rPr>
                <w:sz w:val="20"/>
              </w:rPr>
            </w:pPr>
          </w:p>
        </w:tc>
        <w:tc>
          <w:tcPr>
            <w:tcW w:w="696" w:type="dxa"/>
          </w:tcPr>
          <w:p>
            <w:pPr>
              <w:pStyle w:val="14"/>
              <w:spacing w:before="1"/>
              <w:rPr>
                <w:b/>
                <w:sz w:val="25"/>
              </w:rPr>
            </w:pPr>
          </w:p>
          <w:p>
            <w:pPr>
              <w:pStyle w:val="14"/>
              <w:ind w:left="14"/>
              <w:jc w:val="center"/>
              <w:rPr>
                <w:rFonts w:ascii="宋体" w:hAnsi="宋体"/>
                <w:sz w:val="21"/>
              </w:rPr>
            </w:pPr>
            <w:r>
              <w:rPr>
                <w:rFonts w:ascii="宋体" w:hAnsi="宋体"/>
                <w:w w:val="97"/>
                <w:sz w:val="21"/>
              </w:rPr>
              <w:t>★</w:t>
            </w: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2"/>
              <w:ind w:left="14"/>
              <w:jc w:val="center"/>
              <w:rPr>
                <w:sz w:val="21"/>
              </w:rPr>
            </w:pPr>
            <w:r>
              <w:rPr>
                <w:w w:val="95"/>
                <w:sz w:val="21"/>
              </w:rPr>
              <w:t>6</w:t>
            </w:r>
          </w:p>
        </w:tc>
        <w:tc>
          <w:tcPr>
            <w:tcW w:w="2126" w:type="dxa"/>
          </w:tcPr>
          <w:p>
            <w:pPr>
              <w:pStyle w:val="14"/>
              <w:spacing w:before="62"/>
              <w:ind w:left="299" w:right="117" w:hanging="140"/>
              <w:rPr>
                <w:sz w:val="21"/>
              </w:rPr>
            </w:pPr>
            <w:r>
              <w:rPr>
                <w:sz w:val="21"/>
              </w:rPr>
              <w:t>Check if the fuel pipe is cracked or bent</w:t>
            </w:r>
          </w:p>
        </w:tc>
        <w:tc>
          <w:tcPr>
            <w:tcW w:w="1023" w:type="dxa"/>
          </w:tcPr>
          <w:p>
            <w:pPr>
              <w:pStyle w:val="14"/>
              <w:rPr>
                <w:sz w:val="20"/>
              </w:rPr>
            </w:pPr>
          </w:p>
        </w:tc>
        <w:tc>
          <w:tcPr>
            <w:tcW w:w="575" w:type="dxa"/>
          </w:tcPr>
          <w:p>
            <w:pPr>
              <w:pStyle w:val="14"/>
              <w:rPr>
                <w:sz w:val="20"/>
              </w:rPr>
            </w:pPr>
          </w:p>
        </w:tc>
        <w:tc>
          <w:tcPr>
            <w:tcW w:w="575" w:type="dxa"/>
          </w:tcPr>
          <w:p>
            <w:pPr>
              <w:pStyle w:val="14"/>
              <w:spacing w:before="171"/>
              <w:ind w:left="185"/>
              <w:rPr>
                <w:rFonts w:ascii="宋体" w:hAnsi="宋体"/>
                <w:sz w:val="21"/>
              </w:rPr>
            </w:pPr>
            <w:r>
              <w:rPr>
                <w:rFonts w:ascii="宋体" w:hAnsi="宋体"/>
                <w:w w:val="97"/>
                <w:sz w:val="21"/>
              </w:rPr>
              <w:t>★</w:t>
            </w: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543" w:type="dxa"/>
          </w:tcPr>
          <w:p>
            <w:pPr>
              <w:pStyle w:val="14"/>
              <w:spacing w:before="182"/>
              <w:ind w:left="14"/>
              <w:jc w:val="center"/>
              <w:rPr>
                <w:sz w:val="21"/>
              </w:rPr>
            </w:pPr>
            <w:r>
              <w:rPr>
                <w:w w:val="95"/>
                <w:sz w:val="21"/>
              </w:rPr>
              <w:t>7</w:t>
            </w:r>
          </w:p>
        </w:tc>
        <w:tc>
          <w:tcPr>
            <w:tcW w:w="2126" w:type="dxa"/>
          </w:tcPr>
          <w:p>
            <w:pPr>
              <w:pStyle w:val="14"/>
              <w:spacing w:before="62"/>
              <w:ind w:left="683" w:right="147" w:hanging="495"/>
              <w:rPr>
                <w:sz w:val="21"/>
              </w:rPr>
            </w:pPr>
            <w:r>
              <w:rPr>
                <w:sz w:val="21"/>
              </w:rPr>
              <w:t>Change the oil-water separator</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575" w:type="dxa"/>
          </w:tcPr>
          <w:p>
            <w:pPr>
              <w:pStyle w:val="14"/>
              <w:spacing w:before="168"/>
              <w:ind w:left="22"/>
              <w:jc w:val="center"/>
              <w:rPr>
                <w:rFonts w:ascii="宋体" w:hAnsi="宋体"/>
                <w:sz w:val="21"/>
              </w:rPr>
            </w:pPr>
            <w:r>
              <w:rPr>
                <w:rFonts w:ascii="宋体" w:hAnsi="宋体"/>
                <w:w w:val="97"/>
                <w:sz w:val="21"/>
              </w:rPr>
              <w:t>★</w:t>
            </w: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4"/>
              <w:spacing w:before="183"/>
              <w:ind w:left="14"/>
              <w:jc w:val="center"/>
              <w:rPr>
                <w:sz w:val="21"/>
              </w:rPr>
            </w:pPr>
            <w:r>
              <w:rPr>
                <w:w w:val="95"/>
                <w:sz w:val="21"/>
              </w:rPr>
              <w:t>8</w:t>
            </w:r>
          </w:p>
        </w:tc>
        <w:tc>
          <w:tcPr>
            <w:tcW w:w="2126" w:type="dxa"/>
          </w:tcPr>
          <w:p>
            <w:pPr>
              <w:pStyle w:val="14"/>
              <w:spacing w:before="63"/>
              <w:ind w:left="292" w:right="198" w:hanging="56"/>
              <w:rPr>
                <w:sz w:val="21"/>
              </w:rPr>
            </w:pPr>
            <w:r>
              <w:rPr>
                <w:sz w:val="21"/>
              </w:rPr>
              <w:t>Check the fuel hose for leakage / crack</w:t>
            </w:r>
          </w:p>
        </w:tc>
        <w:tc>
          <w:tcPr>
            <w:tcW w:w="1023" w:type="dxa"/>
          </w:tcPr>
          <w:p>
            <w:pPr>
              <w:pStyle w:val="14"/>
              <w:rPr>
                <w:sz w:val="20"/>
              </w:rPr>
            </w:pPr>
          </w:p>
        </w:tc>
        <w:tc>
          <w:tcPr>
            <w:tcW w:w="575" w:type="dxa"/>
          </w:tcPr>
          <w:p>
            <w:pPr>
              <w:pStyle w:val="14"/>
              <w:rPr>
                <w:sz w:val="20"/>
              </w:rPr>
            </w:pPr>
          </w:p>
        </w:tc>
        <w:tc>
          <w:tcPr>
            <w:tcW w:w="575" w:type="dxa"/>
          </w:tcPr>
          <w:p>
            <w:pPr>
              <w:pStyle w:val="14"/>
              <w:spacing w:before="169"/>
              <w:ind w:left="185"/>
              <w:rPr>
                <w:rFonts w:ascii="宋体" w:hAnsi="宋体"/>
                <w:sz w:val="21"/>
              </w:rPr>
            </w:pPr>
            <w:r>
              <w:rPr>
                <w:rFonts w:ascii="宋体" w:hAnsi="宋体"/>
                <w:w w:val="97"/>
                <w:sz w:val="21"/>
              </w:rPr>
              <w:t>★</w:t>
            </w: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2"/>
              <w:ind w:left="14"/>
              <w:jc w:val="center"/>
              <w:rPr>
                <w:sz w:val="21"/>
              </w:rPr>
            </w:pPr>
            <w:r>
              <w:rPr>
                <w:w w:val="95"/>
                <w:sz w:val="21"/>
              </w:rPr>
              <w:t>9</w:t>
            </w:r>
          </w:p>
        </w:tc>
        <w:tc>
          <w:tcPr>
            <w:tcW w:w="2126" w:type="dxa"/>
          </w:tcPr>
          <w:p>
            <w:pPr>
              <w:pStyle w:val="14"/>
              <w:spacing w:before="62"/>
              <w:ind w:left="292" w:right="198" w:hanging="56"/>
              <w:rPr>
                <w:sz w:val="21"/>
              </w:rPr>
            </w:pPr>
            <w:r>
              <w:rPr>
                <w:sz w:val="21"/>
              </w:rPr>
              <w:t>Check the fuel hose for crack / leakage</w:t>
            </w:r>
          </w:p>
        </w:tc>
        <w:tc>
          <w:tcPr>
            <w:tcW w:w="1023" w:type="dxa"/>
          </w:tcPr>
          <w:p>
            <w:pPr>
              <w:pStyle w:val="14"/>
              <w:rPr>
                <w:sz w:val="20"/>
              </w:rPr>
            </w:pPr>
          </w:p>
        </w:tc>
        <w:tc>
          <w:tcPr>
            <w:tcW w:w="575" w:type="dxa"/>
          </w:tcPr>
          <w:p>
            <w:pPr>
              <w:pStyle w:val="14"/>
              <w:rPr>
                <w:sz w:val="20"/>
              </w:rPr>
            </w:pPr>
          </w:p>
        </w:tc>
        <w:tc>
          <w:tcPr>
            <w:tcW w:w="575" w:type="dxa"/>
          </w:tcPr>
          <w:p>
            <w:pPr>
              <w:pStyle w:val="14"/>
              <w:spacing w:before="168"/>
              <w:ind w:left="185"/>
              <w:rPr>
                <w:rFonts w:ascii="宋体" w:hAnsi="宋体"/>
                <w:sz w:val="21"/>
              </w:rPr>
            </w:pPr>
            <w:r>
              <w:rPr>
                <w:rFonts w:ascii="宋体" w:hAnsi="宋体"/>
                <w:w w:val="97"/>
                <w:sz w:val="21"/>
              </w:rPr>
              <w:t>★</w:t>
            </w:r>
          </w:p>
        </w:tc>
        <w:tc>
          <w:tcPr>
            <w:tcW w:w="575" w:type="dxa"/>
          </w:tcPr>
          <w:p>
            <w:pPr>
              <w:pStyle w:val="14"/>
              <w:rPr>
                <w:sz w:val="20"/>
              </w:rPr>
            </w:pP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4"/>
              <w:spacing w:before="62"/>
              <w:ind w:left="149" w:right="130"/>
              <w:jc w:val="center"/>
              <w:rPr>
                <w:sz w:val="21"/>
              </w:rPr>
            </w:pPr>
            <w:r>
              <w:rPr>
                <w:sz w:val="21"/>
              </w:rPr>
              <w:t>10</w:t>
            </w:r>
          </w:p>
        </w:tc>
        <w:tc>
          <w:tcPr>
            <w:tcW w:w="2126" w:type="dxa"/>
          </w:tcPr>
          <w:p>
            <w:pPr>
              <w:pStyle w:val="14"/>
              <w:spacing w:before="62"/>
              <w:ind w:left="128" w:right="106"/>
              <w:jc w:val="center"/>
              <w:rPr>
                <w:sz w:val="21"/>
              </w:rPr>
            </w:pPr>
            <w:r>
              <w:rPr>
                <w:sz w:val="21"/>
              </w:rPr>
              <w:t>Change the bucket</w:t>
            </w:r>
          </w:p>
        </w:tc>
        <w:tc>
          <w:tcPr>
            <w:tcW w:w="1023" w:type="dxa"/>
          </w:tcPr>
          <w:p>
            <w:pPr>
              <w:pStyle w:val="14"/>
              <w:rPr>
                <w:sz w:val="20"/>
              </w:rPr>
            </w:pPr>
          </w:p>
        </w:tc>
        <w:tc>
          <w:tcPr>
            <w:tcW w:w="5211" w:type="dxa"/>
            <w:gridSpan w:val="8"/>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4"/>
              <w:spacing w:before="59"/>
              <w:ind w:left="151" w:right="128"/>
              <w:jc w:val="center"/>
              <w:rPr>
                <w:sz w:val="21"/>
              </w:rPr>
            </w:pPr>
            <w:r>
              <w:rPr>
                <w:sz w:val="21"/>
              </w:rPr>
              <w:t>11</w:t>
            </w:r>
          </w:p>
        </w:tc>
        <w:tc>
          <w:tcPr>
            <w:tcW w:w="2126" w:type="dxa"/>
          </w:tcPr>
          <w:p>
            <w:pPr>
              <w:pStyle w:val="14"/>
              <w:spacing w:before="59"/>
              <w:ind w:left="128" w:right="106"/>
              <w:jc w:val="center"/>
              <w:rPr>
                <w:sz w:val="21"/>
              </w:rPr>
            </w:pPr>
            <w:r>
              <w:rPr>
                <w:sz w:val="21"/>
              </w:rPr>
              <w:t>Connection of bucket</w:t>
            </w:r>
          </w:p>
        </w:tc>
        <w:tc>
          <w:tcPr>
            <w:tcW w:w="1023" w:type="dxa"/>
          </w:tcPr>
          <w:p>
            <w:pPr>
              <w:pStyle w:val="14"/>
              <w:rPr>
                <w:sz w:val="20"/>
              </w:rPr>
            </w:pPr>
          </w:p>
        </w:tc>
        <w:tc>
          <w:tcPr>
            <w:tcW w:w="5211" w:type="dxa"/>
            <w:gridSpan w:val="8"/>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81"/>
              <w:ind w:left="149" w:right="130"/>
              <w:jc w:val="center"/>
              <w:rPr>
                <w:sz w:val="21"/>
              </w:rPr>
            </w:pPr>
            <w:r>
              <w:rPr>
                <w:sz w:val="21"/>
              </w:rPr>
              <w:t>12</w:t>
            </w:r>
          </w:p>
        </w:tc>
        <w:tc>
          <w:tcPr>
            <w:tcW w:w="2126" w:type="dxa"/>
          </w:tcPr>
          <w:p>
            <w:pPr>
              <w:pStyle w:val="14"/>
              <w:spacing w:before="61"/>
              <w:ind w:left="787" w:right="123" w:hanging="622"/>
              <w:rPr>
                <w:sz w:val="21"/>
              </w:rPr>
            </w:pPr>
            <w:r>
              <w:rPr>
                <w:sz w:val="21"/>
              </w:rPr>
              <w:t>Remove the traveling handle</w:t>
            </w:r>
          </w:p>
        </w:tc>
        <w:tc>
          <w:tcPr>
            <w:tcW w:w="1023" w:type="dxa"/>
          </w:tcPr>
          <w:p>
            <w:pPr>
              <w:pStyle w:val="14"/>
              <w:rPr>
                <w:sz w:val="20"/>
              </w:rPr>
            </w:pPr>
          </w:p>
        </w:tc>
        <w:tc>
          <w:tcPr>
            <w:tcW w:w="5211" w:type="dxa"/>
            <w:gridSpan w:val="8"/>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43" w:type="dxa"/>
          </w:tcPr>
          <w:p>
            <w:pPr>
              <w:pStyle w:val="14"/>
              <w:spacing w:before="49"/>
              <w:ind w:left="149" w:right="130"/>
              <w:jc w:val="center"/>
              <w:rPr>
                <w:rFonts w:ascii="宋体"/>
                <w:sz w:val="21"/>
              </w:rPr>
            </w:pPr>
            <w:r>
              <w:rPr>
                <w:rFonts w:ascii="宋体"/>
                <w:sz w:val="21"/>
              </w:rPr>
              <w:t>13</w:t>
            </w:r>
          </w:p>
        </w:tc>
        <w:tc>
          <w:tcPr>
            <w:tcW w:w="2126" w:type="dxa"/>
          </w:tcPr>
          <w:p>
            <w:pPr>
              <w:pStyle w:val="14"/>
              <w:spacing w:before="61"/>
              <w:ind w:left="133" w:right="106"/>
              <w:jc w:val="center"/>
              <w:rPr>
                <w:sz w:val="21"/>
              </w:rPr>
            </w:pPr>
            <w:r>
              <w:rPr>
                <w:sz w:val="21"/>
              </w:rPr>
              <w:t>Replace the seat belt</w:t>
            </w:r>
          </w:p>
        </w:tc>
        <w:tc>
          <w:tcPr>
            <w:tcW w:w="1023" w:type="dxa"/>
          </w:tcPr>
          <w:p>
            <w:pPr>
              <w:pStyle w:val="14"/>
              <w:rPr>
                <w:sz w:val="20"/>
              </w:rPr>
            </w:pPr>
          </w:p>
        </w:tc>
        <w:tc>
          <w:tcPr>
            <w:tcW w:w="5211" w:type="dxa"/>
            <w:gridSpan w:val="8"/>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543" w:type="dxa"/>
          </w:tcPr>
          <w:p>
            <w:pPr>
              <w:pStyle w:val="14"/>
              <w:spacing w:before="169"/>
              <w:ind w:left="149" w:right="130"/>
              <w:jc w:val="center"/>
              <w:rPr>
                <w:rFonts w:ascii="宋体"/>
                <w:sz w:val="21"/>
              </w:rPr>
            </w:pPr>
            <w:r>
              <w:rPr>
                <w:rFonts w:ascii="宋体"/>
                <w:sz w:val="21"/>
              </w:rPr>
              <w:t>14</w:t>
            </w:r>
          </w:p>
        </w:tc>
        <w:tc>
          <w:tcPr>
            <w:tcW w:w="2126" w:type="dxa"/>
          </w:tcPr>
          <w:p>
            <w:pPr>
              <w:pStyle w:val="14"/>
              <w:spacing w:before="60"/>
              <w:ind w:left="859" w:right="74" w:hanging="744"/>
              <w:rPr>
                <w:sz w:val="21"/>
              </w:rPr>
            </w:pPr>
            <w:r>
              <w:rPr>
                <w:sz w:val="21"/>
              </w:rPr>
              <w:t>Check the defection of track</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575" w:type="dxa"/>
          </w:tcPr>
          <w:p>
            <w:pPr>
              <w:pStyle w:val="14"/>
              <w:spacing w:before="169"/>
              <w:ind w:left="22"/>
              <w:jc w:val="center"/>
              <w:rPr>
                <w:rFonts w:ascii="宋体" w:hAnsi="宋体"/>
                <w:sz w:val="21"/>
              </w:rPr>
            </w:pPr>
            <w:r>
              <w:rPr>
                <w:rFonts w:ascii="宋体" w:hAnsi="宋体"/>
                <w:w w:val="97"/>
                <w:sz w:val="21"/>
              </w:rPr>
              <w:t>★</w:t>
            </w:r>
          </w:p>
        </w:tc>
        <w:tc>
          <w:tcPr>
            <w:tcW w:w="696" w:type="dxa"/>
          </w:tcPr>
          <w:p>
            <w:pPr>
              <w:pStyle w:val="14"/>
              <w:rPr>
                <w:sz w:val="20"/>
              </w:rPr>
            </w:pPr>
          </w:p>
        </w:tc>
        <w:tc>
          <w:tcPr>
            <w:tcW w:w="698" w:type="dxa"/>
          </w:tcPr>
          <w:p>
            <w:pPr>
              <w:pStyle w:val="14"/>
              <w:rPr>
                <w:sz w:val="20"/>
              </w:rPr>
            </w:pP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43" w:type="dxa"/>
          </w:tcPr>
          <w:p>
            <w:pPr>
              <w:pStyle w:val="14"/>
              <w:spacing w:before="167"/>
              <w:ind w:left="149" w:right="130"/>
              <w:jc w:val="center"/>
              <w:rPr>
                <w:rFonts w:ascii="宋体"/>
                <w:sz w:val="21"/>
              </w:rPr>
            </w:pPr>
            <w:r>
              <w:rPr>
                <w:rFonts w:ascii="宋体"/>
                <w:sz w:val="21"/>
              </w:rPr>
              <w:t>15</w:t>
            </w:r>
          </w:p>
        </w:tc>
        <w:tc>
          <w:tcPr>
            <w:tcW w:w="2126" w:type="dxa"/>
          </w:tcPr>
          <w:p>
            <w:pPr>
              <w:pStyle w:val="14"/>
              <w:spacing w:before="61"/>
              <w:ind w:left="683" w:right="373" w:hanging="272"/>
              <w:rPr>
                <w:sz w:val="21"/>
              </w:rPr>
            </w:pPr>
            <w:r>
              <w:rPr>
                <w:sz w:val="21"/>
              </w:rPr>
              <w:t>Maintenance of tensioner</w:t>
            </w:r>
          </w:p>
        </w:tc>
        <w:tc>
          <w:tcPr>
            <w:tcW w:w="1023" w:type="dxa"/>
          </w:tcPr>
          <w:p>
            <w:pPr>
              <w:pStyle w:val="14"/>
              <w:rPr>
                <w:sz w:val="20"/>
              </w:rPr>
            </w:pPr>
          </w:p>
        </w:tc>
        <w:tc>
          <w:tcPr>
            <w:tcW w:w="575" w:type="dxa"/>
          </w:tcPr>
          <w:p>
            <w:pPr>
              <w:pStyle w:val="14"/>
              <w:rPr>
                <w:sz w:val="20"/>
              </w:rPr>
            </w:pPr>
          </w:p>
        </w:tc>
        <w:tc>
          <w:tcPr>
            <w:tcW w:w="575" w:type="dxa"/>
          </w:tcPr>
          <w:p>
            <w:pPr>
              <w:pStyle w:val="14"/>
              <w:rPr>
                <w:sz w:val="20"/>
              </w:rPr>
            </w:pPr>
          </w:p>
        </w:tc>
        <w:tc>
          <w:tcPr>
            <w:tcW w:w="1969" w:type="dxa"/>
            <w:gridSpan w:val="3"/>
          </w:tcPr>
          <w:p>
            <w:pPr>
              <w:pStyle w:val="14"/>
              <w:tabs>
                <w:tab w:val="left" w:pos="1146"/>
              </w:tabs>
              <w:spacing w:before="167"/>
              <w:ind w:left="620"/>
              <w:rPr>
                <w:rFonts w:ascii="宋体" w:hAnsi="宋体"/>
                <w:sz w:val="21"/>
              </w:rPr>
            </w:pPr>
            <w:r>
              <w:rPr>
                <w:rFonts w:ascii="宋体" w:hAnsi="宋体"/>
                <w:sz w:val="21"/>
              </w:rPr>
              <w:t>★</w:t>
            </w:r>
            <w:r>
              <w:rPr>
                <w:rFonts w:ascii="宋体" w:hAnsi="宋体"/>
                <w:sz w:val="21"/>
              </w:rPr>
              <w:tab/>
            </w:r>
            <w:r>
              <w:rPr>
                <w:rFonts w:ascii="宋体" w:hAnsi="宋体"/>
                <w:sz w:val="21"/>
              </w:rPr>
              <w:t>★</w:t>
            </w:r>
          </w:p>
        </w:tc>
        <w:tc>
          <w:tcPr>
            <w:tcW w:w="696" w:type="dxa"/>
          </w:tcPr>
          <w:p>
            <w:pPr>
              <w:pStyle w:val="14"/>
              <w:rPr>
                <w:sz w:val="20"/>
              </w:rPr>
            </w:pPr>
          </w:p>
        </w:tc>
        <w:tc>
          <w:tcPr>
            <w:tcW w:w="696" w:type="dxa"/>
          </w:tcPr>
          <w:p>
            <w:pPr>
              <w:pStyle w:val="14"/>
              <w:rPr>
                <w:sz w:val="20"/>
              </w:rPr>
            </w:pPr>
          </w:p>
        </w:tc>
        <w:tc>
          <w:tcPr>
            <w:tcW w:w="700" w:type="dxa"/>
          </w:tcPr>
          <w:p>
            <w:pPr>
              <w:pStyle w:val="14"/>
              <w:rPr>
                <w:sz w:val="20"/>
              </w:rPr>
            </w:pPr>
          </w:p>
        </w:tc>
        <w:tc>
          <w:tcPr>
            <w:tcW w:w="95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9854" w:type="dxa"/>
            <w:gridSpan w:val="12"/>
          </w:tcPr>
          <w:p>
            <w:pPr>
              <w:pStyle w:val="14"/>
              <w:spacing w:before="64"/>
              <w:ind w:left="113"/>
              <w:rPr>
                <w:sz w:val="21"/>
              </w:rPr>
            </w:pPr>
            <w:r>
              <w:rPr>
                <w:sz w:val="21"/>
              </w:rPr>
              <w:t xml:space="preserve">Note: </w:t>
            </w:r>
            <w:r>
              <w:rPr>
                <w:rFonts w:ascii="宋体" w:hAnsi="宋体"/>
                <w:sz w:val="21"/>
              </w:rPr>
              <w:t>★</w:t>
            </w:r>
            <w:r>
              <w:rPr>
                <w:sz w:val="21"/>
              </w:rPr>
              <w:t>: Maintenance interval under normal conditions</w:t>
            </w:r>
          </w:p>
          <w:p>
            <w:pPr>
              <w:pStyle w:val="14"/>
              <w:spacing w:before="66"/>
              <w:ind w:left="629"/>
              <w:rPr>
                <w:sz w:val="21"/>
              </w:rPr>
            </w:pPr>
            <w:r>
              <w:rPr>
                <w:sz w:val="21"/>
              </w:rPr>
              <w:t>▲: Maintenance interval of engine oil</w:t>
            </w:r>
          </w:p>
          <w:p>
            <w:pPr>
              <w:pStyle w:val="14"/>
              <w:spacing w:before="62"/>
              <w:ind w:left="629"/>
              <w:rPr>
                <w:sz w:val="21"/>
              </w:rPr>
            </w:pPr>
            <w:r>
              <w:rPr>
                <w:rFonts w:ascii="宋体" w:hAnsi="宋体"/>
                <w:sz w:val="21"/>
              </w:rPr>
              <w:t>△</w:t>
            </w:r>
            <w:r>
              <w:rPr>
                <w:sz w:val="21"/>
              </w:rPr>
              <w:t>: Change interval of hydraulic oil is dependent on the work oil type.</w:t>
            </w:r>
          </w:p>
          <w:p>
            <w:pPr>
              <w:pStyle w:val="14"/>
              <w:spacing w:before="71"/>
              <w:ind w:left="629"/>
              <w:rPr>
                <w:sz w:val="21"/>
              </w:rPr>
            </w:pPr>
            <w:r>
              <w:rPr>
                <w:rFonts w:ascii="宋体" w:hAnsi="宋体"/>
                <w:sz w:val="21"/>
              </w:rPr>
              <w:t>☆</w:t>
            </w:r>
            <w:r>
              <w:rPr>
                <w:sz w:val="21"/>
              </w:rPr>
              <w:t>: Under the dusty environment, shorten the maintenance interval.</w:t>
            </w:r>
          </w:p>
        </w:tc>
      </w:tr>
    </w:tbl>
    <w:p>
      <w:pPr>
        <w:rPr>
          <w:sz w:val="21"/>
        </w:rPr>
        <w:sectPr>
          <w:pgSz w:w="11910" w:h="16840"/>
          <w:pgMar w:top="1320" w:right="340" w:bottom="880" w:left="560" w:header="0" w:footer="686" w:gutter="0"/>
          <w:pgNumType w:fmt="decimal"/>
          <w:cols w:space="720" w:num="1"/>
        </w:sectPr>
      </w:pPr>
    </w:p>
    <w:p>
      <w:pPr>
        <w:pStyle w:val="4"/>
        <w:spacing w:before="64"/>
        <w:ind w:left="1433" w:right="1416"/>
        <w:jc w:val="center"/>
      </w:pPr>
      <w:bookmarkStart w:id="33" w:name="Technical_maintenance"/>
      <w:bookmarkEnd w:id="33"/>
      <w:r>
        <w:t>Technical maintenance</w:t>
      </w:r>
    </w:p>
    <w:p>
      <w:pPr>
        <w:pStyle w:val="5"/>
        <w:spacing w:before="7"/>
        <w:ind w:left="0"/>
        <w:rPr>
          <w:b/>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2080"/>
        <w:gridCol w:w="952"/>
        <w:gridCol w:w="771"/>
        <w:gridCol w:w="771"/>
        <w:gridCol w:w="771"/>
        <w:gridCol w:w="771"/>
        <w:gridCol w:w="771"/>
        <w:gridCol w:w="771"/>
        <w:gridCol w:w="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10"/>
          </w:tcPr>
          <w:p>
            <w:pPr>
              <w:pStyle w:val="14"/>
              <w:spacing w:before="60"/>
              <w:ind w:left="113"/>
              <w:rPr>
                <w:sz w:val="21"/>
              </w:rPr>
            </w:pPr>
            <w:r>
              <w:rPr>
                <w:sz w:val="21"/>
              </w:rPr>
              <w:t>A Grease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500" w:type="dxa"/>
            <w:gridSpan w:val="2"/>
            <w:vMerge w:val="restart"/>
          </w:tcPr>
          <w:p>
            <w:pPr>
              <w:pStyle w:val="14"/>
              <w:spacing w:before="11"/>
              <w:rPr>
                <w:b/>
                <w:sz w:val="18"/>
              </w:rPr>
            </w:pPr>
          </w:p>
          <w:p>
            <w:pPr>
              <w:pStyle w:val="14"/>
              <w:ind w:left="1524" w:right="1505"/>
              <w:jc w:val="center"/>
              <w:rPr>
                <w:sz w:val="21"/>
              </w:rPr>
            </w:pPr>
            <w:r>
              <w:rPr>
                <w:sz w:val="21"/>
              </w:rPr>
              <w:t>Parts</w:t>
            </w:r>
          </w:p>
        </w:tc>
        <w:tc>
          <w:tcPr>
            <w:tcW w:w="952" w:type="dxa"/>
            <w:vMerge w:val="restart"/>
          </w:tcPr>
          <w:p>
            <w:pPr>
              <w:pStyle w:val="14"/>
              <w:spacing w:before="11"/>
              <w:rPr>
                <w:b/>
                <w:sz w:val="18"/>
              </w:rPr>
            </w:pPr>
          </w:p>
          <w:p>
            <w:pPr>
              <w:pStyle w:val="14"/>
              <w:ind w:left="112"/>
              <w:rPr>
                <w:sz w:val="21"/>
              </w:rPr>
            </w:pPr>
            <w:r>
              <w:rPr>
                <w:sz w:val="21"/>
              </w:rPr>
              <w:t>Quantity</w:t>
            </w:r>
          </w:p>
        </w:tc>
        <w:tc>
          <w:tcPr>
            <w:tcW w:w="5402" w:type="dxa"/>
            <w:gridSpan w:val="7"/>
          </w:tcPr>
          <w:p>
            <w:pPr>
              <w:pStyle w:val="14"/>
              <w:spacing w:before="59"/>
              <w:ind w:left="2214" w:right="2186"/>
              <w:jc w:val="center"/>
              <w:rPr>
                <w:sz w:val="21"/>
              </w:rPr>
            </w:pPr>
            <w:r>
              <w:rPr>
                <w:sz w:val="21"/>
              </w:rPr>
              <w:t>Interval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00" w:type="dxa"/>
            <w:gridSpan w:val="2"/>
            <w:vMerge w:val="continue"/>
            <w:tcBorders>
              <w:top w:val="nil"/>
            </w:tcBorders>
          </w:tcPr>
          <w:p>
            <w:pPr>
              <w:rPr>
                <w:sz w:val="2"/>
                <w:szCs w:val="2"/>
              </w:rPr>
            </w:pPr>
          </w:p>
        </w:tc>
        <w:tc>
          <w:tcPr>
            <w:tcW w:w="952" w:type="dxa"/>
            <w:vMerge w:val="continue"/>
            <w:tcBorders>
              <w:top w:val="nil"/>
            </w:tcBorders>
          </w:tcPr>
          <w:p>
            <w:pPr>
              <w:rPr>
                <w:sz w:val="2"/>
                <w:szCs w:val="2"/>
              </w:rPr>
            </w:pPr>
          </w:p>
        </w:tc>
        <w:tc>
          <w:tcPr>
            <w:tcW w:w="771" w:type="dxa"/>
          </w:tcPr>
          <w:p>
            <w:pPr>
              <w:pStyle w:val="14"/>
              <w:spacing w:before="35"/>
              <w:ind w:left="210" w:right="194"/>
              <w:jc w:val="center"/>
              <w:rPr>
                <w:sz w:val="21"/>
              </w:rPr>
            </w:pPr>
            <w:r>
              <w:rPr>
                <w:sz w:val="21"/>
              </w:rPr>
              <w:t>10</w:t>
            </w:r>
          </w:p>
        </w:tc>
        <w:tc>
          <w:tcPr>
            <w:tcW w:w="771" w:type="dxa"/>
          </w:tcPr>
          <w:p>
            <w:pPr>
              <w:pStyle w:val="14"/>
              <w:spacing w:before="35"/>
              <w:ind w:left="209" w:right="194"/>
              <w:jc w:val="center"/>
              <w:rPr>
                <w:sz w:val="21"/>
              </w:rPr>
            </w:pPr>
            <w:r>
              <w:rPr>
                <w:sz w:val="21"/>
              </w:rPr>
              <w:t>50</w:t>
            </w:r>
          </w:p>
        </w:tc>
        <w:tc>
          <w:tcPr>
            <w:tcW w:w="771" w:type="dxa"/>
          </w:tcPr>
          <w:p>
            <w:pPr>
              <w:pStyle w:val="14"/>
              <w:spacing w:before="35"/>
              <w:ind w:left="232"/>
              <w:rPr>
                <w:sz w:val="21"/>
              </w:rPr>
            </w:pPr>
            <w:r>
              <w:rPr>
                <w:sz w:val="21"/>
              </w:rPr>
              <w:t>100</w:t>
            </w:r>
          </w:p>
        </w:tc>
        <w:tc>
          <w:tcPr>
            <w:tcW w:w="771" w:type="dxa"/>
          </w:tcPr>
          <w:p>
            <w:pPr>
              <w:pStyle w:val="14"/>
              <w:spacing w:before="35"/>
              <w:ind w:left="211" w:right="194"/>
              <w:jc w:val="center"/>
              <w:rPr>
                <w:sz w:val="21"/>
              </w:rPr>
            </w:pPr>
            <w:r>
              <w:rPr>
                <w:sz w:val="21"/>
              </w:rPr>
              <w:t>250</w:t>
            </w:r>
          </w:p>
        </w:tc>
        <w:tc>
          <w:tcPr>
            <w:tcW w:w="771" w:type="dxa"/>
          </w:tcPr>
          <w:p>
            <w:pPr>
              <w:pStyle w:val="14"/>
              <w:spacing w:before="35"/>
              <w:ind w:right="209"/>
              <w:jc w:val="right"/>
              <w:rPr>
                <w:sz w:val="21"/>
              </w:rPr>
            </w:pPr>
            <w:r>
              <w:rPr>
                <w:sz w:val="21"/>
              </w:rPr>
              <w:t>500</w:t>
            </w:r>
          </w:p>
        </w:tc>
        <w:tc>
          <w:tcPr>
            <w:tcW w:w="771" w:type="dxa"/>
          </w:tcPr>
          <w:p>
            <w:pPr>
              <w:pStyle w:val="14"/>
              <w:spacing w:before="35"/>
              <w:ind w:left="179"/>
              <w:rPr>
                <w:sz w:val="21"/>
              </w:rPr>
            </w:pPr>
            <w:r>
              <w:rPr>
                <w:sz w:val="21"/>
              </w:rPr>
              <w:t>1000</w:t>
            </w:r>
          </w:p>
        </w:tc>
        <w:tc>
          <w:tcPr>
            <w:tcW w:w="776" w:type="dxa"/>
          </w:tcPr>
          <w:p>
            <w:pPr>
              <w:pStyle w:val="14"/>
              <w:spacing w:before="35"/>
              <w:ind w:left="181"/>
              <w:rPr>
                <w:sz w:val="21"/>
              </w:rPr>
            </w:pPr>
            <w:r>
              <w:rPr>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1420" w:type="dxa"/>
            <w:vMerge w:val="restart"/>
          </w:tcPr>
          <w:p>
            <w:pPr>
              <w:pStyle w:val="14"/>
              <w:rPr>
                <w:b/>
              </w:rPr>
            </w:pPr>
          </w:p>
          <w:p>
            <w:pPr>
              <w:pStyle w:val="14"/>
              <w:spacing w:before="175"/>
              <w:ind w:left="113" w:right="87"/>
              <w:rPr>
                <w:sz w:val="21"/>
              </w:rPr>
            </w:pPr>
            <w:r>
              <w:rPr>
                <w:sz w:val="21"/>
              </w:rPr>
              <w:t>1. Lubrication of work equipment pins</w:t>
            </w:r>
          </w:p>
        </w:tc>
        <w:tc>
          <w:tcPr>
            <w:tcW w:w="2080" w:type="dxa"/>
          </w:tcPr>
          <w:p>
            <w:pPr>
              <w:pStyle w:val="14"/>
              <w:spacing w:before="61"/>
              <w:ind w:left="115" w:right="83"/>
              <w:jc w:val="center"/>
              <w:rPr>
                <w:sz w:val="21"/>
              </w:rPr>
            </w:pPr>
            <w:r>
              <w:rPr>
                <w:sz w:val="21"/>
              </w:rPr>
              <w:t>Pivot at base of boom</w:t>
            </w:r>
          </w:p>
          <w:p>
            <w:pPr>
              <w:pStyle w:val="14"/>
              <w:spacing w:before="61"/>
              <w:ind w:left="115" w:right="81"/>
              <w:jc w:val="center"/>
              <w:rPr>
                <w:sz w:val="21"/>
              </w:rPr>
            </w:pPr>
            <w:r>
              <w:rPr>
                <w:sz w:val="21"/>
              </w:rPr>
              <w:t>Pivot at base of boom cylinder</w:t>
            </w:r>
          </w:p>
          <w:p>
            <w:pPr>
              <w:pStyle w:val="14"/>
              <w:spacing w:before="62"/>
              <w:ind w:left="114" w:right="83"/>
              <w:jc w:val="center"/>
              <w:rPr>
                <w:sz w:val="21"/>
              </w:rPr>
            </w:pPr>
            <w:r>
              <w:rPr>
                <w:sz w:val="21"/>
              </w:rPr>
              <w:t>Pivots of bucket and connecting rod</w:t>
            </w:r>
          </w:p>
        </w:tc>
        <w:tc>
          <w:tcPr>
            <w:tcW w:w="952" w:type="dxa"/>
          </w:tcPr>
          <w:p>
            <w:pPr>
              <w:pStyle w:val="14"/>
              <w:rPr>
                <w:b/>
              </w:rPr>
            </w:pPr>
          </w:p>
          <w:p>
            <w:pPr>
              <w:pStyle w:val="14"/>
              <w:spacing w:before="5"/>
              <w:rPr>
                <w:b/>
                <w:sz w:val="30"/>
              </w:rPr>
            </w:pPr>
          </w:p>
          <w:p>
            <w:pPr>
              <w:pStyle w:val="14"/>
              <w:ind w:left="354" w:right="338"/>
              <w:jc w:val="center"/>
              <w:rPr>
                <w:sz w:val="21"/>
              </w:rPr>
            </w:pPr>
            <w:r>
              <w:rPr>
                <w:sz w:val="21"/>
              </w:rPr>
              <w:t>10</w:t>
            </w:r>
          </w:p>
        </w:tc>
        <w:tc>
          <w:tcPr>
            <w:tcW w:w="771" w:type="dxa"/>
          </w:tcPr>
          <w:p>
            <w:pPr>
              <w:pStyle w:val="14"/>
              <w:rPr>
                <w:b/>
                <w:sz w:val="20"/>
              </w:rPr>
            </w:pPr>
          </w:p>
          <w:p>
            <w:pPr>
              <w:pStyle w:val="14"/>
              <w:rPr>
                <w:b/>
                <w:sz w:val="20"/>
              </w:rPr>
            </w:pPr>
          </w:p>
          <w:p>
            <w:pPr>
              <w:pStyle w:val="14"/>
              <w:spacing w:before="132"/>
              <w:ind w:left="11"/>
              <w:jc w:val="center"/>
              <w:rPr>
                <w:rFonts w:ascii="宋体" w:hAnsi="宋体"/>
                <w:sz w:val="21"/>
              </w:rPr>
            </w:pPr>
            <w:r>
              <w:rPr>
                <w:rFonts w:ascii="宋体" w:hAnsi="宋体"/>
                <w:w w:val="97"/>
                <w:sz w:val="21"/>
              </w:rPr>
              <w:t>★</w:t>
            </w: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6"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420" w:type="dxa"/>
            <w:vMerge w:val="continue"/>
            <w:tcBorders>
              <w:top w:val="nil"/>
            </w:tcBorders>
          </w:tcPr>
          <w:p>
            <w:pPr>
              <w:rPr>
                <w:sz w:val="2"/>
                <w:szCs w:val="2"/>
              </w:rPr>
            </w:pPr>
          </w:p>
        </w:tc>
        <w:tc>
          <w:tcPr>
            <w:tcW w:w="2080" w:type="dxa"/>
          </w:tcPr>
          <w:p>
            <w:pPr>
              <w:pStyle w:val="14"/>
              <w:spacing w:before="60"/>
              <w:ind w:left="101" w:right="83"/>
              <w:jc w:val="center"/>
              <w:rPr>
                <w:sz w:val="21"/>
              </w:rPr>
            </w:pPr>
            <w:r>
              <w:rPr>
                <w:sz w:val="21"/>
              </w:rPr>
              <w:t>Others:</w:t>
            </w:r>
          </w:p>
        </w:tc>
        <w:tc>
          <w:tcPr>
            <w:tcW w:w="952" w:type="dxa"/>
          </w:tcPr>
          <w:p>
            <w:pPr>
              <w:pStyle w:val="14"/>
              <w:spacing w:before="57"/>
              <w:ind w:left="12"/>
              <w:jc w:val="center"/>
              <w:rPr>
                <w:sz w:val="21"/>
              </w:rPr>
            </w:pPr>
            <w:r>
              <w:rPr>
                <w:w w:val="95"/>
                <w:sz w:val="21"/>
              </w:rPr>
              <w:t>6</w:t>
            </w:r>
          </w:p>
        </w:tc>
        <w:tc>
          <w:tcPr>
            <w:tcW w:w="771" w:type="dxa"/>
          </w:tcPr>
          <w:p>
            <w:pPr>
              <w:pStyle w:val="14"/>
              <w:spacing w:before="46"/>
              <w:ind w:left="11"/>
              <w:jc w:val="center"/>
              <w:rPr>
                <w:rFonts w:ascii="宋体" w:hAnsi="宋体"/>
                <w:sz w:val="21"/>
              </w:rPr>
            </w:pPr>
            <w:r>
              <w:rPr>
                <w:rFonts w:ascii="宋体" w:hAnsi="宋体"/>
                <w:w w:val="97"/>
                <w:sz w:val="21"/>
              </w:rPr>
              <w:t>★</w:t>
            </w: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6"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500" w:type="dxa"/>
            <w:gridSpan w:val="2"/>
          </w:tcPr>
          <w:p>
            <w:pPr>
              <w:pStyle w:val="14"/>
              <w:spacing w:before="59"/>
              <w:ind w:left="113"/>
              <w:rPr>
                <w:sz w:val="21"/>
              </w:rPr>
            </w:pPr>
            <w:r>
              <w:rPr>
                <w:sz w:val="21"/>
              </w:rPr>
              <w:t>2. Lubrication of slewing bearing</w:t>
            </w:r>
          </w:p>
        </w:tc>
        <w:tc>
          <w:tcPr>
            <w:tcW w:w="952" w:type="dxa"/>
          </w:tcPr>
          <w:p>
            <w:pPr>
              <w:pStyle w:val="14"/>
              <w:spacing w:before="59"/>
              <w:ind w:left="12"/>
              <w:jc w:val="center"/>
              <w:rPr>
                <w:sz w:val="21"/>
              </w:rPr>
            </w:pPr>
            <w:r>
              <w:rPr>
                <w:w w:val="95"/>
                <w:sz w:val="21"/>
              </w:rPr>
              <w:t>2</w:t>
            </w: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spacing w:before="48"/>
              <w:ind w:left="12"/>
              <w:jc w:val="center"/>
              <w:rPr>
                <w:rFonts w:ascii="宋体" w:hAnsi="宋体"/>
                <w:sz w:val="21"/>
              </w:rPr>
            </w:pPr>
            <w:r>
              <w:rPr>
                <w:rFonts w:ascii="宋体" w:hAnsi="宋体"/>
                <w:w w:val="97"/>
                <w:sz w:val="21"/>
              </w:rPr>
              <w:t>★</w:t>
            </w:r>
          </w:p>
        </w:tc>
        <w:tc>
          <w:tcPr>
            <w:tcW w:w="771" w:type="dxa"/>
          </w:tcPr>
          <w:p>
            <w:pPr>
              <w:pStyle w:val="14"/>
              <w:rPr>
                <w:sz w:val="20"/>
              </w:rPr>
            </w:pPr>
          </w:p>
        </w:tc>
        <w:tc>
          <w:tcPr>
            <w:tcW w:w="771" w:type="dxa"/>
          </w:tcPr>
          <w:p>
            <w:pPr>
              <w:pStyle w:val="14"/>
              <w:rPr>
                <w:sz w:val="20"/>
              </w:rPr>
            </w:pPr>
          </w:p>
        </w:tc>
        <w:tc>
          <w:tcPr>
            <w:tcW w:w="776"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500" w:type="dxa"/>
            <w:gridSpan w:val="2"/>
          </w:tcPr>
          <w:p>
            <w:pPr>
              <w:pStyle w:val="14"/>
              <w:spacing w:before="60"/>
              <w:ind w:left="113" w:right="447"/>
              <w:rPr>
                <w:sz w:val="21"/>
              </w:rPr>
            </w:pPr>
            <w:r>
              <w:rPr>
                <w:sz w:val="21"/>
              </w:rPr>
              <w:t>3. Lubrication of external meshing gear of slewing bearing</w:t>
            </w:r>
          </w:p>
        </w:tc>
        <w:tc>
          <w:tcPr>
            <w:tcW w:w="952" w:type="dxa"/>
          </w:tcPr>
          <w:p>
            <w:pPr>
              <w:pStyle w:val="14"/>
              <w:spacing w:before="180"/>
              <w:ind w:left="12"/>
              <w:jc w:val="center"/>
              <w:rPr>
                <w:sz w:val="21"/>
              </w:rPr>
            </w:pPr>
            <w:r>
              <w:rPr>
                <w:w w:val="95"/>
                <w:sz w:val="21"/>
              </w:rPr>
              <w:t>1</w:t>
            </w: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rPr>
                <w:sz w:val="20"/>
              </w:rPr>
            </w:pPr>
          </w:p>
        </w:tc>
        <w:tc>
          <w:tcPr>
            <w:tcW w:w="771" w:type="dxa"/>
          </w:tcPr>
          <w:p>
            <w:pPr>
              <w:pStyle w:val="14"/>
              <w:spacing w:before="168"/>
              <w:ind w:right="270"/>
              <w:jc w:val="right"/>
              <w:rPr>
                <w:rFonts w:ascii="宋体" w:hAnsi="宋体"/>
                <w:sz w:val="21"/>
              </w:rPr>
            </w:pPr>
            <w:r>
              <w:rPr>
                <w:rFonts w:ascii="宋体" w:hAnsi="宋体"/>
                <w:w w:val="97"/>
                <w:sz w:val="21"/>
              </w:rPr>
              <w:t>★</w:t>
            </w:r>
          </w:p>
        </w:tc>
        <w:tc>
          <w:tcPr>
            <w:tcW w:w="771" w:type="dxa"/>
          </w:tcPr>
          <w:p>
            <w:pPr>
              <w:pStyle w:val="14"/>
              <w:rPr>
                <w:sz w:val="20"/>
              </w:rPr>
            </w:pPr>
          </w:p>
        </w:tc>
        <w:tc>
          <w:tcPr>
            <w:tcW w:w="776"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9854" w:type="dxa"/>
            <w:gridSpan w:val="10"/>
          </w:tcPr>
          <w:p>
            <w:pPr>
              <w:pStyle w:val="14"/>
              <w:spacing w:before="60"/>
              <w:ind w:left="113"/>
              <w:rPr>
                <w:sz w:val="21"/>
              </w:rPr>
            </w:pPr>
            <w:r>
              <w:rPr>
                <w:sz w:val="21"/>
              </w:rPr>
              <w:t>Note: it is recommended to use the lithium grease.</w:t>
            </w:r>
          </w:p>
          <w:p>
            <w:pPr>
              <w:pStyle w:val="14"/>
              <w:spacing w:before="61"/>
              <w:ind w:left="643"/>
              <w:rPr>
                <w:sz w:val="21"/>
              </w:rPr>
            </w:pPr>
            <w:r>
              <w:rPr>
                <w:rFonts w:ascii="宋体" w:hAnsi="宋体"/>
                <w:sz w:val="21"/>
              </w:rPr>
              <w:t xml:space="preserve">★ </w:t>
            </w:r>
            <w:r>
              <w:rPr>
                <w:sz w:val="21"/>
              </w:rPr>
              <w:t>Maintenance interval under normal conditions</w:t>
            </w:r>
          </w:p>
        </w:tc>
      </w:tr>
    </w:tbl>
    <w:p>
      <w:pPr>
        <w:pStyle w:val="13"/>
        <w:numPr>
          <w:ilvl w:val="0"/>
          <w:numId w:val="12"/>
        </w:numPr>
        <w:tabs>
          <w:tab w:val="left" w:pos="897"/>
        </w:tabs>
        <w:spacing w:before="154"/>
        <w:rPr>
          <w:b/>
          <w:sz w:val="21"/>
        </w:rPr>
      </w:pPr>
      <w:r>
        <w:rPr>
          <w:b/>
          <w:sz w:val="21"/>
        </w:rPr>
        <w:t>Maintenance and lubrication of work equipment</w:t>
      </w:r>
      <w:r>
        <w:rPr>
          <w:b/>
          <w:spacing w:val="2"/>
          <w:sz w:val="21"/>
        </w:rPr>
        <w:t xml:space="preserve"> </w:t>
      </w:r>
      <w:r>
        <w:rPr>
          <w:b/>
          <w:sz w:val="21"/>
        </w:rPr>
        <w:t>pivots</w:t>
      </w:r>
    </w:p>
    <w:p>
      <w:pPr>
        <w:pStyle w:val="5"/>
        <w:spacing w:before="5"/>
        <w:ind w:left="0"/>
        <w:rPr>
          <w:b/>
          <w:sz w:val="27"/>
        </w:rPr>
      </w:pPr>
    </w:p>
    <w:p>
      <w:pPr>
        <w:pStyle w:val="13"/>
        <w:numPr>
          <w:ilvl w:val="0"/>
          <w:numId w:val="13"/>
        </w:numPr>
        <w:tabs>
          <w:tab w:val="left" w:pos="1003"/>
        </w:tabs>
        <w:spacing w:before="0"/>
        <w:rPr>
          <w:sz w:val="21"/>
        </w:rPr>
      </w:pPr>
      <w:r>
        <w:drawing>
          <wp:anchor distT="0" distB="0" distL="0" distR="0" simplePos="0" relativeHeight="251676672" behindDoc="0" locked="0" layoutInCell="1" allowOverlap="1">
            <wp:simplePos x="0" y="0"/>
            <wp:positionH relativeFrom="page">
              <wp:posOffset>5306060</wp:posOffset>
            </wp:positionH>
            <wp:positionV relativeFrom="paragraph">
              <wp:posOffset>19685</wp:posOffset>
            </wp:positionV>
            <wp:extent cx="1268095" cy="1208405"/>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jpeg"/>
                    <pic:cNvPicPr>
                      <a:picLocks noChangeAspect="1"/>
                    </pic:cNvPicPr>
                  </pic:nvPicPr>
                  <pic:blipFill>
                    <a:blip r:embed="rId38" cstate="print"/>
                    <a:stretch>
                      <a:fillRect/>
                    </a:stretch>
                  </pic:blipFill>
                  <pic:spPr>
                    <a:xfrm>
                      <a:off x="0" y="0"/>
                      <a:ext cx="1267967" cy="1208531"/>
                    </a:xfrm>
                    <a:prstGeom prst="rect">
                      <a:avLst/>
                    </a:prstGeom>
                  </pic:spPr>
                </pic:pic>
              </a:graphicData>
            </a:graphic>
          </wp:anchor>
        </w:drawing>
      </w:r>
      <w:r>
        <w:rPr>
          <w:sz w:val="21"/>
        </w:rPr>
        <w:t>Pivot between bucket and connecting</w:t>
      </w:r>
      <w:r>
        <w:rPr>
          <w:spacing w:val="-4"/>
          <w:sz w:val="21"/>
        </w:rPr>
        <w:t xml:space="preserve"> </w:t>
      </w:r>
      <w:r>
        <w:rPr>
          <w:sz w:val="21"/>
        </w:rPr>
        <w:t>rod</w:t>
      </w: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spacing w:before="5"/>
        <w:ind w:left="0"/>
        <w:rPr>
          <w:sz w:val="23"/>
        </w:rPr>
      </w:pPr>
    </w:p>
    <w:p>
      <w:pPr>
        <w:pStyle w:val="13"/>
        <w:numPr>
          <w:ilvl w:val="0"/>
          <w:numId w:val="13"/>
        </w:numPr>
        <w:tabs>
          <w:tab w:val="left" w:pos="1003"/>
        </w:tabs>
        <w:spacing w:before="0"/>
        <w:rPr>
          <w:sz w:val="21"/>
        </w:rPr>
      </w:pPr>
      <w:r>
        <w:drawing>
          <wp:anchor distT="0" distB="0" distL="0" distR="0" simplePos="0" relativeHeight="251677696" behindDoc="0" locked="0" layoutInCell="1" allowOverlap="1">
            <wp:simplePos x="0" y="0"/>
            <wp:positionH relativeFrom="page">
              <wp:posOffset>5138420</wp:posOffset>
            </wp:positionH>
            <wp:positionV relativeFrom="paragraph">
              <wp:posOffset>-1270</wp:posOffset>
            </wp:positionV>
            <wp:extent cx="1456690" cy="1524000"/>
            <wp:effectExtent l="0" t="0" r="0" b="0"/>
            <wp:wrapNone/>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pic:cNvPicPr>
                      <a:picLocks noChangeAspect="1"/>
                    </pic:cNvPicPr>
                  </pic:nvPicPr>
                  <pic:blipFill>
                    <a:blip r:embed="rId39" cstate="print"/>
                    <a:stretch>
                      <a:fillRect/>
                    </a:stretch>
                  </pic:blipFill>
                  <pic:spPr>
                    <a:xfrm>
                      <a:off x="0" y="0"/>
                      <a:ext cx="1456944" cy="1524000"/>
                    </a:xfrm>
                    <a:prstGeom prst="rect">
                      <a:avLst/>
                    </a:prstGeom>
                  </pic:spPr>
                </pic:pic>
              </a:graphicData>
            </a:graphic>
          </wp:anchor>
        </w:drawing>
      </w:r>
      <w:r>
        <w:rPr>
          <w:sz w:val="21"/>
        </w:rPr>
        <w:t>Pivot at base of</w:t>
      </w:r>
      <w:r>
        <w:rPr>
          <w:spacing w:val="-5"/>
          <w:sz w:val="21"/>
        </w:rPr>
        <w:t xml:space="preserve"> </w:t>
      </w:r>
      <w:r>
        <w:rPr>
          <w:sz w:val="21"/>
        </w:rPr>
        <w:t>boom</w:t>
      </w: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5"/>
        <w:ind w:left="0"/>
        <w:rPr>
          <w:sz w:val="22"/>
        </w:rPr>
      </w:pPr>
    </w:p>
    <w:p>
      <w:pPr>
        <w:pStyle w:val="13"/>
        <w:numPr>
          <w:ilvl w:val="0"/>
          <w:numId w:val="13"/>
        </w:numPr>
        <w:tabs>
          <w:tab w:val="left" w:pos="1003"/>
        </w:tabs>
        <w:spacing w:before="154"/>
        <w:rPr>
          <w:sz w:val="21"/>
        </w:rPr>
      </w:pPr>
      <w:r>
        <w:drawing>
          <wp:anchor distT="0" distB="0" distL="0" distR="0" simplePos="0" relativeHeight="251678720" behindDoc="0" locked="0" layoutInCell="1" allowOverlap="1">
            <wp:simplePos x="0" y="0"/>
            <wp:positionH relativeFrom="page">
              <wp:posOffset>5111115</wp:posOffset>
            </wp:positionH>
            <wp:positionV relativeFrom="paragraph">
              <wp:posOffset>97790</wp:posOffset>
            </wp:positionV>
            <wp:extent cx="1511935" cy="1755775"/>
            <wp:effectExtent l="0" t="0" r="0" b="0"/>
            <wp:wrapNone/>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pic:cNvPicPr>
                      <a:picLocks noChangeAspect="1"/>
                    </pic:cNvPicPr>
                  </pic:nvPicPr>
                  <pic:blipFill>
                    <a:blip r:embed="rId40" cstate="print"/>
                    <a:stretch>
                      <a:fillRect/>
                    </a:stretch>
                  </pic:blipFill>
                  <pic:spPr>
                    <a:xfrm>
                      <a:off x="0" y="0"/>
                      <a:ext cx="1511807" cy="1755648"/>
                    </a:xfrm>
                    <a:prstGeom prst="rect">
                      <a:avLst/>
                    </a:prstGeom>
                  </pic:spPr>
                </pic:pic>
              </a:graphicData>
            </a:graphic>
          </wp:anchor>
        </w:drawing>
      </w:r>
      <w:r>
        <w:rPr>
          <w:sz w:val="21"/>
        </w:rPr>
        <w:t>Pivot at base of boom</w:t>
      </w:r>
      <w:r>
        <w:rPr>
          <w:spacing w:val="-6"/>
          <w:sz w:val="21"/>
        </w:rPr>
        <w:t xml:space="preserve"> </w:t>
      </w:r>
      <w:r>
        <w:rPr>
          <w:sz w:val="21"/>
        </w:rPr>
        <w:t>cylinder</w:t>
      </w:r>
    </w:p>
    <w:p>
      <w:pPr>
        <w:rPr>
          <w:sz w:val="21"/>
        </w:rPr>
        <w:sectPr>
          <w:pgSz w:w="11910" w:h="16840"/>
          <w:pgMar w:top="1320" w:right="340" w:bottom="880" w:left="560" w:header="0" w:footer="686" w:gutter="0"/>
          <w:pgNumType w:fmt="decimal"/>
          <w:cols w:space="720" w:num="1"/>
        </w:sectPr>
      </w:pPr>
    </w:p>
    <w:p>
      <w:pPr>
        <w:pStyle w:val="13"/>
        <w:numPr>
          <w:ilvl w:val="0"/>
          <w:numId w:val="13"/>
        </w:numPr>
        <w:tabs>
          <w:tab w:val="left" w:pos="1003"/>
        </w:tabs>
        <w:spacing w:before="47"/>
        <w:rPr>
          <w:sz w:val="21"/>
        </w:rPr>
      </w:pPr>
      <w:r>
        <w:drawing>
          <wp:anchor distT="0" distB="0" distL="0" distR="0" simplePos="0" relativeHeight="251679744" behindDoc="0" locked="0" layoutInCell="1" allowOverlap="1">
            <wp:simplePos x="0" y="0"/>
            <wp:positionH relativeFrom="page">
              <wp:posOffset>5172075</wp:posOffset>
            </wp:positionH>
            <wp:positionV relativeFrom="paragraph">
              <wp:posOffset>180340</wp:posOffset>
            </wp:positionV>
            <wp:extent cx="1321435" cy="3061335"/>
            <wp:effectExtent l="0" t="0" r="12065" b="5715"/>
            <wp:wrapSquare wrapText="bothSides"/>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jpeg"/>
                    <pic:cNvPicPr>
                      <a:picLocks noChangeAspect="1"/>
                    </pic:cNvPicPr>
                  </pic:nvPicPr>
                  <pic:blipFill>
                    <a:blip r:embed="rId41" cstate="print"/>
                    <a:stretch>
                      <a:fillRect/>
                    </a:stretch>
                  </pic:blipFill>
                  <pic:spPr>
                    <a:xfrm>
                      <a:off x="0" y="0"/>
                      <a:ext cx="1321435" cy="3061335"/>
                    </a:xfrm>
                    <a:prstGeom prst="rect">
                      <a:avLst/>
                    </a:prstGeom>
                  </pic:spPr>
                </pic:pic>
              </a:graphicData>
            </a:graphic>
          </wp:anchor>
        </w:drawing>
      </w:r>
      <w:r>
        <w:rPr>
          <w:sz w:val="21"/>
        </w:rPr>
        <w:t>Others</w:t>
      </w:r>
    </w:p>
    <w:p>
      <w:pPr>
        <w:pStyle w:val="5"/>
        <w:spacing w:before="143"/>
        <w:ind w:left="688" w:right="4510"/>
      </w:pPr>
      <w:r>
        <w:t>Pivot between boom and arm; pivot of arm cylinder plunger; pivot at base of bucket cylinder.</w:t>
      </w: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8"/>
        </w:rPr>
      </w:pPr>
    </w:p>
    <w:p>
      <w:pPr>
        <w:pStyle w:val="4"/>
        <w:numPr>
          <w:ilvl w:val="0"/>
          <w:numId w:val="12"/>
        </w:numPr>
        <w:tabs>
          <w:tab w:val="left" w:pos="1107"/>
          <w:tab w:val="left" w:pos="1108"/>
        </w:tabs>
        <w:spacing w:before="90"/>
        <w:ind w:left="1108" w:hanging="420"/>
      </w:pPr>
      <w:bookmarkStart w:id="34" w:name="2.Slewing_bearing_-_every_250h"/>
      <w:bookmarkEnd w:id="34"/>
      <w:r>
        <w:t>Slewing bearing - every</w:t>
      </w:r>
      <w:r>
        <w:rPr>
          <w:spacing w:val="1"/>
        </w:rPr>
        <w:t xml:space="preserve"> </w:t>
      </w:r>
      <w:r>
        <w:t>250h</w:t>
      </w:r>
    </w:p>
    <w:p>
      <w:pPr>
        <w:pStyle w:val="13"/>
        <w:numPr>
          <w:ilvl w:val="0"/>
          <w:numId w:val="14"/>
        </w:numPr>
        <w:tabs>
          <w:tab w:val="left" w:pos="1107"/>
          <w:tab w:val="left" w:pos="1108"/>
        </w:tabs>
        <w:spacing w:before="155"/>
        <w:rPr>
          <w:sz w:val="21"/>
        </w:rPr>
      </w:pPr>
      <w:r>
        <w:rPr>
          <w:sz w:val="21"/>
        </w:rPr>
        <w:t>Park machine on the flat</w:t>
      </w:r>
      <w:r>
        <w:rPr>
          <w:spacing w:val="5"/>
          <w:sz w:val="21"/>
        </w:rPr>
        <w:t xml:space="preserve"> </w:t>
      </w:r>
      <w:r>
        <w:rPr>
          <w:sz w:val="21"/>
        </w:rPr>
        <w:t>ground.</w:t>
      </w:r>
    </w:p>
    <w:p>
      <w:pPr>
        <w:pStyle w:val="13"/>
        <w:numPr>
          <w:ilvl w:val="0"/>
          <w:numId w:val="14"/>
        </w:numPr>
        <w:tabs>
          <w:tab w:val="left" w:pos="1107"/>
          <w:tab w:val="left" w:pos="1108"/>
        </w:tabs>
        <w:rPr>
          <w:sz w:val="21"/>
        </w:rPr>
      </w:pPr>
      <w:r>
        <w:rPr>
          <w:sz w:val="21"/>
        </w:rPr>
        <w:t>Lower the bucket onto</w:t>
      </w:r>
      <w:r>
        <w:rPr>
          <w:spacing w:val="-5"/>
          <w:sz w:val="21"/>
        </w:rPr>
        <w:t xml:space="preserve"> </w:t>
      </w:r>
      <w:r>
        <w:rPr>
          <w:sz w:val="21"/>
        </w:rPr>
        <w:t>ground.</w:t>
      </w:r>
    </w:p>
    <w:p>
      <w:pPr>
        <w:pStyle w:val="13"/>
        <w:numPr>
          <w:ilvl w:val="0"/>
          <w:numId w:val="14"/>
        </w:numPr>
        <w:tabs>
          <w:tab w:val="left" w:pos="1107"/>
          <w:tab w:val="left" w:pos="1108"/>
        </w:tabs>
        <w:spacing w:before="154"/>
        <w:rPr>
          <w:sz w:val="21"/>
        </w:rPr>
      </w:pPr>
      <w:r>
        <w:rPr>
          <w:sz w:val="21"/>
        </w:rPr>
        <w:t>Idle engine at low speed for</w:t>
      </w:r>
      <w:r>
        <w:rPr>
          <w:spacing w:val="-2"/>
          <w:sz w:val="21"/>
        </w:rPr>
        <w:t xml:space="preserve"> </w:t>
      </w:r>
      <w:r>
        <w:rPr>
          <w:sz w:val="21"/>
        </w:rPr>
        <w:t>5min.</w:t>
      </w:r>
    </w:p>
    <w:p>
      <w:pPr>
        <w:pStyle w:val="13"/>
        <w:numPr>
          <w:ilvl w:val="0"/>
          <w:numId w:val="14"/>
        </w:numPr>
        <w:tabs>
          <w:tab w:val="left" w:pos="1107"/>
          <w:tab w:val="left" w:pos="1108"/>
        </w:tabs>
        <w:rPr>
          <w:sz w:val="21"/>
        </w:rPr>
      </w:pPr>
      <w:r>
        <w:rPr>
          <w:sz w:val="21"/>
        </w:rPr>
        <w:t>Turn the ignition switch to OFF and then take off the</w:t>
      </w:r>
      <w:r>
        <w:rPr>
          <w:spacing w:val="4"/>
          <w:sz w:val="21"/>
        </w:rPr>
        <w:t xml:space="preserve"> </w:t>
      </w:r>
      <w:r>
        <w:rPr>
          <w:sz w:val="21"/>
        </w:rPr>
        <w:t>key.</w:t>
      </w:r>
    </w:p>
    <w:p>
      <w:pPr>
        <w:pStyle w:val="13"/>
        <w:numPr>
          <w:ilvl w:val="0"/>
          <w:numId w:val="14"/>
        </w:numPr>
        <w:tabs>
          <w:tab w:val="left" w:pos="1107"/>
          <w:tab w:val="left" w:pos="1108"/>
        </w:tabs>
        <w:rPr>
          <w:sz w:val="21"/>
        </w:rPr>
      </w:pPr>
      <w:r>
        <w:rPr>
          <w:sz w:val="21"/>
        </w:rPr>
        <w:t>With the upper-structure standing still, add the grease into the two grease</w:t>
      </w:r>
      <w:r>
        <w:rPr>
          <w:spacing w:val="-4"/>
          <w:sz w:val="21"/>
        </w:rPr>
        <w:t xml:space="preserve"> </w:t>
      </w:r>
      <w:r>
        <w:rPr>
          <w:sz w:val="21"/>
        </w:rPr>
        <w:t>nipples.</w:t>
      </w:r>
    </w:p>
    <w:p>
      <w:pPr>
        <w:pStyle w:val="13"/>
        <w:numPr>
          <w:ilvl w:val="0"/>
          <w:numId w:val="14"/>
        </w:numPr>
        <w:tabs>
          <w:tab w:val="left" w:pos="1107"/>
          <w:tab w:val="left" w:pos="1108"/>
        </w:tabs>
        <w:spacing w:before="155"/>
        <w:ind w:right="850"/>
        <w:rPr>
          <w:sz w:val="21"/>
        </w:rPr>
      </w:pPr>
      <w:r>
        <w:rPr>
          <w:sz w:val="21"/>
        </w:rPr>
        <w:t>Start up engine to lift the bucket free from the ground, and then swing the upper-structure by 45 degree</w:t>
      </w:r>
      <w:r>
        <w:rPr>
          <w:spacing w:val="-31"/>
          <w:sz w:val="21"/>
        </w:rPr>
        <w:t xml:space="preserve"> </w:t>
      </w:r>
      <w:r>
        <w:rPr>
          <w:sz w:val="21"/>
        </w:rPr>
        <w:t>(1/8 cycle).</w:t>
      </w:r>
    </w:p>
    <w:p>
      <w:pPr>
        <w:pStyle w:val="13"/>
        <w:numPr>
          <w:ilvl w:val="0"/>
          <w:numId w:val="14"/>
        </w:numPr>
        <w:tabs>
          <w:tab w:val="left" w:pos="1107"/>
          <w:tab w:val="left" w:pos="1108"/>
        </w:tabs>
        <w:spacing w:before="155"/>
        <w:rPr>
          <w:sz w:val="21"/>
        </w:rPr>
      </w:pPr>
      <w:r>
        <w:rPr>
          <w:sz w:val="21"/>
        </w:rPr>
        <w:t>Lower the bucket onto</w:t>
      </w:r>
      <w:r>
        <w:rPr>
          <w:spacing w:val="-5"/>
          <w:sz w:val="21"/>
        </w:rPr>
        <w:t xml:space="preserve"> </w:t>
      </w:r>
      <w:r>
        <w:rPr>
          <w:sz w:val="21"/>
        </w:rPr>
        <w:t>ground.</w:t>
      </w:r>
    </w:p>
    <w:p>
      <w:pPr>
        <w:pStyle w:val="4"/>
        <w:tabs>
          <w:tab w:val="left" w:leader="hyphen" w:pos="5255"/>
        </w:tabs>
        <w:spacing w:before="157"/>
      </w:pPr>
      <w:bookmarkStart w:id="35" w:name="3._External_meshing_gear_45_of_slewing_b"/>
      <w:bookmarkEnd w:id="35"/>
      <w:r>
        <w:t>3. External meshing gear 45 of</w:t>
      </w:r>
      <w:r>
        <w:rPr>
          <w:spacing w:val="-35"/>
        </w:rPr>
        <w:t xml:space="preserve"> </w:t>
      </w:r>
      <w:r>
        <w:t>slewing</w:t>
      </w:r>
      <w:r>
        <w:rPr>
          <w:spacing w:val="-3"/>
        </w:rPr>
        <w:t xml:space="preserve"> </w:t>
      </w:r>
      <w:r>
        <w:t>bearing</w:t>
      </w:r>
      <w:r>
        <w:tab/>
      </w:r>
      <w:r>
        <w:t>every</w:t>
      </w:r>
      <w:r>
        <w:rPr>
          <w:spacing w:val="-4"/>
        </w:rPr>
        <w:t xml:space="preserve"> </w:t>
      </w:r>
      <w:r>
        <w:t>500h</w:t>
      </w:r>
    </w:p>
    <w:p>
      <w:pPr>
        <w:pStyle w:val="5"/>
        <w:spacing w:before="157" w:line="393" w:lineRule="auto"/>
        <w:ind w:right="7030"/>
      </w:pPr>
      <w:r>
        <w:t>Lower the bucket onto the ground Turn off the engine.</w:t>
      </w:r>
    </w:p>
    <w:p>
      <w:pPr>
        <w:pStyle w:val="13"/>
        <w:numPr>
          <w:ilvl w:val="0"/>
          <w:numId w:val="15"/>
        </w:numPr>
        <w:tabs>
          <w:tab w:val="left" w:pos="1107"/>
          <w:tab w:val="left" w:pos="1108"/>
        </w:tabs>
        <w:spacing w:before="2"/>
        <w:rPr>
          <w:sz w:val="21"/>
        </w:rPr>
      </w:pPr>
      <w:r>
        <w:rPr>
          <w:sz w:val="21"/>
        </w:rPr>
        <w:t>Park machine on the flat</w:t>
      </w:r>
      <w:r>
        <w:rPr>
          <w:spacing w:val="5"/>
          <w:sz w:val="21"/>
        </w:rPr>
        <w:t xml:space="preserve"> </w:t>
      </w:r>
      <w:r>
        <w:rPr>
          <w:sz w:val="21"/>
        </w:rPr>
        <w:t>ground.</w:t>
      </w:r>
    </w:p>
    <w:p>
      <w:pPr>
        <w:pStyle w:val="13"/>
        <w:numPr>
          <w:ilvl w:val="0"/>
          <w:numId w:val="15"/>
        </w:numPr>
        <w:tabs>
          <w:tab w:val="left" w:pos="1107"/>
          <w:tab w:val="left" w:pos="1108"/>
        </w:tabs>
        <w:spacing w:before="155"/>
        <w:rPr>
          <w:sz w:val="21"/>
        </w:rPr>
      </w:pPr>
      <w:r>
        <w:rPr>
          <w:sz w:val="21"/>
        </w:rPr>
        <w:t>Lower the bucket onto</w:t>
      </w:r>
      <w:r>
        <w:rPr>
          <w:spacing w:val="-5"/>
          <w:sz w:val="21"/>
        </w:rPr>
        <w:t xml:space="preserve"> </w:t>
      </w:r>
      <w:r>
        <w:rPr>
          <w:sz w:val="21"/>
        </w:rPr>
        <w:t>ground.</w:t>
      </w:r>
    </w:p>
    <w:p>
      <w:pPr>
        <w:pStyle w:val="13"/>
        <w:numPr>
          <w:ilvl w:val="0"/>
          <w:numId w:val="15"/>
        </w:numPr>
        <w:tabs>
          <w:tab w:val="left" w:pos="1107"/>
          <w:tab w:val="left" w:pos="1108"/>
        </w:tabs>
        <w:rPr>
          <w:sz w:val="21"/>
        </w:rPr>
      </w:pPr>
      <w:r>
        <w:rPr>
          <w:sz w:val="21"/>
        </w:rPr>
        <w:t>Idle engine at low speed for</w:t>
      </w:r>
      <w:r>
        <w:rPr>
          <w:spacing w:val="-2"/>
          <w:sz w:val="21"/>
        </w:rPr>
        <w:t xml:space="preserve"> </w:t>
      </w:r>
      <w:r>
        <w:rPr>
          <w:sz w:val="21"/>
        </w:rPr>
        <w:t>5min.</w:t>
      </w:r>
    </w:p>
    <w:p>
      <w:pPr>
        <w:pStyle w:val="13"/>
        <w:numPr>
          <w:ilvl w:val="0"/>
          <w:numId w:val="15"/>
        </w:numPr>
        <w:tabs>
          <w:tab w:val="left" w:pos="1107"/>
          <w:tab w:val="left" w:pos="1108"/>
        </w:tabs>
        <w:rPr>
          <w:sz w:val="21"/>
        </w:rPr>
      </w:pPr>
      <w:r>
        <w:rPr>
          <w:sz w:val="21"/>
        </w:rPr>
        <w:t>Turn the ignition switch to OFF and then take off the</w:t>
      </w:r>
      <w:r>
        <w:rPr>
          <w:spacing w:val="4"/>
          <w:sz w:val="21"/>
        </w:rPr>
        <w:t xml:space="preserve"> </w:t>
      </w:r>
      <w:r>
        <w:rPr>
          <w:sz w:val="21"/>
        </w:rPr>
        <w:t>key.</w:t>
      </w:r>
    </w:p>
    <w:p>
      <w:pPr>
        <w:pStyle w:val="13"/>
        <w:numPr>
          <w:ilvl w:val="0"/>
          <w:numId w:val="15"/>
        </w:numPr>
        <w:tabs>
          <w:tab w:val="left" w:pos="1107"/>
          <w:tab w:val="left" w:pos="1108"/>
        </w:tabs>
        <w:spacing w:before="154" w:line="393" w:lineRule="auto"/>
        <w:ind w:right="1102"/>
        <w:rPr>
          <w:sz w:val="21"/>
        </w:rPr>
      </w:pPr>
      <w:r>
        <w:rPr>
          <w:sz w:val="20"/>
        </w:rPr>
        <w:drawing>
          <wp:anchor distT="0" distB="0" distL="0" distR="0" simplePos="0" relativeHeight="251681792" behindDoc="1" locked="0" layoutInCell="1" allowOverlap="1">
            <wp:simplePos x="0" y="0"/>
            <wp:positionH relativeFrom="column">
              <wp:posOffset>4691380</wp:posOffset>
            </wp:positionH>
            <wp:positionV relativeFrom="paragraph">
              <wp:posOffset>550545</wp:posOffset>
            </wp:positionV>
            <wp:extent cx="1580515" cy="1933575"/>
            <wp:effectExtent l="0" t="0" r="0" b="0"/>
            <wp:wrapTight wrapText="bothSides">
              <wp:wrapPolygon>
                <wp:start x="0" y="0"/>
                <wp:lineTo x="0" y="21494"/>
                <wp:lineTo x="21348" y="21494"/>
                <wp:lineTo x="21348"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580515" cy="1933575"/>
                    </a:xfrm>
                    <a:prstGeom prst="rect">
                      <a:avLst/>
                    </a:prstGeom>
                  </pic:spPr>
                </pic:pic>
              </a:graphicData>
            </a:graphic>
          </wp:anchor>
        </w:drawing>
      </w:r>
      <w:r>
        <w:rPr>
          <w:sz w:val="21"/>
        </w:rPr>
        <w:t>The grease has to be stored on the top of external meshing gear of slewing bearing, free of any</w:t>
      </w:r>
      <w:r>
        <w:rPr>
          <w:spacing w:val="-34"/>
          <w:sz w:val="21"/>
        </w:rPr>
        <w:t xml:space="preserve"> </w:t>
      </w:r>
      <w:r>
        <w:rPr>
          <w:sz w:val="21"/>
        </w:rPr>
        <w:t>pollution. Add approximate 0.5kg of grease if</w:t>
      </w:r>
      <w:r>
        <w:rPr>
          <w:spacing w:val="3"/>
          <w:sz w:val="21"/>
        </w:rPr>
        <w:t xml:space="preserve"> </w:t>
      </w:r>
      <w:r>
        <w:rPr>
          <w:sz w:val="21"/>
        </w:rPr>
        <w:t>needed.</w:t>
      </w:r>
    </w:p>
    <w:p>
      <w:pPr>
        <w:pStyle w:val="5"/>
        <w:spacing w:before="2"/>
      </w:pPr>
      <w:r>
        <w:t>Any polluted grease should be replaced with new one.</w:t>
      </w:r>
    </w:p>
    <w:p>
      <w:pPr>
        <w:sectPr>
          <w:pgSz w:w="11910" w:h="16840"/>
          <w:pgMar w:top="1340" w:right="340" w:bottom="880" w:left="560" w:header="0" w:footer="686" w:gutter="0"/>
          <w:pgNumType w:fmt="decimal"/>
          <w:cols w:space="720" w:num="1"/>
        </w:sectPr>
      </w:pPr>
    </w:p>
    <w:p>
      <w:pPr>
        <w:pStyle w:val="5"/>
        <w:ind w:left="3440"/>
        <w:rPr>
          <w:sz w:val="20"/>
        </w:rPr>
      </w:pPr>
    </w:p>
    <w:p>
      <w:pPr>
        <w:pStyle w:val="4"/>
        <w:numPr>
          <w:ilvl w:val="0"/>
          <w:numId w:val="16"/>
        </w:numPr>
        <w:tabs>
          <w:tab w:val="left" w:pos="933"/>
        </w:tabs>
        <w:spacing w:before="118"/>
      </w:pPr>
      <w:bookmarkStart w:id="36" w:name="B.Engine_oil"/>
      <w:bookmarkEnd w:id="36"/>
      <w:r>
        <w:t>Engine oil</w:t>
      </w:r>
    </w:p>
    <w:p>
      <w:pPr>
        <w:pStyle w:val="5"/>
        <w:spacing w:before="7"/>
        <w:ind w:left="0"/>
        <w:rPr>
          <w:b/>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7"/>
        <w:gridCol w:w="951"/>
        <w:gridCol w:w="977"/>
        <w:gridCol w:w="978"/>
        <w:gridCol w:w="978"/>
        <w:gridCol w:w="978"/>
        <w:gridCol w:w="978"/>
        <w:gridCol w:w="978"/>
        <w:gridCol w:w="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57" w:type="dxa"/>
            <w:vMerge w:val="restart"/>
          </w:tcPr>
          <w:p>
            <w:pPr>
              <w:pStyle w:val="14"/>
              <w:spacing w:before="3"/>
              <w:rPr>
                <w:b/>
                <w:sz w:val="29"/>
              </w:rPr>
            </w:pPr>
          </w:p>
          <w:p>
            <w:pPr>
              <w:pStyle w:val="14"/>
              <w:ind w:left="343" w:right="326"/>
              <w:jc w:val="center"/>
              <w:rPr>
                <w:sz w:val="21"/>
              </w:rPr>
            </w:pPr>
            <w:r>
              <w:rPr>
                <w:sz w:val="21"/>
              </w:rPr>
              <w:t>Parts</w:t>
            </w:r>
          </w:p>
        </w:tc>
        <w:tc>
          <w:tcPr>
            <w:tcW w:w="951" w:type="dxa"/>
            <w:vMerge w:val="restart"/>
          </w:tcPr>
          <w:p>
            <w:pPr>
              <w:pStyle w:val="14"/>
              <w:spacing w:before="3"/>
              <w:rPr>
                <w:b/>
                <w:sz w:val="29"/>
              </w:rPr>
            </w:pPr>
          </w:p>
          <w:p>
            <w:pPr>
              <w:pStyle w:val="14"/>
              <w:ind w:left="113"/>
              <w:rPr>
                <w:sz w:val="21"/>
              </w:rPr>
            </w:pPr>
            <w:r>
              <w:rPr>
                <w:sz w:val="21"/>
              </w:rPr>
              <w:t>Quantity</w:t>
            </w:r>
          </w:p>
        </w:tc>
        <w:tc>
          <w:tcPr>
            <w:tcW w:w="6846" w:type="dxa"/>
            <w:gridSpan w:val="7"/>
          </w:tcPr>
          <w:p>
            <w:pPr>
              <w:pStyle w:val="14"/>
              <w:spacing w:before="104"/>
              <w:ind w:left="2936" w:right="2909"/>
              <w:jc w:val="center"/>
              <w:rPr>
                <w:sz w:val="21"/>
              </w:rPr>
            </w:pPr>
            <w:r>
              <w:rPr>
                <w:sz w:val="21"/>
              </w:rPr>
              <w:t>Interval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057" w:type="dxa"/>
            <w:vMerge w:val="continue"/>
            <w:tcBorders>
              <w:top w:val="nil"/>
            </w:tcBorders>
          </w:tcPr>
          <w:p>
            <w:pPr>
              <w:rPr>
                <w:sz w:val="2"/>
                <w:szCs w:val="2"/>
              </w:rPr>
            </w:pPr>
          </w:p>
        </w:tc>
        <w:tc>
          <w:tcPr>
            <w:tcW w:w="951" w:type="dxa"/>
            <w:vMerge w:val="continue"/>
            <w:tcBorders>
              <w:top w:val="nil"/>
            </w:tcBorders>
          </w:tcPr>
          <w:p>
            <w:pPr>
              <w:rPr>
                <w:sz w:val="2"/>
                <w:szCs w:val="2"/>
              </w:rPr>
            </w:pPr>
          </w:p>
        </w:tc>
        <w:tc>
          <w:tcPr>
            <w:tcW w:w="977" w:type="dxa"/>
          </w:tcPr>
          <w:p>
            <w:pPr>
              <w:pStyle w:val="14"/>
              <w:spacing w:before="104"/>
              <w:ind w:left="366" w:right="351"/>
              <w:jc w:val="center"/>
              <w:rPr>
                <w:sz w:val="21"/>
              </w:rPr>
            </w:pPr>
            <w:r>
              <w:rPr>
                <w:sz w:val="21"/>
              </w:rPr>
              <w:t>10</w:t>
            </w:r>
          </w:p>
        </w:tc>
        <w:tc>
          <w:tcPr>
            <w:tcW w:w="978" w:type="dxa"/>
          </w:tcPr>
          <w:p>
            <w:pPr>
              <w:pStyle w:val="14"/>
              <w:spacing w:before="104"/>
              <w:ind w:left="314" w:right="296"/>
              <w:jc w:val="center"/>
              <w:rPr>
                <w:sz w:val="21"/>
              </w:rPr>
            </w:pPr>
            <w:r>
              <w:rPr>
                <w:sz w:val="21"/>
              </w:rPr>
              <w:t>50</w:t>
            </w:r>
          </w:p>
        </w:tc>
        <w:tc>
          <w:tcPr>
            <w:tcW w:w="978" w:type="dxa"/>
          </w:tcPr>
          <w:p>
            <w:pPr>
              <w:pStyle w:val="14"/>
              <w:spacing w:before="104"/>
              <w:ind w:left="315" w:right="294"/>
              <w:jc w:val="center"/>
              <w:rPr>
                <w:sz w:val="21"/>
              </w:rPr>
            </w:pPr>
            <w:r>
              <w:rPr>
                <w:sz w:val="21"/>
              </w:rPr>
              <w:t>100</w:t>
            </w:r>
          </w:p>
        </w:tc>
        <w:tc>
          <w:tcPr>
            <w:tcW w:w="978" w:type="dxa"/>
          </w:tcPr>
          <w:p>
            <w:pPr>
              <w:pStyle w:val="14"/>
              <w:spacing w:before="104"/>
              <w:ind w:left="314" w:right="296"/>
              <w:jc w:val="center"/>
              <w:rPr>
                <w:sz w:val="21"/>
              </w:rPr>
            </w:pPr>
            <w:r>
              <w:rPr>
                <w:sz w:val="21"/>
              </w:rPr>
              <w:t>250</w:t>
            </w:r>
          </w:p>
        </w:tc>
        <w:tc>
          <w:tcPr>
            <w:tcW w:w="978" w:type="dxa"/>
          </w:tcPr>
          <w:p>
            <w:pPr>
              <w:pStyle w:val="14"/>
              <w:spacing w:before="104"/>
              <w:ind w:left="336"/>
              <w:rPr>
                <w:sz w:val="21"/>
              </w:rPr>
            </w:pPr>
            <w:r>
              <w:rPr>
                <w:sz w:val="21"/>
              </w:rPr>
              <w:t>500</w:t>
            </w:r>
          </w:p>
        </w:tc>
        <w:tc>
          <w:tcPr>
            <w:tcW w:w="978" w:type="dxa"/>
          </w:tcPr>
          <w:p>
            <w:pPr>
              <w:pStyle w:val="14"/>
              <w:spacing w:before="104"/>
              <w:ind w:left="282"/>
              <w:rPr>
                <w:sz w:val="21"/>
              </w:rPr>
            </w:pPr>
            <w:r>
              <w:rPr>
                <w:sz w:val="21"/>
              </w:rPr>
              <w:t>1000</w:t>
            </w:r>
          </w:p>
        </w:tc>
        <w:tc>
          <w:tcPr>
            <w:tcW w:w="979" w:type="dxa"/>
          </w:tcPr>
          <w:p>
            <w:pPr>
              <w:pStyle w:val="14"/>
              <w:spacing w:before="104"/>
              <w:ind w:left="283"/>
              <w:rPr>
                <w:sz w:val="21"/>
              </w:rPr>
            </w:pPr>
            <w:r>
              <w:rPr>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057" w:type="dxa"/>
          </w:tcPr>
          <w:p>
            <w:pPr>
              <w:pStyle w:val="14"/>
              <w:spacing w:before="105"/>
              <w:ind w:left="344" w:right="326"/>
              <w:jc w:val="center"/>
              <w:rPr>
                <w:sz w:val="21"/>
              </w:rPr>
            </w:pPr>
            <w:r>
              <w:rPr>
                <w:sz w:val="21"/>
              </w:rPr>
              <w:t>Engine oil</w:t>
            </w:r>
          </w:p>
        </w:tc>
        <w:tc>
          <w:tcPr>
            <w:tcW w:w="951" w:type="dxa"/>
          </w:tcPr>
          <w:p>
            <w:pPr>
              <w:pStyle w:val="14"/>
              <w:spacing w:before="105"/>
              <w:ind w:left="14"/>
              <w:jc w:val="center"/>
              <w:rPr>
                <w:sz w:val="21"/>
              </w:rPr>
            </w:pPr>
            <w:r>
              <w:rPr>
                <w:w w:val="95"/>
                <w:sz w:val="21"/>
              </w:rPr>
              <w:t>1</w:t>
            </w:r>
          </w:p>
        </w:tc>
        <w:tc>
          <w:tcPr>
            <w:tcW w:w="977" w:type="dxa"/>
          </w:tcPr>
          <w:p>
            <w:pPr>
              <w:pStyle w:val="14"/>
              <w:rPr>
                <w:sz w:val="20"/>
              </w:rPr>
            </w:pPr>
          </w:p>
        </w:tc>
        <w:tc>
          <w:tcPr>
            <w:tcW w:w="978" w:type="dxa"/>
          </w:tcPr>
          <w:p>
            <w:pPr>
              <w:pStyle w:val="14"/>
              <w:rPr>
                <w:sz w:val="20"/>
              </w:rPr>
            </w:pPr>
          </w:p>
        </w:tc>
        <w:tc>
          <w:tcPr>
            <w:tcW w:w="978" w:type="dxa"/>
          </w:tcPr>
          <w:p>
            <w:pPr>
              <w:pStyle w:val="14"/>
              <w:spacing w:before="91"/>
              <w:ind w:left="20"/>
              <w:jc w:val="center"/>
              <w:rPr>
                <w:rFonts w:ascii="宋体" w:hAnsi="宋体"/>
                <w:sz w:val="21"/>
              </w:rPr>
            </w:pPr>
            <w:r>
              <w:rPr>
                <w:rFonts w:ascii="宋体" w:hAnsi="宋体"/>
                <w:w w:val="97"/>
                <w:sz w:val="21"/>
              </w:rPr>
              <w:t>●</w:t>
            </w:r>
          </w:p>
        </w:tc>
        <w:tc>
          <w:tcPr>
            <w:tcW w:w="978" w:type="dxa"/>
          </w:tcPr>
          <w:p>
            <w:pPr>
              <w:pStyle w:val="14"/>
              <w:spacing w:before="91"/>
              <w:ind w:left="13"/>
              <w:jc w:val="center"/>
              <w:rPr>
                <w:rFonts w:ascii="宋体" w:hAnsi="宋体"/>
                <w:sz w:val="21"/>
              </w:rPr>
            </w:pPr>
            <w:r>
              <w:rPr>
                <w:rFonts w:ascii="宋体" w:hAnsi="宋体"/>
                <w:w w:val="97"/>
                <w:sz w:val="21"/>
              </w:rPr>
              <w:t>▲</w:t>
            </w:r>
          </w:p>
        </w:tc>
        <w:tc>
          <w:tcPr>
            <w:tcW w:w="978" w:type="dxa"/>
          </w:tcPr>
          <w:p>
            <w:pPr>
              <w:pStyle w:val="14"/>
              <w:spacing w:before="91"/>
              <w:ind w:left="391"/>
              <w:rPr>
                <w:rFonts w:ascii="宋体" w:hAnsi="宋体"/>
                <w:sz w:val="21"/>
              </w:rPr>
            </w:pPr>
            <w:r>
              <w:rPr>
                <w:rFonts w:ascii="宋体" w:hAnsi="宋体"/>
                <w:w w:val="97"/>
                <w:sz w:val="21"/>
              </w:rPr>
              <w:t>★</w:t>
            </w:r>
          </w:p>
        </w:tc>
        <w:tc>
          <w:tcPr>
            <w:tcW w:w="978" w:type="dxa"/>
          </w:tcPr>
          <w:p>
            <w:pPr>
              <w:pStyle w:val="14"/>
              <w:rPr>
                <w:sz w:val="20"/>
              </w:rPr>
            </w:pPr>
          </w:p>
        </w:tc>
        <w:tc>
          <w:tcPr>
            <w:tcW w:w="979"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57" w:type="dxa"/>
          </w:tcPr>
          <w:p>
            <w:pPr>
              <w:pStyle w:val="14"/>
              <w:spacing w:before="103"/>
              <w:ind w:left="351" w:right="326"/>
              <w:jc w:val="center"/>
              <w:rPr>
                <w:sz w:val="21"/>
              </w:rPr>
            </w:pPr>
            <w:r>
              <w:rPr>
                <w:sz w:val="21"/>
              </w:rPr>
              <w:t>Engine oil filter</w:t>
            </w:r>
          </w:p>
        </w:tc>
        <w:tc>
          <w:tcPr>
            <w:tcW w:w="951" w:type="dxa"/>
          </w:tcPr>
          <w:p>
            <w:pPr>
              <w:pStyle w:val="14"/>
              <w:spacing w:before="103"/>
              <w:ind w:left="14"/>
              <w:jc w:val="center"/>
              <w:rPr>
                <w:sz w:val="21"/>
              </w:rPr>
            </w:pPr>
            <w:r>
              <w:rPr>
                <w:w w:val="95"/>
                <w:sz w:val="21"/>
              </w:rPr>
              <w:t>1</w:t>
            </w:r>
          </w:p>
        </w:tc>
        <w:tc>
          <w:tcPr>
            <w:tcW w:w="977" w:type="dxa"/>
          </w:tcPr>
          <w:p>
            <w:pPr>
              <w:pStyle w:val="14"/>
              <w:rPr>
                <w:sz w:val="20"/>
              </w:rPr>
            </w:pPr>
          </w:p>
        </w:tc>
        <w:tc>
          <w:tcPr>
            <w:tcW w:w="978" w:type="dxa"/>
          </w:tcPr>
          <w:p>
            <w:pPr>
              <w:pStyle w:val="14"/>
              <w:rPr>
                <w:sz w:val="20"/>
              </w:rPr>
            </w:pPr>
          </w:p>
        </w:tc>
        <w:tc>
          <w:tcPr>
            <w:tcW w:w="978" w:type="dxa"/>
          </w:tcPr>
          <w:p>
            <w:pPr>
              <w:pStyle w:val="14"/>
              <w:spacing w:before="92"/>
              <w:ind w:left="20"/>
              <w:jc w:val="center"/>
              <w:rPr>
                <w:rFonts w:ascii="宋体" w:hAnsi="宋体"/>
                <w:sz w:val="21"/>
              </w:rPr>
            </w:pPr>
            <w:r>
              <w:rPr>
                <w:rFonts w:ascii="宋体" w:hAnsi="宋体"/>
                <w:w w:val="97"/>
                <w:sz w:val="21"/>
              </w:rPr>
              <w:t>●</w:t>
            </w:r>
          </w:p>
        </w:tc>
        <w:tc>
          <w:tcPr>
            <w:tcW w:w="978" w:type="dxa"/>
          </w:tcPr>
          <w:p>
            <w:pPr>
              <w:pStyle w:val="14"/>
              <w:spacing w:before="92"/>
              <w:ind w:left="13"/>
              <w:jc w:val="center"/>
              <w:rPr>
                <w:rFonts w:ascii="宋体" w:hAnsi="宋体"/>
                <w:sz w:val="21"/>
              </w:rPr>
            </w:pPr>
            <w:r>
              <w:rPr>
                <w:rFonts w:ascii="宋体" w:hAnsi="宋体"/>
                <w:w w:val="97"/>
                <w:sz w:val="21"/>
              </w:rPr>
              <w:t>▲</w:t>
            </w:r>
          </w:p>
        </w:tc>
        <w:tc>
          <w:tcPr>
            <w:tcW w:w="978" w:type="dxa"/>
          </w:tcPr>
          <w:p>
            <w:pPr>
              <w:pStyle w:val="14"/>
              <w:spacing w:before="92"/>
              <w:ind w:left="391"/>
              <w:rPr>
                <w:rFonts w:ascii="宋体" w:hAnsi="宋体"/>
                <w:sz w:val="21"/>
              </w:rPr>
            </w:pPr>
            <w:r>
              <w:rPr>
                <w:rFonts w:ascii="宋体" w:hAnsi="宋体"/>
                <w:w w:val="97"/>
                <w:sz w:val="21"/>
              </w:rPr>
              <w:t>★</w:t>
            </w:r>
          </w:p>
        </w:tc>
        <w:tc>
          <w:tcPr>
            <w:tcW w:w="978" w:type="dxa"/>
          </w:tcPr>
          <w:p>
            <w:pPr>
              <w:pStyle w:val="14"/>
              <w:rPr>
                <w:sz w:val="20"/>
              </w:rPr>
            </w:pPr>
          </w:p>
        </w:tc>
        <w:tc>
          <w:tcPr>
            <w:tcW w:w="979" w:type="dxa"/>
          </w:tcPr>
          <w:p>
            <w:pPr>
              <w:pStyle w:val="14"/>
              <w:rPr>
                <w:sz w:val="20"/>
              </w:rPr>
            </w:pPr>
          </w:p>
        </w:tc>
      </w:tr>
    </w:tbl>
    <w:p>
      <w:pPr>
        <w:pStyle w:val="5"/>
        <w:spacing w:before="156" w:line="393" w:lineRule="auto"/>
        <w:ind w:left="688" w:right="1403"/>
      </w:pPr>
      <w:r>
        <w:t>According to the temperature range during the interval, select the viscosity of oil listed in the table below: Recommended engine oil brand: 15W—40 engine oil</w:t>
      </w:r>
    </w:p>
    <w:p>
      <w:pPr>
        <w:pStyle w:val="5"/>
        <w:spacing w:before="3"/>
        <w:ind w:left="0"/>
        <w:rPr>
          <w:sz w:val="10"/>
        </w:rPr>
      </w:pPr>
      <w:r>
        <w:drawing>
          <wp:anchor distT="0" distB="0" distL="0" distR="0" simplePos="0" relativeHeight="251660288" behindDoc="0" locked="0" layoutInCell="1" allowOverlap="1">
            <wp:simplePos x="0" y="0"/>
            <wp:positionH relativeFrom="page">
              <wp:posOffset>1188085</wp:posOffset>
            </wp:positionH>
            <wp:positionV relativeFrom="paragraph">
              <wp:posOffset>99695</wp:posOffset>
            </wp:positionV>
            <wp:extent cx="2134235" cy="2850515"/>
            <wp:effectExtent l="0" t="0" r="0" b="0"/>
            <wp:wrapTopAndBottom/>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pic:cNvPicPr>
                      <a:picLocks noChangeAspect="1"/>
                    </pic:cNvPicPr>
                  </pic:nvPicPr>
                  <pic:blipFill>
                    <a:blip r:embed="rId43" cstate="print"/>
                    <a:stretch>
                      <a:fillRect/>
                    </a:stretch>
                  </pic:blipFill>
                  <pic:spPr>
                    <a:xfrm>
                      <a:off x="0" y="0"/>
                      <a:ext cx="2134226" cy="285064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4335145</wp:posOffset>
            </wp:positionH>
            <wp:positionV relativeFrom="paragraph">
              <wp:posOffset>99695</wp:posOffset>
            </wp:positionV>
            <wp:extent cx="2160905" cy="2872740"/>
            <wp:effectExtent l="0" t="0" r="0" b="0"/>
            <wp:wrapTopAndBottom/>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jpeg"/>
                    <pic:cNvPicPr>
                      <a:picLocks noChangeAspect="1"/>
                    </pic:cNvPicPr>
                  </pic:nvPicPr>
                  <pic:blipFill>
                    <a:blip r:embed="rId44" cstate="print"/>
                    <a:stretch>
                      <a:fillRect/>
                    </a:stretch>
                  </pic:blipFill>
                  <pic:spPr>
                    <a:xfrm>
                      <a:off x="0" y="0"/>
                      <a:ext cx="2160817" cy="2872454"/>
                    </a:xfrm>
                    <a:prstGeom prst="rect">
                      <a:avLst/>
                    </a:prstGeom>
                  </pic:spPr>
                </pic:pic>
              </a:graphicData>
            </a:graphic>
          </wp:anchor>
        </w:drawing>
      </w:r>
    </w:p>
    <w:p>
      <w:pPr>
        <w:rPr>
          <w:sz w:val="10"/>
        </w:rPr>
        <w:sectPr>
          <w:pgSz w:w="11910" w:h="16840"/>
          <w:pgMar w:top="1220" w:right="340" w:bottom="880" w:left="560" w:header="0" w:footer="686" w:gutter="0"/>
          <w:pgNumType w:fmt="decimal"/>
          <w:cols w:space="720" w:num="1"/>
        </w:sectPr>
      </w:pPr>
    </w:p>
    <w:p>
      <w:pPr>
        <w:pStyle w:val="5"/>
        <w:spacing w:before="61" w:line="412" w:lineRule="auto"/>
        <w:ind w:left="688" w:right="6330"/>
      </w:pPr>
      <w:r>
        <w:t>Inspection of engine oil level ―――each day Change of engine oil ―――every 500 h Change the engine oil filter ―――every 500 h</w:t>
      </w:r>
    </w:p>
    <w:p>
      <w:pPr>
        <w:pStyle w:val="13"/>
        <w:numPr>
          <w:ilvl w:val="0"/>
          <w:numId w:val="17"/>
        </w:numPr>
        <w:tabs>
          <w:tab w:val="left" w:pos="1107"/>
          <w:tab w:val="left" w:pos="1108"/>
        </w:tabs>
        <w:spacing w:before="0" w:line="222" w:lineRule="exact"/>
        <w:rPr>
          <w:sz w:val="21"/>
        </w:rPr>
      </w:pPr>
      <w:r>
        <w:rPr>
          <w:sz w:val="21"/>
        </w:rPr>
        <w:t>Start up engine to preheat up engine oil</w:t>
      </w:r>
      <w:r>
        <w:rPr>
          <w:spacing w:val="1"/>
          <w:sz w:val="21"/>
        </w:rPr>
        <w:t xml:space="preserve"> </w:t>
      </w:r>
      <w:r>
        <w:rPr>
          <w:sz w:val="21"/>
        </w:rPr>
        <w:t>properly.</w:t>
      </w:r>
    </w:p>
    <w:p>
      <w:pPr>
        <w:pStyle w:val="13"/>
        <w:numPr>
          <w:ilvl w:val="0"/>
          <w:numId w:val="17"/>
        </w:numPr>
        <w:tabs>
          <w:tab w:val="left" w:pos="1107"/>
          <w:tab w:val="left" w:pos="1108"/>
        </w:tabs>
        <w:spacing w:before="155"/>
        <w:rPr>
          <w:sz w:val="21"/>
        </w:rPr>
      </w:pPr>
      <w:r>
        <w:rPr>
          <w:sz w:val="21"/>
        </w:rPr>
        <w:t>Park the vehicle on the flat</w:t>
      </w:r>
      <w:r>
        <w:rPr>
          <w:spacing w:val="5"/>
          <w:sz w:val="21"/>
        </w:rPr>
        <w:t xml:space="preserve"> </w:t>
      </w:r>
      <w:r>
        <w:rPr>
          <w:sz w:val="21"/>
        </w:rPr>
        <w:t>ground.</w:t>
      </w:r>
    </w:p>
    <w:p>
      <w:pPr>
        <w:pStyle w:val="13"/>
        <w:numPr>
          <w:ilvl w:val="0"/>
          <w:numId w:val="17"/>
        </w:numPr>
        <w:tabs>
          <w:tab w:val="left" w:pos="1107"/>
          <w:tab w:val="left" w:pos="1108"/>
        </w:tabs>
        <w:rPr>
          <w:sz w:val="21"/>
        </w:rPr>
      </w:pPr>
      <w:r>
        <w:rPr>
          <w:sz w:val="21"/>
        </w:rPr>
        <w:t>Lower the bucket onto the</w:t>
      </w:r>
      <w:r>
        <w:rPr>
          <w:spacing w:val="-23"/>
          <w:sz w:val="21"/>
        </w:rPr>
        <w:t xml:space="preserve"> </w:t>
      </w:r>
      <w:r>
        <w:rPr>
          <w:sz w:val="21"/>
        </w:rPr>
        <w:t>ground.</w:t>
      </w:r>
    </w:p>
    <w:p>
      <w:pPr>
        <w:pStyle w:val="13"/>
        <w:numPr>
          <w:ilvl w:val="0"/>
          <w:numId w:val="17"/>
        </w:numPr>
        <w:tabs>
          <w:tab w:val="left" w:pos="1107"/>
          <w:tab w:val="left" w:pos="1108"/>
        </w:tabs>
        <w:rPr>
          <w:sz w:val="21"/>
        </w:rPr>
      </w:pPr>
      <w:r>
        <w:rPr>
          <w:sz w:val="21"/>
        </w:rPr>
        <w:t>Idle engine at low speed for</w:t>
      </w:r>
      <w:r>
        <w:rPr>
          <w:spacing w:val="-29"/>
          <w:sz w:val="21"/>
        </w:rPr>
        <w:t xml:space="preserve"> </w:t>
      </w:r>
      <w:r>
        <w:rPr>
          <w:sz w:val="21"/>
        </w:rPr>
        <w:t>5min.</w:t>
      </w:r>
    </w:p>
    <w:p>
      <w:pPr>
        <w:pStyle w:val="13"/>
        <w:numPr>
          <w:ilvl w:val="0"/>
          <w:numId w:val="17"/>
        </w:numPr>
        <w:tabs>
          <w:tab w:val="left" w:pos="1107"/>
          <w:tab w:val="left" w:pos="1108"/>
        </w:tabs>
        <w:spacing w:before="154"/>
        <w:rPr>
          <w:sz w:val="21"/>
        </w:rPr>
      </w:pPr>
      <w:r>
        <w:rPr>
          <w:sz w:val="21"/>
        </w:rPr>
        <w:t>Turn the ignition switch to OFF and then take off the</w:t>
      </w:r>
      <w:r>
        <w:rPr>
          <w:spacing w:val="4"/>
          <w:sz w:val="21"/>
        </w:rPr>
        <w:t xml:space="preserve"> </w:t>
      </w:r>
      <w:r>
        <w:rPr>
          <w:sz w:val="21"/>
        </w:rPr>
        <w:t>key.</w:t>
      </w:r>
    </w:p>
    <w:p>
      <w:pPr>
        <w:pStyle w:val="13"/>
        <w:numPr>
          <w:ilvl w:val="0"/>
          <w:numId w:val="17"/>
        </w:numPr>
        <w:tabs>
          <w:tab w:val="left" w:pos="1107"/>
          <w:tab w:val="left" w:pos="1108"/>
        </w:tabs>
        <w:rPr>
          <w:sz w:val="21"/>
        </w:rPr>
      </w:pPr>
      <w:r>
        <w:rPr>
          <w:spacing w:val="-3"/>
          <w:sz w:val="21"/>
        </w:rPr>
        <w:t xml:space="preserve">Take </w:t>
      </w:r>
      <w:r>
        <w:rPr>
          <w:sz w:val="21"/>
        </w:rPr>
        <w:t>off the drain plug to have oil pass through clean cloth into the 2L</w:t>
      </w:r>
      <w:r>
        <w:rPr>
          <w:spacing w:val="-24"/>
          <w:sz w:val="21"/>
        </w:rPr>
        <w:t xml:space="preserve"> </w:t>
      </w:r>
      <w:r>
        <w:rPr>
          <w:sz w:val="21"/>
        </w:rPr>
        <w:t>container.</w:t>
      </w:r>
    </w:p>
    <w:p>
      <w:pPr>
        <w:pStyle w:val="13"/>
        <w:numPr>
          <w:ilvl w:val="0"/>
          <w:numId w:val="17"/>
        </w:numPr>
        <w:tabs>
          <w:tab w:val="left" w:pos="1107"/>
          <w:tab w:val="left" w:pos="1108"/>
        </w:tabs>
        <w:spacing w:before="155"/>
        <w:rPr>
          <w:sz w:val="21"/>
        </w:rPr>
      </w:pPr>
      <w:r>
        <w:rPr>
          <w:sz w:val="21"/>
        </w:rPr>
        <w:t>After that, check if there is metal scrap or others left on</w:t>
      </w:r>
      <w:r>
        <w:rPr>
          <w:spacing w:val="-9"/>
          <w:sz w:val="21"/>
        </w:rPr>
        <w:t xml:space="preserve"> </w:t>
      </w:r>
      <w:r>
        <w:rPr>
          <w:sz w:val="21"/>
        </w:rPr>
        <w:t>cloth.</w:t>
      </w:r>
    </w:p>
    <w:p>
      <w:pPr>
        <w:pStyle w:val="13"/>
        <w:numPr>
          <w:ilvl w:val="0"/>
          <w:numId w:val="17"/>
        </w:numPr>
        <w:tabs>
          <w:tab w:val="left" w:pos="1107"/>
          <w:tab w:val="left" w:pos="1108"/>
        </w:tabs>
        <w:rPr>
          <w:sz w:val="21"/>
        </w:rPr>
      </w:pPr>
      <w:r>
        <w:rPr>
          <w:sz w:val="21"/>
        </w:rPr>
        <w:t>Put the drain plug back on and tighten</w:t>
      </w:r>
      <w:r>
        <w:rPr>
          <w:spacing w:val="-5"/>
          <w:sz w:val="21"/>
        </w:rPr>
        <w:t xml:space="preserve"> </w:t>
      </w:r>
      <w:r>
        <w:rPr>
          <w:sz w:val="21"/>
        </w:rPr>
        <w:t>it</w:t>
      </w:r>
    </w:p>
    <w:p>
      <w:pPr>
        <w:pStyle w:val="13"/>
        <w:numPr>
          <w:ilvl w:val="0"/>
          <w:numId w:val="17"/>
        </w:numPr>
        <w:tabs>
          <w:tab w:val="left" w:pos="1107"/>
          <w:tab w:val="left" w:pos="1108"/>
        </w:tabs>
        <w:rPr>
          <w:sz w:val="21"/>
        </w:rPr>
      </w:pPr>
      <w:r>
        <w:rPr>
          <w:sz w:val="21"/>
        </w:rPr>
        <w:t>Loosen the drain plug to have oil flow through the filter cylinder into a</w:t>
      </w:r>
      <w:r>
        <w:rPr>
          <w:spacing w:val="-12"/>
          <w:sz w:val="21"/>
        </w:rPr>
        <w:t xml:space="preserve"> </w:t>
      </w:r>
      <w:r>
        <w:rPr>
          <w:sz w:val="21"/>
        </w:rPr>
        <w:t>container.</w:t>
      </w:r>
    </w:p>
    <w:p>
      <w:pPr>
        <w:pStyle w:val="13"/>
        <w:numPr>
          <w:ilvl w:val="0"/>
          <w:numId w:val="17"/>
        </w:numPr>
        <w:tabs>
          <w:tab w:val="left" w:pos="1108"/>
        </w:tabs>
        <w:spacing w:before="154"/>
        <w:rPr>
          <w:sz w:val="21"/>
        </w:rPr>
      </w:pPr>
      <w:r>
        <w:rPr>
          <w:spacing w:val="-3"/>
          <w:sz w:val="21"/>
        </w:rPr>
        <w:t xml:space="preserve">Take </w:t>
      </w:r>
      <w:r>
        <w:rPr>
          <w:sz w:val="21"/>
        </w:rPr>
        <w:t>off the screws fixing the engine oil filter elements with a screwdriver to take the filter element</w:t>
      </w:r>
      <w:r>
        <w:rPr>
          <w:spacing w:val="-31"/>
          <w:sz w:val="21"/>
        </w:rPr>
        <w:t xml:space="preserve"> </w:t>
      </w:r>
      <w:r>
        <w:rPr>
          <w:sz w:val="21"/>
        </w:rPr>
        <w:t>out.</w:t>
      </w:r>
    </w:p>
    <w:p>
      <w:pPr>
        <w:pStyle w:val="13"/>
        <w:numPr>
          <w:ilvl w:val="0"/>
          <w:numId w:val="17"/>
        </w:numPr>
        <w:tabs>
          <w:tab w:val="left" w:pos="1108"/>
        </w:tabs>
        <w:rPr>
          <w:sz w:val="21"/>
        </w:rPr>
      </w:pPr>
      <w:r>
        <w:rPr>
          <w:sz w:val="21"/>
        </w:rPr>
        <w:t>Reinstall the new filter and tighten the screws fixing the new element with a</w:t>
      </w:r>
      <w:r>
        <w:rPr>
          <w:spacing w:val="-17"/>
          <w:sz w:val="21"/>
        </w:rPr>
        <w:t xml:space="preserve"> </w:t>
      </w:r>
      <w:r>
        <w:rPr>
          <w:sz w:val="21"/>
        </w:rPr>
        <w:t>screwdriver.</w:t>
      </w:r>
    </w:p>
    <w:p>
      <w:pPr>
        <w:pStyle w:val="13"/>
        <w:numPr>
          <w:ilvl w:val="0"/>
          <w:numId w:val="17"/>
        </w:numPr>
        <w:tabs>
          <w:tab w:val="left" w:pos="1108"/>
        </w:tabs>
        <w:ind w:right="1224"/>
        <w:rPr>
          <w:sz w:val="21"/>
        </w:rPr>
      </w:pPr>
      <w:r>
        <w:rPr>
          <w:sz w:val="21"/>
        </w:rPr>
        <w:t>Remove</w:t>
      </w:r>
      <w:r>
        <w:rPr>
          <w:spacing w:val="-2"/>
          <w:sz w:val="21"/>
        </w:rPr>
        <w:t xml:space="preserve"> </w:t>
      </w:r>
      <w:r>
        <w:rPr>
          <w:sz w:val="21"/>
        </w:rPr>
        <w:t>the</w:t>
      </w:r>
      <w:r>
        <w:rPr>
          <w:spacing w:val="-1"/>
          <w:sz w:val="21"/>
        </w:rPr>
        <w:t xml:space="preserve"> </w:t>
      </w:r>
      <w:r>
        <w:rPr>
          <w:sz w:val="21"/>
        </w:rPr>
        <w:t>oil</w:t>
      </w:r>
      <w:r>
        <w:rPr>
          <w:spacing w:val="-3"/>
          <w:sz w:val="21"/>
        </w:rPr>
        <w:t xml:space="preserve"> </w:t>
      </w:r>
      <w:r>
        <w:rPr>
          <w:sz w:val="21"/>
        </w:rPr>
        <w:t>filter</w:t>
      </w:r>
      <w:r>
        <w:rPr>
          <w:spacing w:val="-2"/>
          <w:sz w:val="21"/>
        </w:rPr>
        <w:t xml:space="preserve"> </w:t>
      </w:r>
      <w:r>
        <w:rPr>
          <w:sz w:val="21"/>
        </w:rPr>
        <w:t>cap</w:t>
      </w:r>
      <w:r>
        <w:rPr>
          <w:spacing w:val="-1"/>
          <w:sz w:val="21"/>
        </w:rPr>
        <w:t xml:space="preserve"> </w:t>
      </w:r>
      <w:r>
        <w:rPr>
          <w:sz w:val="21"/>
        </w:rPr>
        <w:t>to</w:t>
      </w:r>
      <w:r>
        <w:rPr>
          <w:spacing w:val="-3"/>
          <w:sz w:val="21"/>
        </w:rPr>
        <w:t xml:space="preserve"> </w:t>
      </w:r>
      <w:r>
        <w:rPr>
          <w:sz w:val="21"/>
        </w:rPr>
        <w:t>add</w:t>
      </w:r>
      <w:r>
        <w:rPr>
          <w:spacing w:val="-1"/>
          <w:sz w:val="21"/>
        </w:rPr>
        <w:t xml:space="preserve"> </w:t>
      </w:r>
      <w:r>
        <w:rPr>
          <w:sz w:val="21"/>
        </w:rPr>
        <w:t>the</w:t>
      </w:r>
      <w:r>
        <w:rPr>
          <w:spacing w:val="-4"/>
          <w:sz w:val="21"/>
        </w:rPr>
        <w:t xml:space="preserve"> </w:t>
      </w:r>
      <w:r>
        <w:rPr>
          <w:sz w:val="21"/>
        </w:rPr>
        <w:t>recommended</w:t>
      </w:r>
      <w:r>
        <w:rPr>
          <w:spacing w:val="-2"/>
          <w:sz w:val="21"/>
        </w:rPr>
        <w:t xml:space="preserve"> </w:t>
      </w:r>
      <w:r>
        <w:rPr>
          <w:sz w:val="21"/>
        </w:rPr>
        <w:t>oil</w:t>
      </w:r>
      <w:r>
        <w:rPr>
          <w:spacing w:val="-3"/>
          <w:sz w:val="21"/>
        </w:rPr>
        <w:t xml:space="preserve"> </w:t>
      </w:r>
      <w:r>
        <w:rPr>
          <w:sz w:val="21"/>
        </w:rPr>
        <w:t>into</w:t>
      </w:r>
      <w:r>
        <w:rPr>
          <w:spacing w:val="-1"/>
          <w:sz w:val="21"/>
        </w:rPr>
        <w:t xml:space="preserve"> </w:t>
      </w:r>
      <w:r>
        <w:rPr>
          <w:sz w:val="21"/>
        </w:rPr>
        <w:t>engine.</w:t>
      </w:r>
      <w:r>
        <w:rPr>
          <w:spacing w:val="-2"/>
          <w:sz w:val="21"/>
        </w:rPr>
        <w:t xml:space="preserve"> </w:t>
      </w:r>
      <w:r>
        <w:rPr>
          <w:sz w:val="21"/>
        </w:rPr>
        <w:t>After 15</w:t>
      </w:r>
      <w:r>
        <w:rPr>
          <w:spacing w:val="-3"/>
          <w:sz w:val="21"/>
        </w:rPr>
        <w:t xml:space="preserve"> </w:t>
      </w:r>
      <w:r>
        <w:rPr>
          <w:sz w:val="21"/>
        </w:rPr>
        <w:t>min,</w:t>
      </w:r>
      <w:r>
        <w:rPr>
          <w:spacing w:val="-2"/>
          <w:sz w:val="21"/>
        </w:rPr>
        <w:t xml:space="preserve"> </w:t>
      </w:r>
      <w:r>
        <w:rPr>
          <w:sz w:val="21"/>
        </w:rPr>
        <w:t>check</w:t>
      </w:r>
      <w:r>
        <w:rPr>
          <w:spacing w:val="-4"/>
          <w:sz w:val="21"/>
        </w:rPr>
        <w:t xml:space="preserve"> </w:t>
      </w:r>
      <w:r>
        <w:rPr>
          <w:sz w:val="21"/>
        </w:rPr>
        <w:t>if</w:t>
      </w:r>
      <w:r>
        <w:rPr>
          <w:spacing w:val="-2"/>
          <w:sz w:val="21"/>
        </w:rPr>
        <w:t xml:space="preserve"> </w:t>
      </w:r>
      <w:r>
        <w:rPr>
          <w:sz w:val="21"/>
        </w:rPr>
        <w:t>the</w:t>
      </w:r>
      <w:r>
        <w:rPr>
          <w:spacing w:val="-1"/>
          <w:sz w:val="21"/>
        </w:rPr>
        <w:t xml:space="preserve"> </w:t>
      </w:r>
      <w:r>
        <w:rPr>
          <w:sz w:val="21"/>
        </w:rPr>
        <w:t>oil</w:t>
      </w:r>
      <w:r>
        <w:rPr>
          <w:spacing w:val="-3"/>
          <w:sz w:val="21"/>
        </w:rPr>
        <w:t xml:space="preserve"> </w:t>
      </w:r>
      <w:r>
        <w:rPr>
          <w:sz w:val="21"/>
        </w:rPr>
        <w:t>level is between the circle</w:t>
      </w:r>
      <w:r>
        <w:rPr>
          <w:spacing w:val="-3"/>
          <w:sz w:val="21"/>
        </w:rPr>
        <w:t xml:space="preserve"> </w:t>
      </w:r>
      <w:r>
        <w:rPr>
          <w:sz w:val="21"/>
        </w:rPr>
        <w:t>markers.</w:t>
      </w:r>
    </w:p>
    <w:p>
      <w:pPr>
        <w:pStyle w:val="13"/>
        <w:numPr>
          <w:ilvl w:val="0"/>
          <w:numId w:val="17"/>
        </w:numPr>
        <w:tabs>
          <w:tab w:val="left" w:pos="1108"/>
        </w:tabs>
        <w:spacing w:before="155"/>
        <w:rPr>
          <w:sz w:val="21"/>
        </w:rPr>
      </w:pPr>
      <w:r>
        <w:rPr>
          <w:sz w:val="21"/>
        </w:rPr>
        <w:t>Put the oil filler cap back</w:t>
      </w:r>
      <w:r>
        <w:rPr>
          <w:spacing w:val="-14"/>
          <w:sz w:val="21"/>
        </w:rPr>
        <w:t xml:space="preserve"> </w:t>
      </w:r>
      <w:r>
        <w:rPr>
          <w:sz w:val="21"/>
        </w:rPr>
        <w:t>on.</w:t>
      </w:r>
    </w:p>
    <w:p>
      <w:pPr>
        <w:pStyle w:val="13"/>
        <w:numPr>
          <w:ilvl w:val="0"/>
          <w:numId w:val="17"/>
        </w:numPr>
        <w:tabs>
          <w:tab w:val="left" w:pos="1108"/>
        </w:tabs>
        <w:spacing w:before="155"/>
        <w:rPr>
          <w:sz w:val="21"/>
        </w:rPr>
      </w:pPr>
      <w:r>
        <w:rPr>
          <w:sz w:val="21"/>
        </w:rPr>
        <w:t>Shut down engine Unplug the ignition</w:t>
      </w:r>
      <w:r>
        <w:rPr>
          <w:spacing w:val="-2"/>
          <w:sz w:val="21"/>
        </w:rPr>
        <w:t xml:space="preserve"> </w:t>
      </w:r>
      <w:r>
        <w:rPr>
          <w:sz w:val="21"/>
        </w:rPr>
        <w:t>key.</w:t>
      </w:r>
    </w:p>
    <w:p>
      <w:pPr>
        <w:pStyle w:val="13"/>
        <w:numPr>
          <w:ilvl w:val="0"/>
          <w:numId w:val="17"/>
        </w:numPr>
        <w:tabs>
          <w:tab w:val="left" w:pos="1108"/>
        </w:tabs>
        <w:rPr>
          <w:sz w:val="21"/>
        </w:rPr>
      </w:pPr>
      <w:r>
        <w:rPr>
          <w:sz w:val="21"/>
        </w:rPr>
        <w:t>Check if the drain plug is</w:t>
      </w:r>
      <w:r>
        <w:rPr>
          <w:spacing w:val="-1"/>
          <w:sz w:val="21"/>
        </w:rPr>
        <w:t xml:space="preserve"> </w:t>
      </w:r>
      <w:r>
        <w:rPr>
          <w:sz w:val="21"/>
        </w:rPr>
        <w:t>leaking.</w:t>
      </w:r>
    </w:p>
    <w:p>
      <w:pPr>
        <w:pStyle w:val="13"/>
        <w:numPr>
          <w:ilvl w:val="0"/>
          <w:numId w:val="17"/>
        </w:numPr>
        <w:tabs>
          <w:tab w:val="left" w:pos="1108"/>
        </w:tabs>
        <w:rPr>
          <w:sz w:val="21"/>
        </w:rPr>
      </w:pPr>
      <w:r>
        <w:rPr>
          <w:sz w:val="21"/>
        </w:rPr>
        <w:t>Check the oil level on</w:t>
      </w:r>
      <w:r>
        <w:rPr>
          <w:spacing w:val="-1"/>
          <w:sz w:val="21"/>
        </w:rPr>
        <w:t xml:space="preserve"> </w:t>
      </w:r>
      <w:r>
        <w:rPr>
          <w:sz w:val="21"/>
        </w:rPr>
        <w:t>dipstick.</w:t>
      </w:r>
    </w:p>
    <w:p>
      <w:pPr>
        <w:pStyle w:val="5"/>
        <w:spacing w:before="155"/>
        <w:ind w:left="688" w:right="787"/>
      </w:pPr>
      <w:r>
        <w:drawing>
          <wp:inline distT="0" distB="0" distL="0" distR="0">
            <wp:extent cx="522605" cy="497840"/>
            <wp:effectExtent l="0" t="0" r="0" b="0"/>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spacing w:val="19"/>
          <w:sz w:val="20"/>
        </w:rPr>
        <w:t xml:space="preserve"> </w:t>
      </w:r>
      <w:r>
        <w:rPr>
          <w:b/>
        </w:rPr>
        <w:t xml:space="preserve">Caution: </w:t>
      </w:r>
      <w:r>
        <w:t>keep your body and face away from the breather. When gear oil is still hot, please wait until it cools down and then slowly release the breather</w:t>
      </w:r>
      <w:r>
        <w:rPr>
          <w:spacing w:val="-7"/>
        </w:rPr>
        <w:t xml:space="preserve"> </w:t>
      </w:r>
      <w:r>
        <w:t>pressure!</w:t>
      </w:r>
    </w:p>
    <w:p>
      <w:pPr>
        <w:pStyle w:val="4"/>
        <w:numPr>
          <w:ilvl w:val="0"/>
          <w:numId w:val="16"/>
        </w:numPr>
        <w:tabs>
          <w:tab w:val="left" w:pos="943"/>
        </w:tabs>
        <w:spacing w:before="154"/>
        <w:ind w:left="942" w:hanging="255"/>
      </w:pPr>
      <w:bookmarkStart w:id="37" w:name="C.Hydraulic_system"/>
      <w:bookmarkEnd w:id="37"/>
      <w:r>
        <w:t>Hydraulic system</w:t>
      </w:r>
    </w:p>
    <w:p>
      <w:pPr>
        <w:pStyle w:val="5"/>
        <w:spacing w:before="7"/>
        <w:ind w:left="0"/>
        <w:rPr>
          <w:b/>
          <w:sz w:val="13"/>
        </w:r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8"/>
        <w:gridCol w:w="1437"/>
        <w:gridCol w:w="1023"/>
        <w:gridCol w:w="682"/>
        <w:gridCol w:w="682"/>
        <w:gridCol w:w="684"/>
        <w:gridCol w:w="684"/>
        <w:gridCol w:w="684"/>
        <w:gridCol w:w="684"/>
        <w:gridCol w:w="684"/>
        <w:gridCol w:w="684"/>
        <w:gridCol w:w="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685" w:type="dxa"/>
            <w:gridSpan w:val="2"/>
            <w:vMerge w:val="restart"/>
          </w:tcPr>
          <w:p>
            <w:pPr>
              <w:pStyle w:val="14"/>
              <w:spacing w:before="11"/>
              <w:rPr>
                <w:b/>
                <w:sz w:val="18"/>
              </w:rPr>
            </w:pPr>
          </w:p>
          <w:p>
            <w:pPr>
              <w:pStyle w:val="14"/>
              <w:ind w:left="1086" w:right="1074"/>
              <w:jc w:val="center"/>
              <w:rPr>
                <w:b/>
                <w:sz w:val="21"/>
              </w:rPr>
            </w:pPr>
            <w:r>
              <w:rPr>
                <w:b/>
                <w:sz w:val="21"/>
              </w:rPr>
              <w:t>Parts</w:t>
            </w:r>
          </w:p>
        </w:tc>
        <w:tc>
          <w:tcPr>
            <w:tcW w:w="1023" w:type="dxa"/>
            <w:vMerge w:val="restart"/>
          </w:tcPr>
          <w:p>
            <w:pPr>
              <w:pStyle w:val="14"/>
              <w:spacing w:before="11"/>
              <w:rPr>
                <w:b/>
                <w:sz w:val="18"/>
              </w:rPr>
            </w:pPr>
          </w:p>
          <w:p>
            <w:pPr>
              <w:pStyle w:val="14"/>
              <w:ind w:left="112"/>
              <w:rPr>
                <w:b/>
                <w:sz w:val="21"/>
              </w:rPr>
            </w:pPr>
            <w:r>
              <w:rPr>
                <w:b/>
                <w:sz w:val="21"/>
              </w:rPr>
              <w:t>Quantity</w:t>
            </w:r>
          </w:p>
        </w:tc>
        <w:tc>
          <w:tcPr>
            <w:tcW w:w="6146" w:type="dxa"/>
            <w:gridSpan w:val="9"/>
          </w:tcPr>
          <w:p>
            <w:pPr>
              <w:pStyle w:val="14"/>
              <w:spacing w:before="60"/>
              <w:ind w:left="2540" w:right="2528"/>
              <w:jc w:val="center"/>
              <w:rPr>
                <w:b/>
                <w:sz w:val="21"/>
              </w:rPr>
            </w:pPr>
            <w:r>
              <w:rPr>
                <w:b/>
                <w:sz w:val="21"/>
              </w:rPr>
              <w:t>Interval (h)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685" w:type="dxa"/>
            <w:gridSpan w:val="2"/>
            <w:vMerge w:val="continue"/>
            <w:tcBorders>
              <w:top w:val="nil"/>
            </w:tcBorders>
          </w:tcPr>
          <w:p>
            <w:pPr>
              <w:rPr>
                <w:sz w:val="2"/>
                <w:szCs w:val="2"/>
              </w:rPr>
            </w:pPr>
          </w:p>
        </w:tc>
        <w:tc>
          <w:tcPr>
            <w:tcW w:w="1023" w:type="dxa"/>
            <w:vMerge w:val="continue"/>
            <w:tcBorders>
              <w:top w:val="nil"/>
            </w:tcBorders>
          </w:tcPr>
          <w:p>
            <w:pPr>
              <w:rPr>
                <w:sz w:val="2"/>
                <w:szCs w:val="2"/>
              </w:rPr>
            </w:pPr>
          </w:p>
        </w:tc>
        <w:tc>
          <w:tcPr>
            <w:tcW w:w="682" w:type="dxa"/>
          </w:tcPr>
          <w:p>
            <w:pPr>
              <w:pStyle w:val="14"/>
              <w:spacing w:before="32"/>
              <w:ind w:left="218" w:right="208"/>
              <w:jc w:val="center"/>
              <w:rPr>
                <w:sz w:val="21"/>
              </w:rPr>
            </w:pPr>
            <w:r>
              <w:rPr>
                <w:sz w:val="21"/>
              </w:rPr>
              <w:t>10</w:t>
            </w:r>
          </w:p>
        </w:tc>
        <w:tc>
          <w:tcPr>
            <w:tcW w:w="682" w:type="dxa"/>
          </w:tcPr>
          <w:p>
            <w:pPr>
              <w:pStyle w:val="14"/>
              <w:spacing w:before="32"/>
              <w:ind w:left="218" w:right="208"/>
              <w:jc w:val="center"/>
              <w:rPr>
                <w:sz w:val="21"/>
              </w:rPr>
            </w:pPr>
            <w:r>
              <w:rPr>
                <w:sz w:val="21"/>
              </w:rPr>
              <w:t>50</w:t>
            </w:r>
          </w:p>
        </w:tc>
        <w:tc>
          <w:tcPr>
            <w:tcW w:w="684" w:type="dxa"/>
          </w:tcPr>
          <w:p>
            <w:pPr>
              <w:pStyle w:val="14"/>
              <w:spacing w:before="32"/>
              <w:ind w:left="190"/>
              <w:rPr>
                <w:sz w:val="21"/>
              </w:rPr>
            </w:pPr>
            <w:r>
              <w:rPr>
                <w:sz w:val="21"/>
              </w:rPr>
              <w:t>100</w:t>
            </w:r>
          </w:p>
        </w:tc>
        <w:tc>
          <w:tcPr>
            <w:tcW w:w="684" w:type="dxa"/>
          </w:tcPr>
          <w:p>
            <w:pPr>
              <w:pStyle w:val="14"/>
              <w:spacing w:before="32"/>
              <w:ind w:left="187"/>
              <w:rPr>
                <w:sz w:val="21"/>
              </w:rPr>
            </w:pPr>
            <w:r>
              <w:rPr>
                <w:sz w:val="21"/>
              </w:rPr>
              <w:t>250</w:t>
            </w:r>
          </w:p>
        </w:tc>
        <w:tc>
          <w:tcPr>
            <w:tcW w:w="684" w:type="dxa"/>
          </w:tcPr>
          <w:p>
            <w:pPr>
              <w:pStyle w:val="14"/>
              <w:spacing w:before="32"/>
              <w:ind w:left="185"/>
              <w:rPr>
                <w:sz w:val="21"/>
              </w:rPr>
            </w:pPr>
            <w:r>
              <w:rPr>
                <w:sz w:val="21"/>
              </w:rPr>
              <w:t>500</w:t>
            </w:r>
          </w:p>
        </w:tc>
        <w:tc>
          <w:tcPr>
            <w:tcW w:w="684" w:type="dxa"/>
          </w:tcPr>
          <w:p>
            <w:pPr>
              <w:pStyle w:val="14"/>
              <w:spacing w:before="32"/>
              <w:ind w:left="115" w:right="103"/>
              <w:jc w:val="center"/>
              <w:rPr>
                <w:sz w:val="21"/>
              </w:rPr>
            </w:pPr>
            <w:r>
              <w:rPr>
                <w:sz w:val="21"/>
              </w:rPr>
              <w:t>1000</w:t>
            </w:r>
          </w:p>
        </w:tc>
        <w:tc>
          <w:tcPr>
            <w:tcW w:w="684" w:type="dxa"/>
          </w:tcPr>
          <w:p>
            <w:pPr>
              <w:pStyle w:val="14"/>
              <w:spacing w:before="32"/>
              <w:ind w:left="134"/>
              <w:rPr>
                <w:sz w:val="21"/>
              </w:rPr>
            </w:pPr>
            <w:r>
              <w:rPr>
                <w:sz w:val="21"/>
              </w:rPr>
              <w:t>1500</w:t>
            </w:r>
          </w:p>
        </w:tc>
        <w:tc>
          <w:tcPr>
            <w:tcW w:w="684" w:type="dxa"/>
          </w:tcPr>
          <w:p>
            <w:pPr>
              <w:pStyle w:val="14"/>
              <w:spacing w:before="32"/>
              <w:ind w:left="115" w:right="103"/>
              <w:jc w:val="center"/>
              <w:rPr>
                <w:sz w:val="21"/>
              </w:rPr>
            </w:pPr>
            <w:r>
              <w:rPr>
                <w:sz w:val="21"/>
              </w:rPr>
              <w:t>2500</w:t>
            </w:r>
          </w:p>
        </w:tc>
        <w:tc>
          <w:tcPr>
            <w:tcW w:w="678" w:type="dxa"/>
          </w:tcPr>
          <w:p>
            <w:pPr>
              <w:pStyle w:val="14"/>
              <w:spacing w:before="32"/>
              <w:ind w:left="110" w:right="102"/>
              <w:jc w:val="center"/>
              <w:rPr>
                <w:sz w:val="21"/>
              </w:rPr>
            </w:pPr>
            <w:r>
              <w:rPr>
                <w:sz w:val="21"/>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685" w:type="dxa"/>
            <w:gridSpan w:val="2"/>
          </w:tcPr>
          <w:p>
            <w:pPr>
              <w:pStyle w:val="14"/>
              <w:spacing w:before="60"/>
              <w:ind w:left="133"/>
              <w:rPr>
                <w:sz w:val="21"/>
              </w:rPr>
            </w:pPr>
            <w:r>
              <w:rPr>
                <w:sz w:val="21"/>
              </w:rPr>
              <w:t>Check the hydraulic oil level</w:t>
            </w:r>
          </w:p>
        </w:tc>
        <w:tc>
          <w:tcPr>
            <w:tcW w:w="1023" w:type="dxa"/>
          </w:tcPr>
          <w:p>
            <w:pPr>
              <w:pStyle w:val="14"/>
              <w:spacing w:before="58"/>
              <w:ind w:left="7"/>
              <w:jc w:val="center"/>
              <w:rPr>
                <w:sz w:val="21"/>
              </w:rPr>
            </w:pPr>
            <w:r>
              <w:rPr>
                <w:w w:val="95"/>
                <w:sz w:val="21"/>
              </w:rPr>
              <w:t>1</w:t>
            </w:r>
          </w:p>
        </w:tc>
        <w:tc>
          <w:tcPr>
            <w:tcW w:w="682" w:type="dxa"/>
          </w:tcPr>
          <w:p>
            <w:pPr>
              <w:pStyle w:val="14"/>
              <w:spacing w:before="46"/>
              <w:ind w:left="5"/>
              <w:jc w:val="center"/>
              <w:rPr>
                <w:rFonts w:ascii="宋体" w:hAnsi="宋体"/>
                <w:sz w:val="21"/>
              </w:rPr>
            </w:pPr>
            <w:r>
              <w:rPr>
                <w:rFonts w:ascii="宋体" w:hAnsi="宋体"/>
                <w:w w:val="97"/>
                <w:sz w:val="21"/>
              </w:rPr>
              <w:t>★</w:t>
            </w: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685" w:type="dxa"/>
            <w:gridSpan w:val="2"/>
          </w:tcPr>
          <w:p>
            <w:pPr>
              <w:pStyle w:val="14"/>
              <w:spacing w:before="60"/>
              <w:ind w:left="414" w:right="353" w:hanging="32"/>
              <w:rPr>
                <w:sz w:val="21"/>
              </w:rPr>
            </w:pPr>
            <w:r>
              <w:rPr>
                <w:sz w:val="21"/>
              </w:rPr>
              <w:t>Clean the drain pipe of hydraulic oil reservoir</w:t>
            </w:r>
          </w:p>
        </w:tc>
        <w:tc>
          <w:tcPr>
            <w:tcW w:w="1023" w:type="dxa"/>
          </w:tcPr>
          <w:p>
            <w:pPr>
              <w:pStyle w:val="14"/>
              <w:spacing w:before="180"/>
              <w:ind w:left="7"/>
              <w:jc w:val="center"/>
              <w:rPr>
                <w:sz w:val="21"/>
              </w:rPr>
            </w:pPr>
            <w:r>
              <w:rPr>
                <w:w w:val="95"/>
                <w:sz w:val="21"/>
              </w:rPr>
              <w:t>1</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spacing w:before="168"/>
              <w:ind w:left="240"/>
              <w:rPr>
                <w:rFonts w:ascii="宋体" w:hAnsi="宋体"/>
                <w:sz w:val="21"/>
              </w:rPr>
            </w:pPr>
            <w:r>
              <w:rPr>
                <w:rFonts w:ascii="宋体" w:hAnsi="宋体"/>
                <w:w w:val="97"/>
                <w:sz w:val="21"/>
              </w:rPr>
              <w:t>★</w:t>
            </w: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685" w:type="dxa"/>
            <w:gridSpan w:val="2"/>
          </w:tcPr>
          <w:p>
            <w:pPr>
              <w:pStyle w:val="14"/>
              <w:spacing w:before="61"/>
              <w:ind w:left="286"/>
              <w:rPr>
                <w:sz w:val="21"/>
              </w:rPr>
            </w:pPr>
            <w:r>
              <w:rPr>
                <w:sz w:val="21"/>
              </w:rPr>
              <w:t>Change the hydraulic oil</w:t>
            </w:r>
          </w:p>
        </w:tc>
        <w:tc>
          <w:tcPr>
            <w:tcW w:w="1023" w:type="dxa"/>
          </w:tcPr>
          <w:p>
            <w:pPr>
              <w:pStyle w:val="14"/>
              <w:spacing w:before="61"/>
              <w:ind w:left="246" w:right="235"/>
              <w:jc w:val="center"/>
              <w:rPr>
                <w:sz w:val="21"/>
              </w:rPr>
            </w:pPr>
            <w:r>
              <w:rPr>
                <w:sz w:val="21"/>
              </w:rPr>
              <w:t>16.5L</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spacing w:before="47"/>
              <w:ind w:left="6"/>
              <w:jc w:val="center"/>
              <w:rPr>
                <w:rFonts w:ascii="宋体" w:hAnsi="宋体"/>
                <w:sz w:val="21"/>
              </w:rPr>
            </w:pPr>
            <w:r>
              <w:rPr>
                <w:rFonts w:ascii="宋体" w:hAnsi="宋体"/>
                <w:w w:val="97"/>
                <w:sz w:val="21"/>
              </w:rPr>
              <w:t>★</w:t>
            </w: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2685" w:type="dxa"/>
            <w:gridSpan w:val="2"/>
          </w:tcPr>
          <w:p>
            <w:pPr>
              <w:pStyle w:val="14"/>
              <w:spacing w:before="60"/>
              <w:ind w:left="414" w:right="279" w:hanging="104"/>
              <w:rPr>
                <w:sz w:val="21"/>
              </w:rPr>
            </w:pPr>
            <w:r>
              <w:rPr>
                <w:sz w:val="21"/>
              </w:rPr>
              <w:t>Change the hydraulic oil suction filter elements</w:t>
            </w:r>
          </w:p>
        </w:tc>
        <w:tc>
          <w:tcPr>
            <w:tcW w:w="1023" w:type="dxa"/>
          </w:tcPr>
          <w:p>
            <w:pPr>
              <w:pStyle w:val="14"/>
              <w:spacing w:before="180"/>
              <w:ind w:left="7"/>
              <w:jc w:val="center"/>
              <w:rPr>
                <w:sz w:val="21"/>
              </w:rPr>
            </w:pPr>
            <w:r>
              <w:rPr>
                <w:w w:val="95"/>
                <w:sz w:val="21"/>
              </w:rPr>
              <w:t>1</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spacing w:before="166"/>
              <w:ind w:left="6"/>
              <w:jc w:val="center"/>
              <w:rPr>
                <w:rFonts w:ascii="宋体" w:hAnsi="宋体"/>
                <w:sz w:val="21"/>
              </w:rPr>
            </w:pPr>
            <w:r>
              <w:rPr>
                <w:rFonts w:ascii="宋体" w:hAnsi="宋体"/>
                <w:w w:val="97"/>
                <w:sz w:val="21"/>
              </w:rPr>
              <w:t>★</w:t>
            </w: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248" w:type="dxa"/>
            <w:vMerge w:val="restart"/>
          </w:tcPr>
          <w:p>
            <w:pPr>
              <w:pStyle w:val="14"/>
              <w:spacing w:before="60"/>
              <w:ind w:left="253" w:right="187" w:hanging="51"/>
              <w:jc w:val="both"/>
              <w:rPr>
                <w:sz w:val="21"/>
              </w:rPr>
            </w:pPr>
            <w:r>
              <w:rPr>
                <w:sz w:val="21"/>
              </w:rPr>
              <w:t>Check the hose and pipeline</w:t>
            </w:r>
          </w:p>
        </w:tc>
        <w:tc>
          <w:tcPr>
            <w:tcW w:w="1437" w:type="dxa"/>
          </w:tcPr>
          <w:p>
            <w:pPr>
              <w:pStyle w:val="14"/>
              <w:spacing w:before="60"/>
              <w:ind w:left="630" w:right="622"/>
              <w:jc w:val="center"/>
              <w:rPr>
                <w:sz w:val="21"/>
              </w:rPr>
            </w:pPr>
            <w:r>
              <w:rPr>
                <w:sz w:val="21"/>
              </w:rPr>
              <w:t>--</w:t>
            </w:r>
          </w:p>
        </w:tc>
        <w:tc>
          <w:tcPr>
            <w:tcW w:w="1023" w:type="dxa"/>
          </w:tcPr>
          <w:p>
            <w:pPr>
              <w:pStyle w:val="14"/>
              <w:spacing w:before="46"/>
              <w:ind w:left="1"/>
              <w:jc w:val="center"/>
              <w:rPr>
                <w:rFonts w:ascii="宋体" w:hAnsi="宋体"/>
                <w:sz w:val="21"/>
              </w:rPr>
            </w:pPr>
            <w:r>
              <w:rPr>
                <w:rFonts w:ascii="宋体" w:hAnsi="宋体"/>
                <w:w w:val="97"/>
                <w:sz w:val="21"/>
              </w:rPr>
              <w:t>★</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248" w:type="dxa"/>
            <w:vMerge w:val="continue"/>
            <w:tcBorders>
              <w:top w:val="nil"/>
            </w:tcBorders>
          </w:tcPr>
          <w:p>
            <w:pPr>
              <w:rPr>
                <w:sz w:val="2"/>
                <w:szCs w:val="2"/>
              </w:rPr>
            </w:pPr>
          </w:p>
        </w:tc>
        <w:tc>
          <w:tcPr>
            <w:tcW w:w="1437" w:type="dxa"/>
          </w:tcPr>
          <w:p>
            <w:pPr>
              <w:pStyle w:val="14"/>
              <w:spacing w:before="117"/>
              <w:ind w:left="630" w:right="622"/>
              <w:jc w:val="center"/>
              <w:rPr>
                <w:sz w:val="21"/>
              </w:rPr>
            </w:pPr>
            <w:r>
              <w:rPr>
                <w:sz w:val="21"/>
              </w:rPr>
              <w:t>--</w:t>
            </w:r>
          </w:p>
        </w:tc>
        <w:tc>
          <w:tcPr>
            <w:tcW w:w="1023" w:type="dxa"/>
          </w:tcPr>
          <w:p>
            <w:pPr>
              <w:pStyle w:val="14"/>
              <w:rPr>
                <w:sz w:val="20"/>
              </w:rPr>
            </w:pPr>
          </w:p>
        </w:tc>
        <w:tc>
          <w:tcPr>
            <w:tcW w:w="682" w:type="dxa"/>
          </w:tcPr>
          <w:p>
            <w:pPr>
              <w:pStyle w:val="14"/>
              <w:rPr>
                <w:sz w:val="20"/>
              </w:rPr>
            </w:pPr>
          </w:p>
        </w:tc>
        <w:tc>
          <w:tcPr>
            <w:tcW w:w="682" w:type="dxa"/>
          </w:tcPr>
          <w:p>
            <w:pPr>
              <w:pStyle w:val="14"/>
              <w:rPr>
                <w:sz w:val="20"/>
              </w:rPr>
            </w:pPr>
          </w:p>
        </w:tc>
        <w:tc>
          <w:tcPr>
            <w:tcW w:w="684" w:type="dxa"/>
          </w:tcPr>
          <w:p>
            <w:pPr>
              <w:pStyle w:val="14"/>
              <w:spacing w:before="103"/>
              <w:ind w:left="245"/>
              <w:rPr>
                <w:rFonts w:ascii="宋体" w:hAnsi="宋体"/>
                <w:sz w:val="21"/>
              </w:rPr>
            </w:pPr>
            <w:r>
              <w:rPr>
                <w:rFonts w:ascii="宋体" w:hAnsi="宋体"/>
                <w:w w:val="97"/>
                <w:sz w:val="21"/>
              </w:rPr>
              <w:t>★</w:t>
            </w: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685" w:type="dxa"/>
            <w:gridSpan w:val="2"/>
          </w:tcPr>
          <w:p>
            <w:pPr>
              <w:pStyle w:val="14"/>
              <w:spacing w:before="60"/>
              <w:ind w:left="649"/>
              <w:rPr>
                <w:sz w:val="21"/>
              </w:rPr>
            </w:pPr>
            <w:r>
              <w:rPr>
                <w:sz w:val="21"/>
              </w:rPr>
              <w:t>Change the hose</w:t>
            </w:r>
          </w:p>
        </w:tc>
        <w:tc>
          <w:tcPr>
            <w:tcW w:w="1023" w:type="dxa"/>
          </w:tcPr>
          <w:p>
            <w:pPr>
              <w:pStyle w:val="14"/>
              <w:spacing w:before="60"/>
              <w:ind w:left="242" w:right="235"/>
              <w:jc w:val="center"/>
              <w:rPr>
                <w:sz w:val="21"/>
              </w:rPr>
            </w:pPr>
            <w:r>
              <w:rPr>
                <w:sz w:val="21"/>
              </w:rPr>
              <w:t>39</w:t>
            </w:r>
          </w:p>
        </w:tc>
        <w:tc>
          <w:tcPr>
            <w:tcW w:w="682" w:type="dxa"/>
          </w:tcPr>
          <w:p>
            <w:pPr>
              <w:pStyle w:val="14"/>
              <w:rPr>
                <w:sz w:val="20"/>
              </w:rPr>
            </w:pPr>
          </w:p>
        </w:tc>
        <w:tc>
          <w:tcPr>
            <w:tcW w:w="682"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84" w:type="dxa"/>
          </w:tcPr>
          <w:p>
            <w:pPr>
              <w:pStyle w:val="14"/>
              <w:rPr>
                <w:sz w:val="20"/>
              </w:rPr>
            </w:pPr>
          </w:p>
        </w:tc>
        <w:tc>
          <w:tcPr>
            <w:tcW w:w="678" w:type="dxa"/>
          </w:tcPr>
          <w:p>
            <w:pPr>
              <w:pStyle w:val="14"/>
              <w:spacing w:before="48"/>
              <w:ind w:left="3"/>
              <w:jc w:val="center"/>
              <w:rPr>
                <w:rFonts w:ascii="宋体" w:hAnsi="宋体"/>
                <w:sz w:val="21"/>
              </w:rPr>
            </w:pPr>
            <w:r>
              <w:rPr>
                <w:rFonts w:ascii="宋体" w:hAnsi="宋体"/>
                <w:w w:val="97"/>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854" w:type="dxa"/>
            <w:gridSpan w:val="12"/>
          </w:tcPr>
          <w:p>
            <w:pPr>
              <w:pStyle w:val="14"/>
              <w:spacing w:before="62"/>
              <w:ind w:left="109"/>
              <w:rPr>
                <w:sz w:val="21"/>
              </w:rPr>
            </w:pPr>
            <w:r>
              <w:rPr>
                <w:sz w:val="21"/>
              </w:rPr>
              <w:t xml:space="preserve">Note: </w:t>
            </w:r>
            <w:r>
              <w:rPr>
                <w:rFonts w:ascii="宋体" w:hAnsi="宋体"/>
                <w:sz w:val="21"/>
              </w:rPr>
              <w:t xml:space="preserve">★ </w:t>
            </w:r>
            <w:r>
              <w:rPr>
                <w:sz w:val="21"/>
              </w:rPr>
              <w:t>normal maintenance interval</w:t>
            </w:r>
          </w:p>
        </w:tc>
      </w:tr>
    </w:tbl>
    <w:p>
      <w:pPr>
        <w:rPr>
          <w:sz w:val="21"/>
        </w:rPr>
        <w:sectPr>
          <w:pgSz w:w="11910" w:h="16840"/>
          <w:pgMar w:top="1200" w:right="340" w:bottom="880" w:left="560" w:header="0" w:footer="686" w:gutter="0"/>
          <w:pgNumType w:fmt="decimal"/>
          <w:cols w:space="720" w:num="1"/>
        </w:sectPr>
      </w:pPr>
    </w:p>
    <w:p>
      <w:pPr>
        <w:spacing w:before="61"/>
        <w:ind w:left="688"/>
        <w:rPr>
          <w:b/>
          <w:sz w:val="21"/>
        </w:rPr>
      </w:pPr>
      <w:r>
        <w:rPr>
          <w:b/>
          <w:sz w:val="21"/>
        </w:rPr>
        <w:t>Inspection and maintenance of hydraulic system</w:t>
      </w:r>
    </w:p>
    <w:p>
      <w:pPr>
        <w:pStyle w:val="5"/>
        <w:spacing w:before="194"/>
        <w:ind w:left="688" w:right="904"/>
      </w:pPr>
      <w:r>
        <w:drawing>
          <wp:inline distT="0" distB="0" distL="0" distR="0">
            <wp:extent cx="522605" cy="497840"/>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spacing w:val="-14"/>
          <w:sz w:val="20"/>
        </w:rPr>
        <w:t xml:space="preserve"> </w:t>
      </w:r>
      <w:r>
        <w:rPr>
          <w:b/>
        </w:rPr>
        <w:t xml:space="preserve">Caution: </w:t>
      </w:r>
      <w:r>
        <w:t>in work, the hydraulic system may become very hot. Please cool the machine down before inspection or</w:t>
      </w:r>
      <w:r>
        <w:rPr>
          <w:spacing w:val="-5"/>
        </w:rPr>
        <w:t xml:space="preserve"> </w:t>
      </w:r>
      <w:r>
        <w:t>maintenance!</w:t>
      </w:r>
    </w:p>
    <w:p>
      <w:pPr>
        <w:pStyle w:val="13"/>
        <w:numPr>
          <w:ilvl w:val="0"/>
          <w:numId w:val="18"/>
        </w:numPr>
        <w:tabs>
          <w:tab w:val="left" w:pos="1107"/>
          <w:tab w:val="left" w:pos="1108"/>
        </w:tabs>
        <w:spacing w:before="154"/>
        <w:rPr>
          <w:sz w:val="21"/>
        </w:rPr>
      </w:pPr>
      <w:r>
        <w:rPr>
          <w:sz w:val="21"/>
        </w:rPr>
        <w:t>Before maintenance of hydraulic system, make sure the machine stands on flat and solid</w:t>
      </w:r>
      <w:r>
        <w:rPr>
          <w:spacing w:val="-24"/>
          <w:sz w:val="21"/>
        </w:rPr>
        <w:t xml:space="preserve"> </w:t>
      </w:r>
      <w:r>
        <w:rPr>
          <w:sz w:val="21"/>
        </w:rPr>
        <w:t>ground.</w:t>
      </w:r>
    </w:p>
    <w:p>
      <w:pPr>
        <w:pStyle w:val="13"/>
        <w:numPr>
          <w:ilvl w:val="0"/>
          <w:numId w:val="18"/>
        </w:numPr>
        <w:tabs>
          <w:tab w:val="left" w:pos="1107"/>
          <w:tab w:val="left" w:pos="1108"/>
        </w:tabs>
        <w:rPr>
          <w:sz w:val="21"/>
        </w:rPr>
      </w:pPr>
      <w:r>
        <w:rPr>
          <w:sz w:val="21"/>
        </w:rPr>
        <w:t>Lower the bucket onto ground and shut down</w:t>
      </w:r>
      <w:r>
        <w:rPr>
          <w:spacing w:val="-10"/>
          <w:sz w:val="21"/>
        </w:rPr>
        <w:t xml:space="preserve"> </w:t>
      </w:r>
      <w:r>
        <w:rPr>
          <w:sz w:val="21"/>
        </w:rPr>
        <w:t>engine.</w:t>
      </w:r>
    </w:p>
    <w:p>
      <w:pPr>
        <w:pStyle w:val="13"/>
        <w:numPr>
          <w:ilvl w:val="0"/>
          <w:numId w:val="18"/>
        </w:numPr>
        <w:tabs>
          <w:tab w:val="left" w:pos="1108"/>
        </w:tabs>
        <w:spacing w:before="155"/>
        <w:ind w:right="620"/>
        <w:jc w:val="both"/>
        <w:rPr>
          <w:sz w:val="21"/>
        </w:rPr>
      </w:pPr>
      <w:r>
        <w:rPr>
          <w:sz w:val="21"/>
        </w:rPr>
        <w:t>Do not start any maintenance until the hydraulic oil and lubricant completely cool down, as the hydraulic system may be still hot and pressurized as soon as work is</w:t>
      </w:r>
      <w:r>
        <w:rPr>
          <w:spacing w:val="-6"/>
          <w:sz w:val="21"/>
        </w:rPr>
        <w:t xml:space="preserve"> </w:t>
      </w:r>
      <w:r>
        <w:rPr>
          <w:sz w:val="21"/>
        </w:rPr>
        <w:t>over.</w:t>
      </w:r>
    </w:p>
    <w:p>
      <w:pPr>
        <w:pStyle w:val="13"/>
        <w:numPr>
          <w:ilvl w:val="1"/>
          <w:numId w:val="18"/>
        </w:numPr>
        <w:tabs>
          <w:tab w:val="left" w:pos="1527"/>
          <w:tab w:val="left" w:pos="1528"/>
        </w:tabs>
        <w:rPr>
          <w:sz w:val="21"/>
        </w:rPr>
      </w:pPr>
      <w:r>
        <w:rPr>
          <w:sz w:val="21"/>
        </w:rPr>
        <w:t>Drain the air out of hydraulic oil reservoir to release inside pressure.</w:t>
      </w:r>
    </w:p>
    <w:p>
      <w:pPr>
        <w:pStyle w:val="13"/>
        <w:numPr>
          <w:ilvl w:val="1"/>
          <w:numId w:val="18"/>
        </w:numPr>
        <w:tabs>
          <w:tab w:val="left" w:pos="1527"/>
          <w:tab w:val="left" w:pos="1528"/>
        </w:tabs>
        <w:spacing w:before="155"/>
        <w:rPr>
          <w:sz w:val="21"/>
        </w:rPr>
      </w:pPr>
      <w:r>
        <w:rPr>
          <w:sz w:val="21"/>
        </w:rPr>
        <w:t>Cool the machine</w:t>
      </w:r>
      <w:r>
        <w:rPr>
          <w:spacing w:val="-10"/>
          <w:sz w:val="21"/>
        </w:rPr>
        <w:t xml:space="preserve"> </w:t>
      </w:r>
      <w:r>
        <w:rPr>
          <w:sz w:val="21"/>
        </w:rPr>
        <w:t>down.</w:t>
      </w:r>
    </w:p>
    <w:p>
      <w:pPr>
        <w:pStyle w:val="5"/>
        <w:spacing w:before="157"/>
        <w:ind w:left="688" w:right="1055"/>
      </w:pPr>
      <w:r>
        <w:drawing>
          <wp:inline distT="0" distB="0" distL="0" distR="0">
            <wp:extent cx="522605" cy="497840"/>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spacing w:val="10"/>
          <w:sz w:val="20"/>
        </w:rPr>
        <w:t xml:space="preserve"> </w:t>
      </w:r>
      <w:r>
        <w:rPr>
          <w:b/>
        </w:rPr>
        <w:t xml:space="preserve">Caution: </w:t>
      </w:r>
      <w:r>
        <w:t>inspection and maintenance of hot and pressure parts may cause them or hydraulic oil to spray out, leading to personal</w:t>
      </w:r>
      <w:r>
        <w:rPr>
          <w:spacing w:val="-7"/>
        </w:rPr>
        <w:t xml:space="preserve"> </w:t>
      </w:r>
      <w:r>
        <w:t>injury!</w:t>
      </w:r>
    </w:p>
    <w:p>
      <w:pPr>
        <w:pStyle w:val="13"/>
        <w:numPr>
          <w:ilvl w:val="1"/>
          <w:numId w:val="18"/>
        </w:numPr>
        <w:tabs>
          <w:tab w:val="left" w:pos="1527"/>
          <w:tab w:val="left" w:pos="1528"/>
        </w:tabs>
        <w:spacing w:before="154"/>
        <w:ind w:right="1092"/>
        <w:rPr>
          <w:sz w:val="21"/>
        </w:rPr>
      </w:pPr>
      <w:r>
        <w:rPr>
          <w:sz w:val="21"/>
        </w:rPr>
        <w:t>While removing the bolts or nuts, do not have your body facing them, as the hydraulic parts, even</w:t>
      </w:r>
      <w:r>
        <w:rPr>
          <w:spacing w:val="-33"/>
          <w:sz w:val="21"/>
        </w:rPr>
        <w:t xml:space="preserve"> </w:t>
      </w:r>
      <w:r>
        <w:rPr>
          <w:sz w:val="21"/>
        </w:rPr>
        <w:t xml:space="preserve">if they cools down, </w:t>
      </w:r>
      <w:r>
        <w:rPr>
          <w:rFonts w:hint="eastAsia" w:eastAsia="宋体"/>
          <w:sz w:val="21"/>
          <w:lang w:val="en-US" w:eastAsia="zh-CN"/>
        </w:rPr>
        <w:t xml:space="preserve">they may </w:t>
      </w:r>
      <w:r>
        <w:rPr>
          <w:sz w:val="21"/>
        </w:rPr>
        <w:t>still have pressure..</w:t>
      </w:r>
    </w:p>
    <w:p>
      <w:pPr>
        <w:pStyle w:val="13"/>
        <w:numPr>
          <w:ilvl w:val="1"/>
          <w:numId w:val="18"/>
        </w:numPr>
        <w:tabs>
          <w:tab w:val="left" w:pos="1527"/>
          <w:tab w:val="left" w:pos="1528"/>
        </w:tabs>
        <w:spacing w:before="158"/>
        <w:ind w:right="1021"/>
        <w:rPr>
          <w:sz w:val="21"/>
        </w:rPr>
      </w:pPr>
      <w:r>
        <w:rPr>
          <w:sz w:val="21"/>
        </w:rPr>
        <w:t>Never try to check the traveling or slewing motor circuits on slope, as they may have pressure due</w:t>
      </w:r>
      <w:r>
        <w:rPr>
          <w:spacing w:val="-36"/>
          <w:sz w:val="21"/>
        </w:rPr>
        <w:t xml:space="preserve"> </w:t>
      </w:r>
      <w:r>
        <w:rPr>
          <w:sz w:val="21"/>
        </w:rPr>
        <w:t>to their dead weight.</w:t>
      </w:r>
      <w:r>
        <w:rPr>
          <w:spacing w:val="-4"/>
          <w:sz w:val="21"/>
        </w:rPr>
        <w:t xml:space="preserve"> </w:t>
      </w:r>
    </w:p>
    <w:p>
      <w:pPr>
        <w:pStyle w:val="13"/>
        <w:numPr>
          <w:ilvl w:val="0"/>
          <w:numId w:val="18"/>
        </w:numPr>
        <w:tabs>
          <w:tab w:val="left" w:pos="1108"/>
        </w:tabs>
        <w:spacing w:before="156"/>
        <w:ind w:right="617"/>
        <w:jc w:val="both"/>
        <w:rPr>
          <w:sz w:val="21"/>
        </w:rPr>
      </w:pPr>
      <w:r>
        <w:rPr>
          <w:sz w:val="21"/>
        </w:rPr>
        <w:t>While connecting the hydraulic hoses and pipeline, keep the seal surface free of any dirt and damage. Keep the above mentioned in</w:t>
      </w:r>
      <w:r>
        <w:rPr>
          <w:spacing w:val="-2"/>
          <w:sz w:val="21"/>
        </w:rPr>
        <w:t xml:space="preserve"> </w:t>
      </w:r>
      <w:r>
        <w:rPr>
          <w:sz w:val="21"/>
        </w:rPr>
        <w:t>mind:</w:t>
      </w:r>
    </w:p>
    <w:p>
      <w:pPr>
        <w:pStyle w:val="13"/>
        <w:numPr>
          <w:ilvl w:val="1"/>
          <w:numId w:val="18"/>
        </w:numPr>
        <w:tabs>
          <w:tab w:val="left" w:pos="1527"/>
          <w:tab w:val="left" w:pos="1528"/>
        </w:tabs>
        <w:spacing w:before="153"/>
        <w:ind w:right="1095"/>
        <w:rPr>
          <w:sz w:val="21"/>
        </w:rPr>
      </w:pPr>
      <w:r>
        <w:rPr>
          <w:sz w:val="21"/>
        </w:rPr>
        <w:t>Clean the hose, the pipeline and inside of hydraulic oil tank with detergent, and then thoroughly</w:t>
      </w:r>
      <w:r>
        <w:rPr>
          <w:spacing w:val="-32"/>
          <w:sz w:val="21"/>
        </w:rPr>
        <w:t xml:space="preserve"> </w:t>
      </w:r>
      <w:r>
        <w:rPr>
          <w:sz w:val="21"/>
        </w:rPr>
        <w:t>dry them.</w:t>
      </w:r>
    </w:p>
    <w:p>
      <w:pPr>
        <w:pStyle w:val="13"/>
        <w:numPr>
          <w:ilvl w:val="1"/>
          <w:numId w:val="18"/>
        </w:numPr>
        <w:tabs>
          <w:tab w:val="left" w:pos="1527"/>
          <w:tab w:val="left" w:pos="1528"/>
        </w:tabs>
        <w:spacing w:before="158"/>
        <w:rPr>
          <w:sz w:val="21"/>
        </w:rPr>
      </w:pPr>
      <w:r>
        <w:rPr>
          <w:sz w:val="21"/>
        </w:rPr>
        <w:t>Use the O-ring free of any damage or</w:t>
      </w:r>
      <w:r>
        <w:rPr>
          <w:spacing w:val="1"/>
          <w:sz w:val="21"/>
        </w:rPr>
        <w:t xml:space="preserve"> </w:t>
      </w:r>
      <w:r>
        <w:rPr>
          <w:sz w:val="21"/>
        </w:rPr>
        <w:t>defect.</w:t>
      </w:r>
    </w:p>
    <w:p>
      <w:pPr>
        <w:pStyle w:val="13"/>
        <w:numPr>
          <w:ilvl w:val="1"/>
          <w:numId w:val="18"/>
        </w:numPr>
        <w:tabs>
          <w:tab w:val="left" w:pos="1527"/>
          <w:tab w:val="left" w:pos="1528"/>
        </w:tabs>
        <w:rPr>
          <w:sz w:val="21"/>
        </w:rPr>
      </w:pPr>
      <w:r>
        <w:rPr>
          <w:sz w:val="21"/>
        </w:rPr>
        <w:t>While connecting the pressure hose, do not twist it; otherwise its service span will be shortened.</w:t>
      </w:r>
      <w:r>
        <w:rPr>
          <w:spacing w:val="-19"/>
          <w:sz w:val="21"/>
        </w:rPr>
        <w:t xml:space="preserve"> </w:t>
      </w:r>
      <w:r>
        <w:rPr>
          <w:sz w:val="21"/>
        </w:rPr>
        <w:t>.</w:t>
      </w:r>
    </w:p>
    <w:p>
      <w:pPr>
        <w:pStyle w:val="13"/>
        <w:numPr>
          <w:ilvl w:val="1"/>
          <w:numId w:val="18"/>
        </w:numPr>
        <w:tabs>
          <w:tab w:val="left" w:pos="1527"/>
          <w:tab w:val="left" w:pos="1528"/>
        </w:tabs>
        <w:spacing w:before="154"/>
        <w:rPr>
          <w:sz w:val="21"/>
        </w:rPr>
      </w:pPr>
      <w:r>
        <w:rPr>
          <w:sz w:val="21"/>
        </w:rPr>
        <w:t>Carefully tighten the low-pressure hose</w:t>
      </w:r>
      <w:r>
        <w:rPr>
          <w:spacing w:val="-4"/>
          <w:sz w:val="21"/>
        </w:rPr>
        <w:t xml:space="preserve"> </w:t>
      </w:r>
      <w:r>
        <w:rPr>
          <w:sz w:val="21"/>
        </w:rPr>
        <w:t>clamp.</w:t>
      </w:r>
    </w:p>
    <w:p>
      <w:pPr>
        <w:pStyle w:val="13"/>
        <w:numPr>
          <w:ilvl w:val="0"/>
          <w:numId w:val="18"/>
        </w:numPr>
        <w:tabs>
          <w:tab w:val="left" w:pos="1108"/>
        </w:tabs>
        <w:spacing w:before="155"/>
        <w:ind w:right="616"/>
        <w:jc w:val="both"/>
        <w:rPr>
          <w:sz w:val="21"/>
        </w:rPr>
      </w:pPr>
      <w:r>
        <w:rPr>
          <w:sz w:val="21"/>
        </w:rPr>
        <w:t>The hydraulic oil to be added should have the same grade. Namely, do not mix the oil with different grades. The hydraulic oil has been added before delivery, and therefore, please use the recommended oil. All oil in system should be changed at</w:t>
      </w:r>
      <w:r>
        <w:rPr>
          <w:spacing w:val="-1"/>
          <w:sz w:val="21"/>
        </w:rPr>
        <w:t xml:space="preserve"> </w:t>
      </w:r>
      <w:r>
        <w:rPr>
          <w:sz w:val="21"/>
        </w:rPr>
        <w:t>once.</w:t>
      </w:r>
    </w:p>
    <w:p>
      <w:pPr>
        <w:pStyle w:val="13"/>
        <w:numPr>
          <w:ilvl w:val="0"/>
          <w:numId w:val="18"/>
        </w:numPr>
        <w:tabs>
          <w:tab w:val="left" w:pos="1107"/>
          <w:tab w:val="left" w:pos="1108"/>
        </w:tabs>
        <w:spacing w:before="156"/>
        <w:rPr>
          <w:sz w:val="21"/>
        </w:rPr>
      </w:pPr>
      <w:r>
        <w:rPr>
          <w:sz w:val="21"/>
        </w:rPr>
        <w:t>With no hydraulic oil, never start up</w:t>
      </w:r>
      <w:r>
        <w:rPr>
          <w:spacing w:val="-4"/>
          <w:sz w:val="21"/>
        </w:rPr>
        <w:t xml:space="preserve"> </w:t>
      </w:r>
      <w:r>
        <w:rPr>
          <w:sz w:val="21"/>
        </w:rPr>
        <w:t>engine.</w:t>
      </w:r>
    </w:p>
    <w:p>
      <w:pPr>
        <w:rPr>
          <w:sz w:val="21"/>
        </w:rPr>
        <w:sectPr>
          <w:pgSz w:w="11910" w:h="16840"/>
          <w:pgMar w:top="1200" w:right="340" w:bottom="880" w:left="560" w:header="0" w:footer="686" w:gutter="0"/>
          <w:pgNumType w:fmt="decimal"/>
          <w:cols w:space="720" w:num="1"/>
        </w:sectPr>
      </w:pPr>
    </w:p>
    <w:p>
      <w:pPr>
        <w:pStyle w:val="4"/>
        <w:spacing w:before="68"/>
      </w:pPr>
      <w:bookmarkStart w:id="38" w:name="I._Inspection_of_hydraulic_oil_level_---"/>
      <w:bookmarkEnd w:id="38"/>
      <w:r>
        <w:t>I. Inspection of hydraulic oil level --- each day</w:t>
      </w:r>
    </w:p>
    <w:p>
      <w:pPr>
        <w:spacing w:before="155"/>
        <w:ind w:left="688"/>
        <w:rPr>
          <w:sz w:val="21"/>
        </w:rPr>
      </w:pPr>
      <w:r>
        <w:drawing>
          <wp:inline distT="0" distB="0" distL="0" distR="0">
            <wp:extent cx="522605" cy="497840"/>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b/>
          <w:sz w:val="21"/>
        </w:rPr>
        <w:t xml:space="preserve">Important: </w:t>
      </w:r>
      <w:r>
        <w:rPr>
          <w:sz w:val="21"/>
        </w:rPr>
        <w:t>With no hydraulic oil, never start up</w:t>
      </w:r>
      <w:r>
        <w:rPr>
          <w:spacing w:val="2"/>
          <w:sz w:val="21"/>
        </w:rPr>
        <w:t xml:space="preserve"> </w:t>
      </w:r>
      <w:r>
        <w:rPr>
          <w:sz w:val="21"/>
        </w:rPr>
        <w:t>engine!</w:t>
      </w:r>
    </w:p>
    <w:p>
      <w:pPr>
        <w:pStyle w:val="13"/>
        <w:numPr>
          <w:ilvl w:val="0"/>
          <w:numId w:val="19"/>
        </w:numPr>
        <w:tabs>
          <w:tab w:val="left" w:pos="1107"/>
          <w:tab w:val="left" w:pos="1108"/>
        </w:tabs>
        <w:spacing w:before="153"/>
        <w:rPr>
          <w:sz w:val="21"/>
        </w:rPr>
      </w:pPr>
      <w:r>
        <w:rPr>
          <w:sz w:val="21"/>
        </w:rPr>
        <w:t>Park machine on the flat</w:t>
      </w:r>
      <w:r>
        <w:rPr>
          <w:spacing w:val="5"/>
          <w:sz w:val="21"/>
        </w:rPr>
        <w:t xml:space="preserve"> </w:t>
      </w:r>
      <w:r>
        <w:rPr>
          <w:sz w:val="21"/>
        </w:rPr>
        <w:t>ground.</w:t>
      </w:r>
    </w:p>
    <w:p>
      <w:pPr>
        <w:pStyle w:val="13"/>
        <w:numPr>
          <w:ilvl w:val="0"/>
          <w:numId w:val="19"/>
        </w:numPr>
        <w:tabs>
          <w:tab w:val="left" w:pos="1107"/>
          <w:tab w:val="left" w:pos="1108"/>
        </w:tabs>
        <w:spacing w:before="159"/>
        <w:rPr>
          <w:sz w:val="21"/>
        </w:rPr>
      </w:pPr>
      <w:r>
        <w:rPr>
          <w:sz w:val="21"/>
        </w:rPr>
        <w:t>Completely retract the arm cylinder and extend out the bucket cylinder, so as to locate the</w:t>
      </w:r>
      <w:r>
        <w:rPr>
          <w:spacing w:val="-34"/>
          <w:sz w:val="21"/>
        </w:rPr>
        <w:t xml:space="preserve"> </w:t>
      </w:r>
      <w:r>
        <w:rPr>
          <w:sz w:val="21"/>
        </w:rPr>
        <w:t>machine.</w:t>
      </w:r>
    </w:p>
    <w:p>
      <w:pPr>
        <w:pStyle w:val="13"/>
        <w:numPr>
          <w:ilvl w:val="0"/>
          <w:numId w:val="19"/>
        </w:numPr>
        <w:tabs>
          <w:tab w:val="left" w:pos="1107"/>
          <w:tab w:val="left" w:pos="1108"/>
        </w:tabs>
        <w:spacing w:before="153"/>
        <w:rPr>
          <w:sz w:val="21"/>
        </w:rPr>
      </w:pPr>
      <w:r>
        <w:rPr>
          <w:sz w:val="21"/>
        </w:rPr>
        <w:t>Lower the bucket onto the</w:t>
      </w:r>
      <w:r>
        <w:rPr>
          <w:spacing w:val="-23"/>
          <w:sz w:val="21"/>
        </w:rPr>
        <w:t xml:space="preserve"> </w:t>
      </w:r>
      <w:r>
        <w:rPr>
          <w:sz w:val="21"/>
        </w:rPr>
        <w:t>ground.</w:t>
      </w:r>
    </w:p>
    <w:p>
      <w:pPr>
        <w:pStyle w:val="13"/>
        <w:numPr>
          <w:ilvl w:val="0"/>
          <w:numId w:val="20"/>
        </w:numPr>
        <w:tabs>
          <w:tab w:val="left" w:pos="1107"/>
          <w:tab w:val="left" w:pos="1108"/>
        </w:tabs>
        <w:rPr>
          <w:sz w:val="21"/>
        </w:rPr>
      </w:pPr>
      <w:r>
        <w:rPr>
          <w:sz w:val="21"/>
        </w:rPr>
        <w:t>Idle engine at low speed for</w:t>
      </w:r>
      <w:r>
        <w:rPr>
          <w:spacing w:val="-29"/>
          <w:sz w:val="21"/>
        </w:rPr>
        <w:t xml:space="preserve"> </w:t>
      </w:r>
      <w:r>
        <w:rPr>
          <w:sz w:val="21"/>
        </w:rPr>
        <w:t>5min.</w:t>
      </w:r>
    </w:p>
    <w:p>
      <w:pPr>
        <w:pStyle w:val="13"/>
        <w:numPr>
          <w:ilvl w:val="0"/>
          <w:numId w:val="20"/>
        </w:numPr>
        <w:tabs>
          <w:tab w:val="left" w:pos="1107"/>
          <w:tab w:val="left" w:pos="1108"/>
        </w:tabs>
        <w:spacing w:before="156"/>
        <w:rPr>
          <w:sz w:val="21"/>
        </w:rPr>
      </w:pPr>
      <w:r>
        <w:rPr>
          <w:sz w:val="21"/>
        </w:rPr>
        <w:t>Shut down engine Unplug the ignition</w:t>
      </w:r>
      <w:r>
        <w:rPr>
          <w:spacing w:val="-2"/>
          <w:sz w:val="21"/>
        </w:rPr>
        <w:t xml:space="preserve"> </w:t>
      </w:r>
      <w:r>
        <w:rPr>
          <w:sz w:val="21"/>
        </w:rPr>
        <w:t>key.</w:t>
      </w:r>
    </w:p>
    <w:p>
      <w:pPr>
        <w:pStyle w:val="13"/>
        <w:numPr>
          <w:ilvl w:val="0"/>
          <w:numId w:val="21"/>
        </w:numPr>
        <w:tabs>
          <w:tab w:val="left" w:pos="1107"/>
          <w:tab w:val="left" w:pos="1108"/>
        </w:tabs>
        <w:rPr>
          <w:sz w:val="21"/>
        </w:rPr>
      </w:pPr>
      <w:r>
        <w:rPr>
          <w:sz w:val="21"/>
        </w:rPr>
        <w:t>Check if the oil level in hydraulic oil tank between the markers on dipstick, and add it if needed. .</w:t>
      </w:r>
      <w:r>
        <w:rPr>
          <w:spacing w:val="-26"/>
          <w:sz w:val="21"/>
        </w:rPr>
        <w:t xml:space="preserve"> </w:t>
      </w:r>
      <w:r>
        <w:rPr>
          <w:sz w:val="21"/>
        </w:rPr>
        <w:t>.</w:t>
      </w:r>
    </w:p>
    <w:p>
      <w:pPr>
        <w:pStyle w:val="5"/>
        <w:spacing w:before="155"/>
        <w:ind w:left="688" w:right="913"/>
      </w:pPr>
      <w:r>
        <w:rPr>
          <w:b/>
        </w:rPr>
        <w:t xml:space="preserve">Caution: </w:t>
      </w:r>
      <w:r>
        <w:t xml:space="preserve">Hydraulic oil tank has pressure, therefore slowly open its cap to release pressure before adding of oil. </w:t>
      </w:r>
    </w:p>
    <w:p>
      <w:pPr>
        <w:pStyle w:val="5"/>
        <w:spacing w:before="1"/>
        <w:ind w:left="0"/>
        <w:rPr>
          <w:sz w:val="27"/>
        </w:rPr>
      </w:pPr>
    </w:p>
    <w:p>
      <w:pPr>
        <w:pStyle w:val="13"/>
        <w:numPr>
          <w:ilvl w:val="0"/>
          <w:numId w:val="21"/>
        </w:numPr>
        <w:tabs>
          <w:tab w:val="left" w:pos="1107"/>
          <w:tab w:val="left" w:pos="1108"/>
        </w:tabs>
        <w:spacing w:before="0"/>
        <w:ind w:right="5989"/>
        <w:rPr>
          <w:sz w:val="21"/>
        </w:rPr>
      </w:pPr>
      <w:r>
        <w:rPr>
          <w:sz w:val="21"/>
        </w:rPr>
        <w:t>Open the hydraulic oil tank to add oil and</w:t>
      </w:r>
      <w:r>
        <w:rPr>
          <w:spacing w:val="-16"/>
          <w:sz w:val="21"/>
        </w:rPr>
        <w:t xml:space="preserve"> </w:t>
      </w:r>
      <w:r>
        <w:rPr>
          <w:sz w:val="21"/>
        </w:rPr>
        <w:t>then check the oil level again.</w:t>
      </w:r>
      <w:r>
        <w:rPr>
          <w:spacing w:val="-4"/>
          <w:sz w:val="21"/>
        </w:rPr>
        <w:t xml:space="preserve"> </w:t>
      </w:r>
      <w:r>
        <w:rPr>
          <w:sz w:val="21"/>
        </w:rPr>
        <w:t>.</w:t>
      </w:r>
    </w:p>
    <w:p>
      <w:pPr>
        <w:pStyle w:val="13"/>
        <w:numPr>
          <w:ilvl w:val="0"/>
          <w:numId w:val="21"/>
        </w:numPr>
        <w:tabs>
          <w:tab w:val="left" w:pos="1108"/>
        </w:tabs>
        <w:spacing w:before="158"/>
        <w:rPr>
          <w:sz w:val="21"/>
        </w:rPr>
      </w:pPr>
      <w:r>
        <w:rPr>
          <w:sz w:val="21"/>
        </w:rPr>
        <w:t>Put the cap back on hydraulic oil</w:t>
      </w:r>
      <w:r>
        <w:rPr>
          <w:spacing w:val="-4"/>
          <w:sz w:val="21"/>
        </w:rPr>
        <w:t xml:space="preserve"> </w:t>
      </w:r>
      <w:r>
        <w:rPr>
          <w:sz w:val="21"/>
        </w:rPr>
        <w:t>tank</w:t>
      </w:r>
    </w:p>
    <w:p>
      <w:pPr>
        <w:jc w:val="right"/>
        <w:rPr>
          <w:sz w:val="21"/>
        </w:rPr>
        <w:sectPr>
          <w:pgSz w:w="11910" w:h="16840"/>
          <w:pgMar w:top="1160" w:right="340" w:bottom="880" w:left="560" w:header="0" w:footer="686" w:gutter="0"/>
          <w:pgNumType w:fmt="decimal"/>
          <w:cols w:space="720" w:num="1"/>
        </w:sectPr>
      </w:pPr>
      <w:r>
        <w:rPr>
          <w:sz w:val="21"/>
        </w:rPr>
        <w:drawing>
          <wp:inline distT="0" distB="0" distL="0" distR="0">
            <wp:extent cx="3665220" cy="28441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71797" cy="2849395"/>
                    </a:xfrm>
                    <a:prstGeom prst="rect">
                      <a:avLst/>
                    </a:prstGeom>
                  </pic:spPr>
                </pic:pic>
              </a:graphicData>
            </a:graphic>
          </wp:inline>
        </w:drawing>
      </w:r>
    </w:p>
    <w:p>
      <w:pPr>
        <w:pStyle w:val="4"/>
        <w:numPr>
          <w:ilvl w:val="0"/>
          <w:numId w:val="22"/>
        </w:numPr>
        <w:tabs>
          <w:tab w:val="left" w:pos="1036"/>
        </w:tabs>
        <w:spacing w:before="68"/>
      </w:pPr>
      <w:bookmarkStart w:id="39" w:name="III.Change_the_hydraulic_oil_---2000_h"/>
      <w:bookmarkEnd w:id="39"/>
      <w:r>
        <w:t>Change the hydraulic oil ---2000</w:t>
      </w:r>
      <w:r>
        <w:rPr>
          <w:spacing w:val="5"/>
        </w:rPr>
        <w:t xml:space="preserve"> </w:t>
      </w:r>
      <w:r>
        <w:t>h</w:t>
      </w:r>
    </w:p>
    <w:p>
      <w:pPr>
        <w:tabs>
          <w:tab w:val="left" w:leader="hyphen" w:pos="5190"/>
        </w:tabs>
        <w:spacing w:before="154"/>
        <w:ind w:left="688"/>
        <w:rPr>
          <w:b/>
          <w:sz w:val="21"/>
        </w:rPr>
      </w:pPr>
      <w:r>
        <w:rPr>
          <w:b/>
          <w:sz w:val="21"/>
        </w:rPr>
        <w:t>Replace the hydraulic oil suction</w:t>
      </w:r>
      <w:r>
        <w:rPr>
          <w:b/>
          <w:spacing w:val="-27"/>
          <w:sz w:val="21"/>
        </w:rPr>
        <w:t xml:space="preserve"> </w:t>
      </w:r>
      <w:r>
        <w:rPr>
          <w:b/>
          <w:sz w:val="21"/>
        </w:rPr>
        <w:t>filter</w:t>
      </w:r>
      <w:r>
        <w:rPr>
          <w:b/>
          <w:spacing w:val="-11"/>
          <w:sz w:val="21"/>
        </w:rPr>
        <w:t xml:space="preserve"> </w:t>
      </w:r>
      <w:r>
        <w:rPr>
          <w:b/>
          <w:sz w:val="21"/>
        </w:rPr>
        <w:t>element</w:t>
      </w:r>
      <w:r>
        <w:rPr>
          <w:b/>
          <w:sz w:val="21"/>
        </w:rPr>
        <w:tab/>
      </w:r>
      <w:r>
        <w:rPr>
          <w:b/>
          <w:sz w:val="21"/>
        </w:rPr>
        <w:t>every 1000</w:t>
      </w:r>
      <w:r>
        <w:rPr>
          <w:b/>
          <w:spacing w:val="-5"/>
          <w:sz w:val="21"/>
        </w:rPr>
        <w:t xml:space="preserve"> </w:t>
      </w:r>
      <w:r>
        <w:rPr>
          <w:b/>
          <w:sz w:val="21"/>
        </w:rPr>
        <w:t>h</w:t>
      </w:r>
    </w:p>
    <w:p>
      <w:pPr>
        <w:pStyle w:val="5"/>
        <w:spacing w:before="156"/>
        <w:ind w:left="688"/>
      </w:pPr>
      <w:r>
        <w:drawing>
          <wp:inline distT="0" distB="0" distL="0" distR="0">
            <wp:extent cx="522605" cy="49784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b/>
        </w:rPr>
        <w:t xml:space="preserve">Caution: </w:t>
      </w:r>
      <w:r>
        <w:t>do not do so until the hydraulic oil cools down as it may be very</w:t>
      </w:r>
      <w:r>
        <w:rPr>
          <w:spacing w:val="-13"/>
        </w:rPr>
        <w:t xml:space="preserve"> </w:t>
      </w:r>
      <w:r>
        <w:t>hot.</w:t>
      </w:r>
    </w:p>
    <w:p>
      <w:pPr>
        <w:pStyle w:val="13"/>
        <w:numPr>
          <w:ilvl w:val="1"/>
          <w:numId w:val="22"/>
        </w:numPr>
        <w:tabs>
          <w:tab w:val="left" w:pos="1107"/>
          <w:tab w:val="left" w:pos="1108"/>
        </w:tabs>
        <w:rPr>
          <w:sz w:val="21"/>
        </w:rPr>
      </w:pPr>
      <w:r>
        <w:rPr>
          <w:sz w:val="21"/>
        </w:rPr>
        <w:t>Park machine on the flat</w:t>
      </w:r>
      <w:r>
        <w:rPr>
          <w:spacing w:val="5"/>
          <w:sz w:val="21"/>
        </w:rPr>
        <w:t xml:space="preserve"> </w:t>
      </w:r>
      <w:r>
        <w:rPr>
          <w:sz w:val="21"/>
        </w:rPr>
        <w:t>ground.</w:t>
      </w:r>
    </w:p>
    <w:p>
      <w:pPr>
        <w:pStyle w:val="13"/>
        <w:numPr>
          <w:ilvl w:val="1"/>
          <w:numId w:val="22"/>
        </w:numPr>
        <w:tabs>
          <w:tab w:val="left" w:pos="1107"/>
          <w:tab w:val="left" w:pos="1108"/>
        </w:tabs>
        <w:spacing w:before="153"/>
        <w:rPr>
          <w:sz w:val="21"/>
        </w:rPr>
      </w:pPr>
      <w:r>
        <w:rPr>
          <w:sz w:val="21"/>
        </w:rPr>
        <w:t>Completely retract the arm cylinder and extend out the bucket cylinder, so as to locate the</w:t>
      </w:r>
      <w:r>
        <w:rPr>
          <w:spacing w:val="-34"/>
          <w:sz w:val="21"/>
        </w:rPr>
        <w:t xml:space="preserve"> </w:t>
      </w:r>
      <w:r>
        <w:rPr>
          <w:sz w:val="21"/>
        </w:rPr>
        <w:t>machine.</w:t>
      </w:r>
    </w:p>
    <w:p>
      <w:pPr>
        <w:pStyle w:val="13"/>
        <w:numPr>
          <w:ilvl w:val="1"/>
          <w:numId w:val="22"/>
        </w:numPr>
        <w:tabs>
          <w:tab w:val="left" w:pos="1107"/>
          <w:tab w:val="left" w:pos="1108"/>
        </w:tabs>
        <w:rPr>
          <w:sz w:val="21"/>
        </w:rPr>
      </w:pPr>
      <w:r>
        <w:rPr>
          <w:sz w:val="21"/>
        </w:rPr>
        <w:t>Lower the bucket onto the</w:t>
      </w:r>
      <w:r>
        <w:rPr>
          <w:spacing w:val="-23"/>
          <w:sz w:val="21"/>
        </w:rPr>
        <w:t xml:space="preserve"> </w:t>
      </w:r>
      <w:r>
        <w:rPr>
          <w:sz w:val="21"/>
        </w:rPr>
        <w:t>ground.</w:t>
      </w:r>
    </w:p>
    <w:p>
      <w:pPr>
        <w:pStyle w:val="13"/>
        <w:numPr>
          <w:ilvl w:val="1"/>
          <w:numId w:val="22"/>
        </w:numPr>
        <w:tabs>
          <w:tab w:val="left" w:pos="1107"/>
          <w:tab w:val="left" w:pos="1108"/>
        </w:tabs>
        <w:spacing w:before="156"/>
        <w:rPr>
          <w:sz w:val="21"/>
        </w:rPr>
      </w:pPr>
      <w:r>
        <w:rPr>
          <w:sz w:val="21"/>
        </w:rPr>
        <w:t>Idle engine at low speed for</w:t>
      </w:r>
      <w:r>
        <w:rPr>
          <w:spacing w:val="-29"/>
          <w:sz w:val="21"/>
        </w:rPr>
        <w:t xml:space="preserve"> </w:t>
      </w:r>
      <w:r>
        <w:rPr>
          <w:sz w:val="21"/>
        </w:rPr>
        <w:t>5min.</w:t>
      </w:r>
    </w:p>
    <w:p>
      <w:pPr>
        <w:pStyle w:val="13"/>
        <w:numPr>
          <w:ilvl w:val="1"/>
          <w:numId w:val="22"/>
        </w:numPr>
        <w:tabs>
          <w:tab w:val="left" w:pos="1107"/>
          <w:tab w:val="left" w:pos="1108"/>
        </w:tabs>
        <w:rPr>
          <w:sz w:val="21"/>
        </w:rPr>
      </w:pPr>
      <w:r>
        <w:rPr>
          <w:sz w:val="21"/>
        </w:rPr>
        <w:t>Shut down engine Unplug the ignition</w:t>
      </w:r>
      <w:r>
        <w:rPr>
          <w:spacing w:val="-2"/>
          <w:sz w:val="21"/>
        </w:rPr>
        <w:t xml:space="preserve"> </w:t>
      </w:r>
      <w:r>
        <w:rPr>
          <w:sz w:val="21"/>
        </w:rPr>
        <w:t>key.</w:t>
      </w:r>
    </w:p>
    <w:p>
      <w:pPr>
        <w:pStyle w:val="13"/>
        <w:numPr>
          <w:ilvl w:val="1"/>
          <w:numId w:val="22"/>
        </w:numPr>
        <w:tabs>
          <w:tab w:val="left" w:pos="1107"/>
          <w:tab w:val="left" w:pos="1108"/>
        </w:tabs>
        <w:spacing w:before="155"/>
        <w:rPr>
          <w:sz w:val="21"/>
        </w:rPr>
      </w:pPr>
      <w:r>
        <w:rPr>
          <w:sz w:val="21"/>
        </w:rPr>
        <w:t>Dismantle the</w:t>
      </w:r>
      <w:r>
        <w:rPr>
          <w:spacing w:val="1"/>
          <w:sz w:val="21"/>
        </w:rPr>
        <w:t xml:space="preserve"> </w:t>
      </w:r>
      <w:r>
        <w:rPr>
          <w:sz w:val="21"/>
        </w:rPr>
        <w:t>covers</w:t>
      </w:r>
    </w:p>
    <w:p>
      <w:pPr>
        <w:pStyle w:val="13"/>
        <w:numPr>
          <w:ilvl w:val="1"/>
          <w:numId w:val="22"/>
        </w:numPr>
        <w:tabs>
          <w:tab w:val="left" w:pos="1107"/>
          <w:tab w:val="left" w:pos="1108"/>
        </w:tabs>
        <w:rPr>
          <w:sz w:val="21"/>
        </w:rPr>
      </w:pPr>
      <w:r>
        <w:rPr>
          <w:sz w:val="21"/>
        </w:rPr>
        <w:t>Clean the top of hydraulic oil reservoir to avoid any dirt into its system.</w:t>
      </w:r>
    </w:p>
    <w:p>
      <w:pPr>
        <w:pStyle w:val="13"/>
        <w:numPr>
          <w:ilvl w:val="1"/>
          <w:numId w:val="22"/>
        </w:numPr>
        <w:tabs>
          <w:tab w:val="left" w:pos="1107"/>
          <w:tab w:val="left" w:pos="1108"/>
        </w:tabs>
        <w:spacing w:before="154"/>
        <w:rPr>
          <w:sz w:val="21"/>
        </w:rPr>
      </w:pPr>
      <w:r>
        <w:rPr>
          <w:sz w:val="21"/>
        </w:rPr>
        <w:t>Slowly open the hydraulic oil cap to release the</w:t>
      </w:r>
      <w:r>
        <w:rPr>
          <w:spacing w:val="4"/>
          <w:sz w:val="21"/>
        </w:rPr>
        <w:t xml:space="preserve"> </w:t>
      </w:r>
      <w:r>
        <w:rPr>
          <w:sz w:val="21"/>
        </w:rPr>
        <w:t>pressure.</w:t>
      </w:r>
    </w:p>
    <w:p>
      <w:pPr>
        <w:pStyle w:val="13"/>
        <w:numPr>
          <w:ilvl w:val="1"/>
          <w:numId w:val="22"/>
        </w:numPr>
        <w:tabs>
          <w:tab w:val="left" w:pos="1107"/>
          <w:tab w:val="left" w:pos="1108"/>
        </w:tabs>
        <w:spacing w:before="160"/>
        <w:rPr>
          <w:sz w:val="21"/>
        </w:rPr>
      </w:pPr>
      <w:r>
        <w:rPr>
          <w:sz w:val="21"/>
        </w:rPr>
        <w:t>Loosen and take down the oil-pickup filter element</w:t>
      </w:r>
      <w:r>
        <w:rPr>
          <w:spacing w:val="-1"/>
          <w:sz w:val="21"/>
        </w:rPr>
        <w:t xml:space="preserve"> </w:t>
      </w:r>
      <w:r>
        <w:rPr>
          <w:sz w:val="21"/>
        </w:rPr>
        <w:t>cap.</w:t>
      </w:r>
    </w:p>
    <w:p>
      <w:pPr>
        <w:pStyle w:val="13"/>
        <w:numPr>
          <w:ilvl w:val="1"/>
          <w:numId w:val="22"/>
        </w:numPr>
        <w:tabs>
          <w:tab w:val="left" w:pos="1108"/>
        </w:tabs>
        <w:spacing w:before="152"/>
        <w:rPr>
          <w:sz w:val="21"/>
        </w:rPr>
      </w:pPr>
      <w:r>
        <w:rPr>
          <w:sz w:val="21"/>
        </w:rPr>
        <w:t>Loosen and take down the drain plug at bottom of hydraulic oil tank to drain the oil out of</w:t>
      </w:r>
      <w:r>
        <w:rPr>
          <w:spacing w:val="-27"/>
          <w:sz w:val="21"/>
        </w:rPr>
        <w:t xml:space="preserve"> </w:t>
      </w:r>
      <w:r>
        <w:rPr>
          <w:sz w:val="21"/>
        </w:rPr>
        <w:t>tank.</w:t>
      </w:r>
    </w:p>
    <w:p>
      <w:pPr>
        <w:pStyle w:val="13"/>
        <w:numPr>
          <w:ilvl w:val="1"/>
          <w:numId w:val="22"/>
        </w:numPr>
        <w:tabs>
          <w:tab w:val="left" w:pos="1108"/>
        </w:tabs>
        <w:rPr>
          <w:sz w:val="21"/>
        </w:rPr>
      </w:pPr>
      <w:r>
        <w:rPr>
          <w:spacing w:val="-3"/>
          <w:sz w:val="21"/>
        </w:rPr>
        <w:t xml:space="preserve">Take </w:t>
      </w:r>
      <w:r>
        <w:rPr>
          <w:sz w:val="21"/>
        </w:rPr>
        <w:t>out the oil-pickup filter and the</w:t>
      </w:r>
      <w:r>
        <w:rPr>
          <w:spacing w:val="-10"/>
          <w:sz w:val="21"/>
        </w:rPr>
        <w:t xml:space="preserve"> </w:t>
      </w:r>
      <w:r>
        <w:rPr>
          <w:sz w:val="21"/>
        </w:rPr>
        <w:t>levers.</w:t>
      </w:r>
    </w:p>
    <w:p>
      <w:pPr>
        <w:pStyle w:val="5"/>
        <w:spacing w:before="155"/>
        <w:ind w:left="688" w:right="792"/>
      </w:pPr>
      <w:r>
        <w:drawing>
          <wp:inline distT="0" distB="0" distL="0" distR="0">
            <wp:extent cx="522605" cy="49784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spacing w:val="19"/>
          <w:sz w:val="20"/>
        </w:rPr>
        <w:t xml:space="preserve"> </w:t>
      </w:r>
      <w:r>
        <w:rPr>
          <w:b/>
        </w:rPr>
        <w:t xml:space="preserve">Caution: </w:t>
      </w:r>
      <w:r>
        <w:t>the hydraulic oil tank has pressure. Slowly open the hydraulic oil cap to release the pressure before taking off the</w:t>
      </w:r>
      <w:r>
        <w:rPr>
          <w:spacing w:val="-6"/>
        </w:rPr>
        <w:t xml:space="preserve"> </w:t>
      </w:r>
      <w:r>
        <w:t>cap!</w:t>
      </w:r>
    </w:p>
    <w:p>
      <w:pPr>
        <w:pStyle w:val="13"/>
        <w:numPr>
          <w:ilvl w:val="1"/>
          <w:numId w:val="22"/>
        </w:numPr>
        <w:tabs>
          <w:tab w:val="left" w:pos="1108"/>
        </w:tabs>
        <w:spacing w:before="156"/>
        <w:rPr>
          <w:sz w:val="21"/>
        </w:rPr>
      </w:pPr>
      <w:r>
        <w:rPr>
          <w:sz w:val="21"/>
        </w:rPr>
        <w:t>Clean the filter and inside of hydraulic tank.</w:t>
      </w:r>
    </w:p>
    <w:p>
      <w:pPr>
        <w:pStyle w:val="13"/>
        <w:numPr>
          <w:ilvl w:val="1"/>
          <w:numId w:val="22"/>
        </w:numPr>
        <w:tabs>
          <w:tab w:val="left" w:pos="1108"/>
        </w:tabs>
        <w:rPr>
          <w:sz w:val="21"/>
        </w:rPr>
      </w:pPr>
      <w:r>
        <w:rPr>
          <w:sz w:val="21"/>
        </w:rPr>
        <w:t>Use oil -pickup pump to suck the oil residue out of bottom of hydraulic oil</w:t>
      </w:r>
      <w:r>
        <w:rPr>
          <w:spacing w:val="-12"/>
          <w:sz w:val="21"/>
        </w:rPr>
        <w:t xml:space="preserve"> </w:t>
      </w:r>
      <w:r>
        <w:rPr>
          <w:sz w:val="21"/>
        </w:rPr>
        <w:t>tank.</w:t>
      </w:r>
    </w:p>
    <w:p>
      <w:pPr>
        <w:pStyle w:val="13"/>
        <w:numPr>
          <w:ilvl w:val="1"/>
          <w:numId w:val="22"/>
        </w:numPr>
        <w:tabs>
          <w:tab w:val="left" w:pos="1108"/>
        </w:tabs>
        <w:spacing w:before="152"/>
        <w:rPr>
          <w:sz w:val="21"/>
        </w:rPr>
      </w:pPr>
      <w:r>
        <w:rPr>
          <w:sz w:val="21"/>
        </w:rPr>
        <w:t>Put on the filter and the levers to make sure the filter is correctly fixed onto the</w:t>
      </w:r>
      <w:r>
        <w:rPr>
          <w:spacing w:val="-4"/>
          <w:sz w:val="21"/>
        </w:rPr>
        <w:t xml:space="preserve"> </w:t>
      </w:r>
      <w:r>
        <w:rPr>
          <w:sz w:val="21"/>
        </w:rPr>
        <w:t>outlet.</w:t>
      </w:r>
    </w:p>
    <w:p>
      <w:pPr>
        <w:pStyle w:val="13"/>
        <w:numPr>
          <w:ilvl w:val="1"/>
          <w:numId w:val="22"/>
        </w:numPr>
        <w:tabs>
          <w:tab w:val="left" w:pos="1108"/>
        </w:tabs>
        <w:spacing w:before="160"/>
        <w:rPr>
          <w:sz w:val="21"/>
        </w:rPr>
      </w:pPr>
      <w:r>
        <w:rPr>
          <w:sz w:val="21"/>
        </w:rPr>
        <w:t>Clean and re-install the drain plug onto the bottom of</w:t>
      </w:r>
      <w:r>
        <w:rPr>
          <w:spacing w:val="-6"/>
          <w:sz w:val="21"/>
        </w:rPr>
        <w:t xml:space="preserve"> </w:t>
      </w:r>
      <w:r>
        <w:rPr>
          <w:sz w:val="21"/>
        </w:rPr>
        <w:t>tank.</w:t>
      </w:r>
    </w:p>
    <w:p>
      <w:pPr>
        <w:pStyle w:val="13"/>
        <w:numPr>
          <w:ilvl w:val="1"/>
          <w:numId w:val="22"/>
        </w:numPr>
        <w:tabs>
          <w:tab w:val="left" w:pos="1108"/>
        </w:tabs>
        <w:rPr>
          <w:sz w:val="21"/>
        </w:rPr>
      </w:pPr>
      <w:r>
        <w:rPr>
          <w:sz w:val="21"/>
        </w:rPr>
        <w:t>Add the oil until between markers on oil</w:t>
      </w:r>
      <w:r>
        <w:rPr>
          <w:spacing w:val="-4"/>
          <w:sz w:val="21"/>
        </w:rPr>
        <w:t xml:space="preserve"> </w:t>
      </w:r>
      <w:r>
        <w:rPr>
          <w:sz w:val="21"/>
        </w:rPr>
        <w:t>dipstick.</w:t>
      </w:r>
    </w:p>
    <w:p>
      <w:pPr>
        <w:pStyle w:val="13"/>
        <w:numPr>
          <w:ilvl w:val="1"/>
          <w:numId w:val="22"/>
        </w:numPr>
        <w:tabs>
          <w:tab w:val="left" w:pos="1108"/>
        </w:tabs>
        <w:spacing w:before="152"/>
        <w:ind w:right="850"/>
        <w:rPr>
          <w:sz w:val="21"/>
        </w:rPr>
      </w:pPr>
      <w:r>
        <w:rPr>
          <w:sz w:val="21"/>
        </w:rPr>
        <w:t>Put</w:t>
      </w:r>
      <w:r>
        <w:rPr>
          <w:spacing w:val="-4"/>
          <w:sz w:val="21"/>
        </w:rPr>
        <w:t xml:space="preserve"> </w:t>
      </w:r>
      <w:r>
        <w:rPr>
          <w:sz w:val="21"/>
        </w:rPr>
        <w:t>on</w:t>
      </w:r>
      <w:r>
        <w:rPr>
          <w:spacing w:val="-1"/>
          <w:sz w:val="21"/>
        </w:rPr>
        <w:t xml:space="preserve"> </w:t>
      </w:r>
      <w:r>
        <w:rPr>
          <w:sz w:val="21"/>
        </w:rPr>
        <w:t>the</w:t>
      </w:r>
      <w:r>
        <w:rPr>
          <w:spacing w:val="-1"/>
          <w:sz w:val="21"/>
        </w:rPr>
        <w:t xml:space="preserve"> </w:t>
      </w:r>
      <w:r>
        <w:rPr>
          <w:sz w:val="21"/>
        </w:rPr>
        <w:t>oil-pickup</w:t>
      </w:r>
      <w:r>
        <w:rPr>
          <w:spacing w:val="-1"/>
          <w:sz w:val="21"/>
        </w:rPr>
        <w:t xml:space="preserve"> </w:t>
      </w:r>
      <w:r>
        <w:rPr>
          <w:sz w:val="21"/>
        </w:rPr>
        <w:t>filter</w:t>
      </w:r>
      <w:r>
        <w:rPr>
          <w:spacing w:val="-1"/>
          <w:sz w:val="21"/>
        </w:rPr>
        <w:t xml:space="preserve"> </w:t>
      </w:r>
      <w:r>
        <w:rPr>
          <w:sz w:val="21"/>
        </w:rPr>
        <w:t>element</w:t>
      </w:r>
      <w:r>
        <w:rPr>
          <w:spacing w:val="-3"/>
          <w:sz w:val="21"/>
        </w:rPr>
        <w:t xml:space="preserve"> </w:t>
      </w:r>
      <w:r>
        <w:rPr>
          <w:sz w:val="21"/>
        </w:rPr>
        <w:t>cap</w:t>
      </w:r>
      <w:r>
        <w:rPr>
          <w:spacing w:val="-3"/>
          <w:sz w:val="21"/>
        </w:rPr>
        <w:t xml:space="preserve"> </w:t>
      </w:r>
      <w:r>
        <w:rPr>
          <w:sz w:val="21"/>
        </w:rPr>
        <w:t>to</w:t>
      </w:r>
      <w:r>
        <w:rPr>
          <w:spacing w:val="-1"/>
          <w:sz w:val="21"/>
        </w:rPr>
        <w:t xml:space="preserve"> </w:t>
      </w:r>
      <w:r>
        <w:rPr>
          <w:sz w:val="21"/>
        </w:rPr>
        <w:t>make</w:t>
      </w:r>
      <w:r>
        <w:rPr>
          <w:spacing w:val="-1"/>
          <w:sz w:val="21"/>
        </w:rPr>
        <w:t xml:space="preserve"> </w:t>
      </w:r>
      <w:r>
        <w:rPr>
          <w:sz w:val="21"/>
        </w:rPr>
        <w:t>sure</w:t>
      </w:r>
      <w:r>
        <w:rPr>
          <w:spacing w:val="-2"/>
          <w:sz w:val="21"/>
        </w:rPr>
        <w:t xml:space="preserve"> </w:t>
      </w:r>
      <w:r>
        <w:rPr>
          <w:sz w:val="21"/>
        </w:rPr>
        <w:t>the</w:t>
      </w:r>
      <w:r>
        <w:rPr>
          <w:spacing w:val="-1"/>
          <w:sz w:val="21"/>
        </w:rPr>
        <w:t xml:space="preserve"> </w:t>
      </w:r>
      <w:r>
        <w:rPr>
          <w:sz w:val="21"/>
        </w:rPr>
        <w:t>filter</w:t>
      </w:r>
      <w:r>
        <w:rPr>
          <w:spacing w:val="-2"/>
          <w:sz w:val="21"/>
        </w:rPr>
        <w:t xml:space="preserve"> </w:t>
      </w:r>
      <w:r>
        <w:rPr>
          <w:sz w:val="21"/>
        </w:rPr>
        <w:t>and</w:t>
      </w:r>
      <w:r>
        <w:rPr>
          <w:spacing w:val="-3"/>
          <w:sz w:val="21"/>
        </w:rPr>
        <w:t xml:space="preserve"> </w:t>
      </w:r>
      <w:r>
        <w:rPr>
          <w:sz w:val="21"/>
        </w:rPr>
        <w:t>the</w:t>
      </w:r>
      <w:r>
        <w:rPr>
          <w:spacing w:val="-2"/>
          <w:sz w:val="21"/>
        </w:rPr>
        <w:t xml:space="preserve"> </w:t>
      </w:r>
      <w:r>
        <w:rPr>
          <w:sz w:val="21"/>
        </w:rPr>
        <w:t>levers</w:t>
      </w:r>
      <w:r>
        <w:rPr>
          <w:spacing w:val="1"/>
          <w:sz w:val="21"/>
        </w:rPr>
        <w:t xml:space="preserve"> </w:t>
      </w:r>
      <w:r>
        <w:rPr>
          <w:sz w:val="21"/>
        </w:rPr>
        <w:t>are</w:t>
      </w:r>
      <w:r>
        <w:rPr>
          <w:spacing w:val="-4"/>
          <w:sz w:val="21"/>
        </w:rPr>
        <w:t xml:space="preserve"> </w:t>
      </w:r>
      <w:r>
        <w:rPr>
          <w:sz w:val="21"/>
        </w:rPr>
        <w:t>at</w:t>
      </w:r>
      <w:r>
        <w:rPr>
          <w:spacing w:val="-3"/>
          <w:sz w:val="21"/>
        </w:rPr>
        <w:t xml:space="preserve"> </w:t>
      </w:r>
      <w:r>
        <w:rPr>
          <w:sz w:val="21"/>
        </w:rPr>
        <w:t>correct</w:t>
      </w:r>
      <w:r>
        <w:rPr>
          <w:spacing w:val="-3"/>
          <w:sz w:val="21"/>
        </w:rPr>
        <w:t xml:space="preserve"> </w:t>
      </w:r>
      <w:r>
        <w:rPr>
          <w:sz w:val="21"/>
        </w:rPr>
        <w:t>position</w:t>
      </w:r>
      <w:r>
        <w:rPr>
          <w:spacing w:val="-2"/>
          <w:sz w:val="21"/>
        </w:rPr>
        <w:t xml:space="preserve"> </w:t>
      </w:r>
      <w:r>
        <w:rPr>
          <w:sz w:val="21"/>
        </w:rPr>
        <w:t>and</w:t>
      </w:r>
      <w:r>
        <w:rPr>
          <w:spacing w:val="-3"/>
          <w:sz w:val="21"/>
        </w:rPr>
        <w:t xml:space="preserve"> </w:t>
      </w:r>
      <w:r>
        <w:rPr>
          <w:sz w:val="21"/>
        </w:rPr>
        <w:t>then tighten the bolts to</w:t>
      </w:r>
      <w:r>
        <w:rPr>
          <w:spacing w:val="-1"/>
          <w:sz w:val="21"/>
        </w:rPr>
        <w:t xml:space="preserve"> </w:t>
      </w:r>
      <w:r>
        <w:rPr>
          <w:sz w:val="21"/>
        </w:rPr>
        <w:t>49N.m.</w:t>
      </w:r>
    </w:p>
    <w:p>
      <w:pPr>
        <w:pStyle w:val="5"/>
        <w:spacing w:before="155"/>
        <w:ind w:left="688"/>
      </w:pPr>
      <w:r>
        <w:rPr>
          <w:b/>
        </w:rPr>
        <w:t xml:space="preserve">Important: </w:t>
      </w:r>
      <w:r>
        <w:t>with no oil in hydraulic pump, starting up of engine may damage to hydraulic pump!</w:t>
      </w:r>
    </w:p>
    <w:p>
      <w:pPr>
        <w:pStyle w:val="13"/>
        <w:numPr>
          <w:ilvl w:val="1"/>
          <w:numId w:val="22"/>
        </w:numPr>
        <w:tabs>
          <w:tab w:val="left" w:pos="1108"/>
        </w:tabs>
        <w:spacing w:before="159"/>
        <w:rPr>
          <w:sz w:val="21"/>
        </w:rPr>
      </w:pPr>
      <w:r>
        <w:rPr>
          <w:sz w:val="21"/>
        </w:rPr>
        <w:t>Tighten the oil tank</w:t>
      </w:r>
      <w:r>
        <w:rPr>
          <w:spacing w:val="-1"/>
          <w:sz w:val="21"/>
        </w:rPr>
        <w:t xml:space="preserve"> </w:t>
      </w:r>
      <w:r>
        <w:rPr>
          <w:sz w:val="21"/>
        </w:rPr>
        <w:t>cap.</w:t>
      </w:r>
    </w:p>
    <w:p>
      <w:pPr>
        <w:pStyle w:val="5"/>
        <w:ind w:left="0"/>
        <w:rPr>
          <w:sz w:val="27"/>
        </w:rPr>
      </w:pPr>
    </w:p>
    <w:p>
      <w:pPr>
        <w:pStyle w:val="13"/>
        <w:numPr>
          <w:ilvl w:val="1"/>
          <w:numId w:val="22"/>
        </w:numPr>
        <w:tabs>
          <w:tab w:val="left" w:pos="1108"/>
        </w:tabs>
        <w:spacing w:before="0"/>
        <w:ind w:right="4864"/>
        <w:rPr>
          <w:sz w:val="21"/>
        </w:rPr>
      </w:pPr>
      <w:r>
        <w:drawing>
          <wp:anchor distT="0" distB="0" distL="0" distR="0" simplePos="0" relativeHeight="251680768" behindDoc="0" locked="0" layoutInCell="1" allowOverlap="1">
            <wp:simplePos x="0" y="0"/>
            <wp:positionH relativeFrom="page">
              <wp:posOffset>4452620</wp:posOffset>
            </wp:positionH>
            <wp:positionV relativeFrom="paragraph">
              <wp:posOffset>0</wp:posOffset>
            </wp:positionV>
            <wp:extent cx="2458085" cy="1554480"/>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47" cstate="print"/>
                    <a:stretch>
                      <a:fillRect/>
                    </a:stretch>
                  </pic:blipFill>
                  <pic:spPr>
                    <a:xfrm>
                      <a:off x="0" y="0"/>
                      <a:ext cx="2458212" cy="1554480"/>
                    </a:xfrm>
                    <a:prstGeom prst="rect">
                      <a:avLst/>
                    </a:prstGeom>
                  </pic:spPr>
                </pic:pic>
              </a:graphicData>
            </a:graphic>
          </wp:anchor>
        </w:drawing>
      </w:r>
      <w:r>
        <w:rPr>
          <w:sz w:val="21"/>
        </w:rPr>
        <w:t>With engine idling at low speed, slowly and steadily</w:t>
      </w:r>
      <w:r>
        <w:rPr>
          <w:spacing w:val="-36"/>
          <w:sz w:val="21"/>
        </w:rPr>
        <w:t xml:space="preserve"> </w:t>
      </w:r>
      <w:r>
        <w:rPr>
          <w:sz w:val="21"/>
        </w:rPr>
        <w:t>control the lever for 15min to drain the air out of hydraulic</w:t>
      </w:r>
      <w:r>
        <w:rPr>
          <w:spacing w:val="-36"/>
          <w:sz w:val="21"/>
        </w:rPr>
        <w:t xml:space="preserve"> </w:t>
      </w:r>
      <w:r>
        <w:rPr>
          <w:sz w:val="21"/>
        </w:rPr>
        <w:t>system.</w:t>
      </w:r>
    </w:p>
    <w:p>
      <w:pPr>
        <w:pStyle w:val="13"/>
        <w:numPr>
          <w:ilvl w:val="1"/>
          <w:numId w:val="22"/>
        </w:numPr>
        <w:tabs>
          <w:tab w:val="left" w:pos="1108"/>
        </w:tabs>
        <w:spacing w:before="154"/>
        <w:ind w:right="5307"/>
        <w:rPr>
          <w:sz w:val="21"/>
        </w:rPr>
      </w:pPr>
      <w:r>
        <w:rPr>
          <w:sz w:val="21"/>
        </w:rPr>
        <w:t>Completely retract the arm cylinder and extend out</w:t>
      </w:r>
      <w:r>
        <w:rPr>
          <w:spacing w:val="-24"/>
          <w:sz w:val="21"/>
        </w:rPr>
        <w:t xml:space="preserve"> </w:t>
      </w:r>
      <w:r>
        <w:rPr>
          <w:sz w:val="21"/>
        </w:rPr>
        <w:t>the bucket cylinder, so as to locate the</w:t>
      </w:r>
      <w:r>
        <w:rPr>
          <w:spacing w:val="-15"/>
          <w:sz w:val="21"/>
        </w:rPr>
        <w:t xml:space="preserve"> </w:t>
      </w:r>
      <w:r>
        <w:rPr>
          <w:sz w:val="21"/>
        </w:rPr>
        <w:t>machine.</w:t>
      </w:r>
    </w:p>
    <w:p>
      <w:pPr>
        <w:pStyle w:val="5"/>
        <w:ind w:left="0"/>
        <w:rPr>
          <w:sz w:val="22"/>
        </w:rPr>
      </w:pPr>
    </w:p>
    <w:p>
      <w:pPr>
        <w:pStyle w:val="5"/>
        <w:ind w:left="0"/>
        <w:rPr>
          <w:sz w:val="22"/>
        </w:rPr>
      </w:pPr>
    </w:p>
    <w:p>
      <w:pPr>
        <w:pStyle w:val="5"/>
        <w:ind w:left="0"/>
        <w:rPr>
          <w:sz w:val="22"/>
        </w:rPr>
      </w:pPr>
    </w:p>
    <w:p>
      <w:pPr>
        <w:pStyle w:val="13"/>
        <w:numPr>
          <w:ilvl w:val="1"/>
          <w:numId w:val="22"/>
        </w:numPr>
        <w:tabs>
          <w:tab w:val="left" w:pos="1108"/>
        </w:tabs>
        <w:spacing w:before="128"/>
        <w:rPr>
          <w:sz w:val="21"/>
        </w:rPr>
      </w:pPr>
      <w:r>
        <w:rPr>
          <w:sz w:val="21"/>
        </w:rPr>
        <w:t>Lower the bucket onto the</w:t>
      </w:r>
      <w:r>
        <w:rPr>
          <w:spacing w:val="-4"/>
          <w:sz w:val="21"/>
        </w:rPr>
        <w:t xml:space="preserve"> </w:t>
      </w:r>
      <w:r>
        <w:rPr>
          <w:sz w:val="21"/>
        </w:rPr>
        <w:t>ground.</w:t>
      </w:r>
    </w:p>
    <w:p>
      <w:pPr>
        <w:pStyle w:val="13"/>
        <w:numPr>
          <w:ilvl w:val="1"/>
          <w:numId w:val="22"/>
        </w:numPr>
        <w:tabs>
          <w:tab w:val="left" w:pos="1108"/>
        </w:tabs>
        <w:spacing w:before="156"/>
        <w:rPr>
          <w:sz w:val="21"/>
        </w:rPr>
      </w:pPr>
      <w:r>
        <w:rPr>
          <w:sz w:val="21"/>
        </w:rPr>
        <w:t>Turn off the engine. Unplug the ignition</w:t>
      </w:r>
      <w:r>
        <w:rPr>
          <w:spacing w:val="-1"/>
          <w:sz w:val="21"/>
        </w:rPr>
        <w:t xml:space="preserve"> </w:t>
      </w:r>
      <w:r>
        <w:rPr>
          <w:sz w:val="21"/>
        </w:rPr>
        <w:t>key.</w:t>
      </w:r>
    </w:p>
    <w:p>
      <w:pPr>
        <w:pStyle w:val="13"/>
        <w:numPr>
          <w:ilvl w:val="1"/>
          <w:numId w:val="22"/>
        </w:numPr>
        <w:tabs>
          <w:tab w:val="left" w:pos="1108"/>
        </w:tabs>
        <w:spacing w:before="68"/>
        <w:rPr>
          <w:sz w:val="21"/>
        </w:rPr>
      </w:pPr>
      <w:r>
        <w:rPr>
          <w:sz w:val="21"/>
        </w:rPr>
        <w:t>Check the hydraulic oil level in hydraulic oil tank and add it if needed.</w:t>
      </w:r>
      <w:r>
        <w:rPr>
          <w:spacing w:val="-4"/>
          <w:sz w:val="21"/>
        </w:rPr>
        <w:t xml:space="preserve"> </w:t>
      </w:r>
    </w:p>
    <w:p>
      <w:pPr>
        <w:pStyle w:val="13"/>
        <w:numPr>
          <w:ilvl w:val="0"/>
          <w:numId w:val="0"/>
        </w:numPr>
        <w:tabs>
          <w:tab w:val="left" w:pos="1108"/>
        </w:tabs>
        <w:spacing w:before="68"/>
        <w:ind w:left="688" w:leftChars="0"/>
        <w:rPr>
          <w:spacing w:val="-4"/>
          <w:sz w:val="21"/>
        </w:rPr>
      </w:pPr>
    </w:p>
    <w:p>
      <w:pPr>
        <w:pStyle w:val="13"/>
        <w:numPr>
          <w:ilvl w:val="0"/>
          <w:numId w:val="0"/>
        </w:numPr>
        <w:tabs>
          <w:tab w:val="left" w:pos="1108"/>
        </w:tabs>
        <w:spacing w:before="68"/>
        <w:ind w:left="688" w:leftChars="0"/>
        <w:rPr>
          <w:spacing w:val="-4"/>
          <w:sz w:val="21"/>
        </w:rPr>
      </w:pPr>
    </w:p>
    <w:p>
      <w:pPr>
        <w:pStyle w:val="4"/>
        <w:spacing w:before="154"/>
      </w:pPr>
      <w:bookmarkStart w:id="40" w:name="V._Inspection_of_hose_and_pipeline"/>
      <w:bookmarkEnd w:id="40"/>
      <w:r>
        <w:t>V. Inspection of hose and pipeline</w:t>
      </w:r>
    </w:p>
    <w:p>
      <w:pPr>
        <w:spacing w:before="157"/>
        <w:ind w:left="1948"/>
        <w:rPr>
          <w:b/>
          <w:sz w:val="21"/>
        </w:rPr>
      </w:pPr>
      <w:r>
        <w:rPr>
          <w:b/>
          <w:sz w:val="21"/>
        </w:rPr>
        <w:t>--- Each day</w:t>
      </w:r>
    </w:p>
    <w:p>
      <w:pPr>
        <w:spacing w:before="155"/>
        <w:ind w:left="1948"/>
        <w:rPr>
          <w:b/>
          <w:sz w:val="21"/>
        </w:rPr>
      </w:pPr>
      <w:r>
        <w:rPr>
          <w:b/>
          <w:sz w:val="21"/>
        </w:rPr>
        <w:t>---every 250 h</w:t>
      </w:r>
    </w:p>
    <w:p>
      <w:pPr>
        <w:pStyle w:val="5"/>
        <w:spacing w:before="157"/>
        <w:ind w:left="688"/>
      </w:pPr>
      <w:r>
        <w:drawing>
          <wp:inline distT="0" distB="0" distL="0" distR="0">
            <wp:extent cx="522605" cy="497840"/>
            <wp:effectExtent l="0" t="0" r="0" b="0"/>
            <wp:docPr id="6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b/>
        </w:rPr>
        <w:t xml:space="preserve">Caution: </w:t>
      </w:r>
      <w:r>
        <w:t>any sprayed fluid could penetrate your skin, leading to personal</w:t>
      </w:r>
      <w:r>
        <w:rPr>
          <w:spacing w:val="-12"/>
        </w:rPr>
        <w:t xml:space="preserve"> </w:t>
      </w:r>
      <w:r>
        <w:t>casualty!</w:t>
      </w:r>
    </w:p>
    <w:p>
      <w:pPr>
        <w:pStyle w:val="5"/>
        <w:spacing w:before="156"/>
        <w:ind w:left="1631"/>
      </w:pPr>
      <w:r>
        <w:t>Therefore, use a paperboard to check for leakage.</w:t>
      </w:r>
    </w:p>
    <w:p>
      <w:pPr>
        <w:pStyle w:val="5"/>
        <w:spacing w:before="157"/>
        <w:ind w:left="1631"/>
      </w:pPr>
      <w:r>
        <w:t>In addition, care must be taken to keep your hands and body away from pressure oil.</w:t>
      </w:r>
    </w:p>
    <w:p>
      <w:pPr>
        <w:pStyle w:val="5"/>
        <w:spacing w:before="154"/>
        <w:ind w:left="1631" w:right="722"/>
      </w:pPr>
      <w:r>
        <w:t>In case of accident, please immediately go to doctor with trauma experience. Any fluid into skin has to be removed in a few hours, which may lead to gangrene.</w:t>
      </w:r>
    </w:p>
    <w:p>
      <w:pPr>
        <w:pStyle w:val="5"/>
        <w:spacing w:before="156"/>
        <w:ind w:left="688"/>
      </w:pPr>
      <w:r>
        <w:drawing>
          <wp:inline distT="0" distB="0" distL="0" distR="0">
            <wp:extent cx="522605" cy="497840"/>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b/>
        </w:rPr>
        <w:t xml:space="preserve">Caution: </w:t>
      </w:r>
      <w:r>
        <w:t>leaked hydraulic oil and lubricant may lead to fire or personal</w:t>
      </w:r>
      <w:r>
        <w:rPr>
          <w:spacing w:val="-8"/>
        </w:rPr>
        <w:t xml:space="preserve"> </w:t>
      </w:r>
      <w:r>
        <w:t>casualty!</w:t>
      </w:r>
    </w:p>
    <w:p>
      <w:pPr>
        <w:pStyle w:val="13"/>
        <w:numPr>
          <w:ilvl w:val="0"/>
          <w:numId w:val="23"/>
        </w:numPr>
        <w:tabs>
          <w:tab w:val="left" w:pos="1107"/>
          <w:tab w:val="left" w:pos="1108"/>
        </w:tabs>
        <w:spacing w:before="154"/>
        <w:ind w:right="926"/>
        <w:rPr>
          <w:sz w:val="21"/>
        </w:rPr>
      </w:pPr>
      <w:r>
        <w:rPr>
          <w:sz w:val="21"/>
        </w:rPr>
        <w:t>Park machine on the flat ground. Lower the bucket onto the ground. Shift the pilot switch to Lock Turn</w:t>
      </w:r>
      <w:r>
        <w:rPr>
          <w:spacing w:val="-33"/>
          <w:sz w:val="21"/>
        </w:rPr>
        <w:t xml:space="preserve"> </w:t>
      </w:r>
      <w:r>
        <w:rPr>
          <w:sz w:val="21"/>
        </w:rPr>
        <w:t>off the engine. Unplug the ignition</w:t>
      </w:r>
      <w:r>
        <w:rPr>
          <w:spacing w:val="-1"/>
          <w:sz w:val="21"/>
        </w:rPr>
        <w:t xml:space="preserve"> </w:t>
      </w:r>
      <w:r>
        <w:rPr>
          <w:sz w:val="21"/>
        </w:rPr>
        <w:t>key.</w:t>
      </w:r>
    </w:p>
    <w:p>
      <w:pPr>
        <w:pStyle w:val="13"/>
        <w:numPr>
          <w:ilvl w:val="0"/>
          <w:numId w:val="23"/>
        </w:numPr>
        <w:tabs>
          <w:tab w:val="left" w:pos="1107"/>
          <w:tab w:val="left" w:pos="1108"/>
        </w:tabs>
        <w:ind w:right="946"/>
        <w:rPr>
          <w:sz w:val="21"/>
        </w:rPr>
      </w:pPr>
      <w:r>
        <w:rPr>
          <w:sz w:val="21"/>
        </w:rPr>
        <w:t>Check</w:t>
      </w:r>
      <w:r>
        <w:rPr>
          <w:spacing w:val="-3"/>
          <w:sz w:val="21"/>
        </w:rPr>
        <w:t xml:space="preserve"> </w:t>
      </w:r>
      <w:r>
        <w:rPr>
          <w:sz w:val="21"/>
        </w:rPr>
        <w:t>if</w:t>
      </w:r>
      <w:r>
        <w:rPr>
          <w:spacing w:val="-2"/>
          <w:sz w:val="21"/>
        </w:rPr>
        <w:t xml:space="preserve"> </w:t>
      </w:r>
      <w:r>
        <w:rPr>
          <w:sz w:val="21"/>
        </w:rPr>
        <w:t>there</w:t>
      </w:r>
      <w:r>
        <w:rPr>
          <w:spacing w:val="-1"/>
          <w:sz w:val="21"/>
        </w:rPr>
        <w:t xml:space="preserve"> </w:t>
      </w:r>
      <w:r>
        <w:rPr>
          <w:sz w:val="21"/>
        </w:rPr>
        <w:t>is</w:t>
      </w:r>
      <w:r>
        <w:rPr>
          <w:spacing w:val="-2"/>
          <w:sz w:val="21"/>
        </w:rPr>
        <w:t xml:space="preserve"> </w:t>
      </w:r>
      <w:r>
        <w:rPr>
          <w:sz w:val="21"/>
        </w:rPr>
        <w:t>lost</w:t>
      </w:r>
      <w:r>
        <w:rPr>
          <w:spacing w:val="-3"/>
          <w:sz w:val="21"/>
        </w:rPr>
        <w:t xml:space="preserve"> </w:t>
      </w:r>
      <w:r>
        <w:rPr>
          <w:sz w:val="21"/>
        </w:rPr>
        <w:t>part,</w:t>
      </w:r>
      <w:r>
        <w:rPr>
          <w:spacing w:val="-1"/>
          <w:sz w:val="21"/>
        </w:rPr>
        <w:t xml:space="preserve"> </w:t>
      </w:r>
      <w:r>
        <w:rPr>
          <w:sz w:val="21"/>
        </w:rPr>
        <w:t>loosened</w:t>
      </w:r>
      <w:r>
        <w:rPr>
          <w:spacing w:val="-3"/>
          <w:sz w:val="21"/>
        </w:rPr>
        <w:t xml:space="preserve"> </w:t>
      </w:r>
      <w:r>
        <w:rPr>
          <w:sz w:val="21"/>
        </w:rPr>
        <w:t>pipe</w:t>
      </w:r>
      <w:r>
        <w:rPr>
          <w:spacing w:val="-4"/>
          <w:sz w:val="21"/>
        </w:rPr>
        <w:t xml:space="preserve"> </w:t>
      </w:r>
      <w:r>
        <w:rPr>
          <w:sz w:val="21"/>
        </w:rPr>
        <w:t>clamps,</w:t>
      </w:r>
      <w:r>
        <w:rPr>
          <w:spacing w:val="-2"/>
          <w:sz w:val="21"/>
        </w:rPr>
        <w:t xml:space="preserve"> </w:t>
      </w:r>
      <w:r>
        <w:rPr>
          <w:sz w:val="21"/>
        </w:rPr>
        <w:t>twisted</w:t>
      </w:r>
      <w:r>
        <w:rPr>
          <w:spacing w:val="-1"/>
          <w:sz w:val="21"/>
        </w:rPr>
        <w:t xml:space="preserve"> </w:t>
      </w:r>
      <w:r>
        <w:rPr>
          <w:sz w:val="21"/>
        </w:rPr>
        <w:t>hose,</w:t>
      </w:r>
      <w:r>
        <w:rPr>
          <w:spacing w:val="-3"/>
          <w:sz w:val="21"/>
        </w:rPr>
        <w:t xml:space="preserve"> </w:t>
      </w:r>
      <w:r>
        <w:rPr>
          <w:sz w:val="21"/>
        </w:rPr>
        <w:t>pipeline</w:t>
      </w:r>
      <w:r>
        <w:rPr>
          <w:spacing w:val="-1"/>
          <w:sz w:val="21"/>
        </w:rPr>
        <w:t xml:space="preserve"> </w:t>
      </w:r>
      <w:r>
        <w:rPr>
          <w:sz w:val="21"/>
        </w:rPr>
        <w:t>or</w:t>
      </w:r>
      <w:r>
        <w:rPr>
          <w:spacing w:val="-2"/>
          <w:sz w:val="21"/>
        </w:rPr>
        <w:t xml:space="preserve"> </w:t>
      </w:r>
      <w:r>
        <w:rPr>
          <w:sz w:val="21"/>
        </w:rPr>
        <w:t>hose</w:t>
      </w:r>
      <w:r>
        <w:rPr>
          <w:spacing w:val="-4"/>
          <w:sz w:val="21"/>
        </w:rPr>
        <w:t xml:space="preserve"> </w:t>
      </w:r>
      <w:r>
        <w:rPr>
          <w:sz w:val="21"/>
        </w:rPr>
        <w:t>rubbing</w:t>
      </w:r>
      <w:r>
        <w:rPr>
          <w:spacing w:val="-3"/>
          <w:sz w:val="21"/>
        </w:rPr>
        <w:t xml:space="preserve"> </w:t>
      </w:r>
      <w:r>
        <w:rPr>
          <w:sz w:val="21"/>
        </w:rPr>
        <w:t>with</w:t>
      </w:r>
      <w:r>
        <w:rPr>
          <w:spacing w:val="-1"/>
          <w:sz w:val="21"/>
        </w:rPr>
        <w:t xml:space="preserve"> </w:t>
      </w:r>
      <w:r>
        <w:rPr>
          <w:sz w:val="21"/>
        </w:rPr>
        <w:t>each</w:t>
      </w:r>
      <w:r>
        <w:rPr>
          <w:spacing w:val="-2"/>
          <w:sz w:val="21"/>
        </w:rPr>
        <w:t xml:space="preserve"> </w:t>
      </w:r>
      <w:r>
        <w:rPr>
          <w:sz w:val="21"/>
        </w:rPr>
        <w:t>other.</w:t>
      </w:r>
      <w:r>
        <w:rPr>
          <w:spacing w:val="-2"/>
          <w:sz w:val="21"/>
        </w:rPr>
        <w:t xml:space="preserve"> </w:t>
      </w:r>
      <w:r>
        <w:rPr>
          <w:sz w:val="21"/>
        </w:rPr>
        <w:t>In case of any abnormal, please replace or tighten it according to table</w:t>
      </w:r>
      <w:r>
        <w:rPr>
          <w:spacing w:val="-14"/>
          <w:sz w:val="21"/>
        </w:rPr>
        <w:t xml:space="preserve"> </w:t>
      </w:r>
      <w:r>
        <w:rPr>
          <w:sz w:val="21"/>
        </w:rPr>
        <w:t>1-3.</w:t>
      </w:r>
    </w:p>
    <w:p>
      <w:pPr>
        <w:pStyle w:val="13"/>
        <w:numPr>
          <w:ilvl w:val="0"/>
          <w:numId w:val="23"/>
        </w:numPr>
        <w:tabs>
          <w:tab w:val="left" w:pos="1107"/>
          <w:tab w:val="left" w:pos="1108"/>
        </w:tabs>
        <w:spacing w:before="156" w:line="396" w:lineRule="auto"/>
        <w:ind w:left="688" w:right="614" w:firstLine="0"/>
        <w:rPr>
          <w:sz w:val="21"/>
        </w:rPr>
      </w:pPr>
      <w:r>
        <w:rPr>
          <w:sz w:val="21"/>
        </w:rPr>
        <w:t>Tighten, repair or replace any loosened, damaged or lost pipe clamps, hoses, pipes, oil cooler and flange bolts. Do not bend or impact any pressure</w:t>
      </w:r>
      <w:r>
        <w:rPr>
          <w:spacing w:val="-5"/>
          <w:sz w:val="21"/>
        </w:rPr>
        <w:t xml:space="preserve"> </w:t>
      </w:r>
      <w:r>
        <w:rPr>
          <w:sz w:val="21"/>
        </w:rPr>
        <w:t>pipeline.</w:t>
      </w:r>
    </w:p>
    <w:p>
      <w:pPr>
        <w:pStyle w:val="5"/>
        <w:spacing w:line="239" w:lineRule="exact"/>
        <w:ind w:left="688"/>
      </w:pPr>
      <w:r>
        <w:t>Never install any bent or damaged hose or</w:t>
      </w:r>
      <w:r>
        <w:rPr>
          <w:spacing w:val="-40"/>
        </w:rPr>
        <w:t xml:space="preserve"> </w:t>
      </w:r>
      <w:r>
        <w:t>pipeline.</w:t>
      </w:r>
    </w:p>
    <w:p>
      <w:pPr>
        <w:pStyle w:val="5"/>
        <w:spacing w:before="152"/>
        <w:ind w:left="688"/>
      </w:pPr>
      <w:r>
        <w:t>Caution: related positions of check points and the abnormalities</w:t>
      </w:r>
    </w:p>
    <w:p>
      <w:pPr>
        <w:pStyle w:val="5"/>
        <w:spacing w:before="6"/>
        <w:ind w:left="0"/>
        <w:rPr>
          <w:sz w:val="10"/>
        </w:rPr>
      </w:pPr>
      <w:r>
        <w:drawing>
          <wp:anchor distT="0" distB="0" distL="0" distR="0" simplePos="0" relativeHeight="251660288" behindDoc="0" locked="0" layoutInCell="1" allowOverlap="1">
            <wp:simplePos x="0" y="0"/>
            <wp:positionH relativeFrom="page">
              <wp:posOffset>1147445</wp:posOffset>
            </wp:positionH>
            <wp:positionV relativeFrom="paragraph">
              <wp:posOffset>101600</wp:posOffset>
            </wp:positionV>
            <wp:extent cx="2259965" cy="2077085"/>
            <wp:effectExtent l="0" t="0" r="0" b="0"/>
            <wp:wrapTopAndBottom/>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jpeg"/>
                    <pic:cNvPicPr>
                      <a:picLocks noChangeAspect="1"/>
                    </pic:cNvPicPr>
                  </pic:nvPicPr>
                  <pic:blipFill>
                    <a:blip r:embed="rId48" cstate="print"/>
                    <a:stretch>
                      <a:fillRect/>
                    </a:stretch>
                  </pic:blipFill>
                  <pic:spPr>
                    <a:xfrm>
                      <a:off x="0" y="0"/>
                      <a:ext cx="2260091" cy="207721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3848100</wp:posOffset>
            </wp:positionH>
            <wp:positionV relativeFrom="paragraph">
              <wp:posOffset>363855</wp:posOffset>
            </wp:positionV>
            <wp:extent cx="2635885" cy="1793240"/>
            <wp:effectExtent l="0" t="0" r="0" b="0"/>
            <wp:wrapTopAndBottom/>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jpeg"/>
                    <pic:cNvPicPr>
                      <a:picLocks noChangeAspect="1"/>
                    </pic:cNvPicPr>
                  </pic:nvPicPr>
                  <pic:blipFill>
                    <a:blip r:embed="rId49" cstate="print"/>
                    <a:stretch>
                      <a:fillRect/>
                    </a:stretch>
                  </pic:blipFill>
                  <pic:spPr>
                    <a:xfrm>
                      <a:off x="0" y="0"/>
                      <a:ext cx="2635839" cy="1793271"/>
                    </a:xfrm>
                    <a:prstGeom prst="rect">
                      <a:avLst/>
                    </a:prstGeom>
                  </pic:spPr>
                </pic:pic>
              </a:graphicData>
            </a:graphic>
          </wp:anchor>
        </w:drawing>
      </w:r>
    </w:p>
    <w:p>
      <w:pPr>
        <w:rPr>
          <w:sz w:val="10"/>
        </w:rPr>
        <w:sectPr>
          <w:footerReference r:id="rId10" w:type="default"/>
          <w:pgSz w:w="11910" w:h="16840"/>
          <w:pgMar w:top="1160" w:right="340" w:bottom="880" w:left="560" w:header="0" w:footer="686" w:gutter="0"/>
          <w:pgNumType w:fmt="decimal"/>
          <w:cols w:space="720" w:num="1"/>
        </w:sectPr>
      </w:pPr>
    </w:p>
    <w:p>
      <w:pPr>
        <w:pStyle w:val="5"/>
        <w:spacing w:before="68"/>
        <w:ind w:left="688"/>
      </w:pPr>
      <w:r>
        <w:t xml:space="preserve">Please use the genuine </w:t>
      </w:r>
      <w:r>
        <w:rPr>
          <w:rFonts w:hint="eastAsia" w:eastAsia="宋体"/>
          <w:lang w:val="en-US" w:eastAsia="zh-CN"/>
        </w:rPr>
        <w:t>HIGHTOP</w:t>
      </w:r>
      <w:r>
        <w:t xml:space="preserve"> excavator parts</w:t>
      </w:r>
    </w:p>
    <w:p>
      <w:pPr>
        <w:pStyle w:val="5"/>
        <w:spacing w:before="7"/>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3"/>
        <w:gridCol w:w="2463"/>
        <w:gridCol w:w="2464"/>
        <w:gridCol w:w="2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463" w:type="dxa"/>
          </w:tcPr>
          <w:p>
            <w:pPr>
              <w:pStyle w:val="14"/>
              <w:spacing w:before="60"/>
              <w:ind w:left="193" w:right="166"/>
              <w:jc w:val="center"/>
              <w:rPr>
                <w:b/>
                <w:sz w:val="21"/>
              </w:rPr>
            </w:pPr>
            <w:r>
              <w:rPr>
                <w:b/>
                <w:sz w:val="21"/>
              </w:rPr>
              <w:t>Interval (h)</w:t>
            </w:r>
          </w:p>
        </w:tc>
        <w:tc>
          <w:tcPr>
            <w:tcW w:w="2463" w:type="dxa"/>
          </w:tcPr>
          <w:p>
            <w:pPr>
              <w:pStyle w:val="14"/>
              <w:spacing w:before="60"/>
              <w:ind w:left="189" w:right="166"/>
              <w:jc w:val="center"/>
              <w:rPr>
                <w:b/>
                <w:sz w:val="21"/>
              </w:rPr>
            </w:pPr>
            <w:r>
              <w:rPr>
                <w:b/>
                <w:sz w:val="21"/>
              </w:rPr>
              <w:t>Check points</w:t>
            </w:r>
          </w:p>
        </w:tc>
        <w:tc>
          <w:tcPr>
            <w:tcW w:w="2464" w:type="dxa"/>
          </w:tcPr>
          <w:p>
            <w:pPr>
              <w:pStyle w:val="14"/>
              <w:spacing w:before="60"/>
              <w:ind w:left="729" w:right="710"/>
              <w:jc w:val="center"/>
              <w:rPr>
                <w:b/>
                <w:sz w:val="21"/>
              </w:rPr>
            </w:pPr>
            <w:r>
              <w:rPr>
                <w:b/>
                <w:sz w:val="21"/>
              </w:rPr>
              <w:t>Abnormal</w:t>
            </w:r>
          </w:p>
        </w:tc>
        <w:tc>
          <w:tcPr>
            <w:tcW w:w="2464" w:type="dxa"/>
          </w:tcPr>
          <w:p>
            <w:pPr>
              <w:pStyle w:val="14"/>
              <w:spacing w:before="60"/>
              <w:ind w:left="808"/>
              <w:rPr>
                <w:b/>
                <w:sz w:val="21"/>
              </w:rPr>
            </w:pPr>
            <w:r>
              <w:rPr>
                <w:b/>
                <w:sz w:val="21"/>
              </w:rPr>
              <w:t>Measures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2463" w:type="dxa"/>
          </w:tcPr>
          <w:p>
            <w:pPr>
              <w:pStyle w:val="14"/>
            </w:pPr>
          </w:p>
          <w:p>
            <w:pPr>
              <w:pStyle w:val="14"/>
              <w:rPr>
                <w:sz w:val="20"/>
              </w:rPr>
            </w:pPr>
          </w:p>
          <w:p>
            <w:pPr>
              <w:pStyle w:val="14"/>
              <w:ind w:left="189" w:right="166"/>
              <w:jc w:val="center"/>
              <w:rPr>
                <w:sz w:val="21"/>
              </w:rPr>
            </w:pPr>
            <w:r>
              <w:rPr>
                <w:sz w:val="21"/>
              </w:rPr>
              <w:t>Every day</w:t>
            </w:r>
          </w:p>
        </w:tc>
        <w:tc>
          <w:tcPr>
            <w:tcW w:w="2463" w:type="dxa"/>
          </w:tcPr>
          <w:p>
            <w:pPr>
              <w:pStyle w:val="14"/>
              <w:spacing w:before="178" w:line="302" w:lineRule="auto"/>
              <w:ind w:left="566" w:right="536" w:firstLine="5"/>
              <w:jc w:val="center"/>
              <w:rPr>
                <w:sz w:val="21"/>
              </w:rPr>
            </w:pPr>
            <w:r>
              <w:rPr>
                <w:sz w:val="21"/>
              </w:rPr>
              <w:t>Hose surface Hose end Connector body</w:t>
            </w:r>
          </w:p>
        </w:tc>
        <w:tc>
          <w:tcPr>
            <w:tcW w:w="2464" w:type="dxa"/>
          </w:tcPr>
          <w:p>
            <w:pPr>
              <w:pStyle w:val="14"/>
              <w:spacing w:before="178"/>
              <w:ind w:left="803"/>
              <w:rPr>
                <w:sz w:val="21"/>
              </w:rPr>
            </w:pPr>
            <w:r>
              <w:rPr>
                <w:sz w:val="21"/>
              </w:rPr>
              <w:t>Leakage</w:t>
            </w:r>
            <w:r>
              <w:rPr>
                <w:spacing w:val="-16"/>
                <w:sz w:val="21"/>
              </w:rPr>
              <w:t xml:space="preserve"> </w:t>
            </w:r>
            <w:r>
              <w:rPr>
                <w:sz w:val="21"/>
              </w:rPr>
              <w:t>1</w:t>
            </w:r>
          </w:p>
          <w:p>
            <w:pPr>
              <w:pStyle w:val="14"/>
              <w:spacing w:before="64"/>
              <w:ind w:left="803"/>
              <w:rPr>
                <w:sz w:val="21"/>
              </w:rPr>
            </w:pPr>
            <w:r>
              <w:rPr>
                <w:sz w:val="21"/>
              </w:rPr>
              <w:t>Leakage</w:t>
            </w:r>
            <w:r>
              <w:rPr>
                <w:spacing w:val="-16"/>
                <w:sz w:val="21"/>
              </w:rPr>
              <w:t xml:space="preserve"> </w:t>
            </w:r>
            <w:r>
              <w:rPr>
                <w:sz w:val="21"/>
              </w:rPr>
              <w:t>2</w:t>
            </w:r>
          </w:p>
          <w:p>
            <w:pPr>
              <w:pStyle w:val="14"/>
              <w:spacing w:before="61"/>
              <w:ind w:left="803"/>
              <w:rPr>
                <w:sz w:val="21"/>
              </w:rPr>
            </w:pPr>
            <w:r>
              <w:rPr>
                <w:sz w:val="21"/>
              </w:rPr>
              <w:t>Leakage</w:t>
            </w:r>
            <w:r>
              <w:rPr>
                <w:spacing w:val="-16"/>
                <w:sz w:val="21"/>
              </w:rPr>
              <w:t xml:space="preserve"> </w:t>
            </w:r>
            <w:r>
              <w:rPr>
                <w:sz w:val="21"/>
              </w:rPr>
              <w:t>3</w:t>
            </w:r>
          </w:p>
        </w:tc>
        <w:tc>
          <w:tcPr>
            <w:tcW w:w="2464" w:type="dxa"/>
          </w:tcPr>
          <w:p>
            <w:pPr>
              <w:pStyle w:val="14"/>
              <w:spacing w:before="58" w:line="300" w:lineRule="auto"/>
              <w:ind w:left="730" w:right="706"/>
              <w:jc w:val="center"/>
              <w:rPr>
                <w:sz w:val="21"/>
              </w:rPr>
            </w:pPr>
            <w:r>
              <w:rPr>
                <w:sz w:val="21"/>
              </w:rPr>
              <w:t>Replace it Replace it</w:t>
            </w:r>
          </w:p>
          <w:p>
            <w:pPr>
              <w:pStyle w:val="14"/>
              <w:spacing w:before="4"/>
              <w:ind w:left="272" w:right="238"/>
              <w:jc w:val="center"/>
              <w:rPr>
                <w:sz w:val="21"/>
              </w:rPr>
            </w:pPr>
            <w:r>
              <w:rPr>
                <w:sz w:val="21"/>
              </w:rPr>
              <w:t>Tighten or replace the hose or O-ring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463" w:type="dxa"/>
            <w:tcBorders>
              <w:bottom w:val="nil"/>
            </w:tcBorders>
          </w:tcPr>
          <w:p>
            <w:pPr>
              <w:pStyle w:val="14"/>
              <w:rPr>
                <w:sz w:val="20"/>
              </w:rPr>
            </w:pPr>
          </w:p>
        </w:tc>
        <w:tc>
          <w:tcPr>
            <w:tcW w:w="2463" w:type="dxa"/>
            <w:tcBorders>
              <w:bottom w:val="nil"/>
            </w:tcBorders>
          </w:tcPr>
          <w:p>
            <w:pPr>
              <w:pStyle w:val="14"/>
              <w:rPr>
                <w:sz w:val="20"/>
              </w:rPr>
            </w:pPr>
          </w:p>
        </w:tc>
        <w:tc>
          <w:tcPr>
            <w:tcW w:w="2464" w:type="dxa"/>
            <w:tcBorders>
              <w:bottom w:val="nil"/>
            </w:tcBorders>
          </w:tcPr>
          <w:p>
            <w:pPr>
              <w:pStyle w:val="14"/>
              <w:spacing w:before="59" w:line="221" w:lineRule="exact"/>
              <w:ind w:left="725" w:right="710"/>
              <w:jc w:val="center"/>
              <w:rPr>
                <w:sz w:val="21"/>
              </w:rPr>
            </w:pPr>
            <w:r>
              <w:rPr>
                <w:sz w:val="21"/>
              </w:rPr>
              <w:t>Crack 4</w:t>
            </w:r>
          </w:p>
        </w:tc>
        <w:tc>
          <w:tcPr>
            <w:tcW w:w="2464" w:type="dxa"/>
            <w:vMerge w:val="restart"/>
          </w:tcPr>
          <w:p>
            <w:pPr>
              <w:pStyle w:val="14"/>
              <w:spacing w:before="179" w:line="302" w:lineRule="auto"/>
              <w:ind w:left="813" w:right="790"/>
              <w:jc w:val="both"/>
              <w:rPr>
                <w:sz w:val="21"/>
              </w:rPr>
            </w:pPr>
            <w:r>
              <w:rPr>
                <w:sz w:val="21"/>
              </w:rPr>
              <w:t>Replace it Replace it Replace it Replace it Replace it</w:t>
            </w:r>
          </w:p>
          <w:p>
            <w:pPr>
              <w:pStyle w:val="14"/>
              <w:spacing w:line="237" w:lineRule="auto"/>
              <w:ind w:left="136" w:right="103"/>
              <w:jc w:val="center"/>
              <w:rPr>
                <w:sz w:val="21"/>
              </w:rPr>
            </w:pPr>
            <w:r>
              <w:rPr>
                <w:sz w:val="21"/>
              </w:rPr>
              <w:t>Change it (proper bending radius)</w:t>
            </w:r>
          </w:p>
          <w:p>
            <w:pPr>
              <w:pStyle w:val="14"/>
              <w:spacing w:before="60"/>
              <w:ind w:left="728" w:right="710"/>
              <w:jc w:val="center"/>
              <w:rPr>
                <w:sz w:val="21"/>
              </w:rPr>
            </w:pPr>
            <w:r>
              <w:rPr>
                <w:sz w:val="21"/>
              </w:rPr>
              <w:t>Replace 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463" w:type="dxa"/>
            <w:tcBorders>
              <w:top w:val="nil"/>
              <w:bottom w:val="nil"/>
            </w:tcBorders>
          </w:tcPr>
          <w:p>
            <w:pPr>
              <w:pStyle w:val="14"/>
              <w:rPr>
                <w:sz w:val="20"/>
              </w:rPr>
            </w:pPr>
          </w:p>
        </w:tc>
        <w:tc>
          <w:tcPr>
            <w:tcW w:w="2463" w:type="dxa"/>
            <w:tcBorders>
              <w:top w:val="nil"/>
              <w:bottom w:val="nil"/>
            </w:tcBorders>
          </w:tcPr>
          <w:p>
            <w:pPr>
              <w:pStyle w:val="14"/>
              <w:spacing w:line="231" w:lineRule="exact"/>
              <w:ind w:left="193" w:right="163"/>
              <w:jc w:val="center"/>
              <w:rPr>
                <w:sz w:val="21"/>
              </w:rPr>
            </w:pPr>
            <w:r>
              <w:rPr>
                <w:sz w:val="21"/>
              </w:rPr>
              <w:t>Hose surface</w:t>
            </w:r>
          </w:p>
        </w:tc>
        <w:tc>
          <w:tcPr>
            <w:tcW w:w="2464" w:type="dxa"/>
            <w:tcBorders>
              <w:top w:val="nil"/>
              <w:bottom w:val="nil"/>
            </w:tcBorders>
          </w:tcPr>
          <w:p>
            <w:pPr>
              <w:pStyle w:val="14"/>
              <w:spacing w:before="52" w:line="221" w:lineRule="exact"/>
              <w:ind w:left="725" w:right="710"/>
              <w:jc w:val="center"/>
              <w:rPr>
                <w:sz w:val="21"/>
              </w:rPr>
            </w:pPr>
            <w:r>
              <w:rPr>
                <w:sz w:val="21"/>
              </w:rPr>
              <w:t>Crack 5</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463" w:type="dxa"/>
            <w:tcBorders>
              <w:top w:val="nil"/>
              <w:bottom w:val="nil"/>
            </w:tcBorders>
          </w:tcPr>
          <w:p>
            <w:pPr>
              <w:pStyle w:val="14"/>
              <w:rPr>
                <w:sz w:val="20"/>
              </w:rPr>
            </w:pPr>
          </w:p>
        </w:tc>
        <w:tc>
          <w:tcPr>
            <w:tcW w:w="2463" w:type="dxa"/>
            <w:tcBorders>
              <w:top w:val="nil"/>
              <w:bottom w:val="nil"/>
            </w:tcBorders>
          </w:tcPr>
          <w:p>
            <w:pPr>
              <w:pStyle w:val="14"/>
              <w:spacing w:line="231" w:lineRule="exact"/>
              <w:ind w:left="193" w:right="164"/>
              <w:jc w:val="center"/>
              <w:rPr>
                <w:sz w:val="21"/>
              </w:rPr>
            </w:pPr>
            <w:r>
              <w:rPr>
                <w:sz w:val="21"/>
              </w:rPr>
              <w:t>Hose end</w:t>
            </w:r>
          </w:p>
        </w:tc>
        <w:tc>
          <w:tcPr>
            <w:tcW w:w="2464" w:type="dxa"/>
            <w:tcBorders>
              <w:top w:val="nil"/>
              <w:bottom w:val="nil"/>
            </w:tcBorders>
          </w:tcPr>
          <w:p>
            <w:pPr>
              <w:pStyle w:val="14"/>
              <w:spacing w:before="52" w:line="221" w:lineRule="exact"/>
              <w:ind w:left="264" w:right="245"/>
              <w:jc w:val="center"/>
              <w:rPr>
                <w:sz w:val="21"/>
              </w:rPr>
            </w:pPr>
            <w:r>
              <w:rPr>
                <w:sz w:val="21"/>
              </w:rPr>
              <w:t>Reinforcing material</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463" w:type="dxa"/>
            <w:tcBorders>
              <w:top w:val="nil"/>
              <w:bottom w:val="nil"/>
            </w:tcBorders>
          </w:tcPr>
          <w:p>
            <w:pPr>
              <w:pStyle w:val="14"/>
              <w:rPr>
                <w:sz w:val="18"/>
              </w:rPr>
            </w:pPr>
          </w:p>
        </w:tc>
        <w:tc>
          <w:tcPr>
            <w:tcW w:w="2463" w:type="dxa"/>
            <w:tcBorders>
              <w:top w:val="nil"/>
              <w:bottom w:val="nil"/>
            </w:tcBorders>
          </w:tcPr>
          <w:p>
            <w:pPr>
              <w:pStyle w:val="14"/>
              <w:spacing w:line="231" w:lineRule="exact"/>
              <w:ind w:left="193" w:right="163"/>
              <w:jc w:val="center"/>
              <w:rPr>
                <w:sz w:val="21"/>
              </w:rPr>
            </w:pPr>
            <w:r>
              <w:rPr>
                <w:sz w:val="21"/>
              </w:rPr>
              <w:t>Hose surface</w:t>
            </w:r>
          </w:p>
        </w:tc>
        <w:tc>
          <w:tcPr>
            <w:tcW w:w="2464" w:type="dxa"/>
            <w:tcBorders>
              <w:top w:val="nil"/>
              <w:bottom w:val="nil"/>
            </w:tcBorders>
          </w:tcPr>
          <w:p>
            <w:pPr>
              <w:pStyle w:val="14"/>
              <w:spacing w:before="1"/>
              <w:ind w:left="730" w:right="710"/>
              <w:jc w:val="center"/>
              <w:rPr>
                <w:sz w:val="21"/>
              </w:rPr>
            </w:pPr>
            <w:r>
              <w:rPr>
                <w:sz w:val="21"/>
              </w:rPr>
              <w:t>protruded 6</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463" w:type="dxa"/>
            <w:tcBorders>
              <w:top w:val="nil"/>
              <w:bottom w:val="nil"/>
            </w:tcBorders>
          </w:tcPr>
          <w:p>
            <w:pPr>
              <w:pStyle w:val="14"/>
              <w:spacing w:before="17"/>
              <w:ind w:left="185" w:right="166"/>
              <w:jc w:val="center"/>
              <w:rPr>
                <w:sz w:val="21"/>
              </w:rPr>
            </w:pPr>
            <w:r>
              <w:rPr>
                <w:sz w:val="21"/>
              </w:rPr>
              <w:t>Every 250h</w:t>
            </w:r>
          </w:p>
        </w:tc>
        <w:tc>
          <w:tcPr>
            <w:tcW w:w="2463" w:type="dxa"/>
            <w:tcBorders>
              <w:top w:val="nil"/>
              <w:bottom w:val="nil"/>
            </w:tcBorders>
          </w:tcPr>
          <w:p>
            <w:pPr>
              <w:pStyle w:val="14"/>
              <w:spacing w:before="14"/>
              <w:ind w:left="193" w:right="163"/>
              <w:jc w:val="center"/>
              <w:rPr>
                <w:sz w:val="21"/>
              </w:rPr>
            </w:pPr>
            <w:r>
              <w:rPr>
                <w:sz w:val="21"/>
              </w:rPr>
              <w:t>Hose surface</w:t>
            </w:r>
          </w:p>
        </w:tc>
        <w:tc>
          <w:tcPr>
            <w:tcW w:w="2464" w:type="dxa"/>
            <w:tcBorders>
              <w:top w:val="nil"/>
              <w:bottom w:val="nil"/>
            </w:tcBorders>
          </w:tcPr>
          <w:p>
            <w:pPr>
              <w:pStyle w:val="14"/>
              <w:spacing w:before="19"/>
              <w:ind w:left="272" w:right="240"/>
              <w:jc w:val="center"/>
              <w:rPr>
                <w:sz w:val="21"/>
              </w:rPr>
            </w:pPr>
            <w:r>
              <w:rPr>
                <w:sz w:val="21"/>
              </w:rPr>
              <w:t>Local part protruded 7</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463" w:type="dxa"/>
            <w:tcBorders>
              <w:top w:val="nil"/>
              <w:bottom w:val="nil"/>
            </w:tcBorders>
          </w:tcPr>
          <w:p>
            <w:pPr>
              <w:pStyle w:val="14"/>
              <w:rPr>
                <w:sz w:val="20"/>
              </w:rPr>
            </w:pPr>
          </w:p>
        </w:tc>
        <w:tc>
          <w:tcPr>
            <w:tcW w:w="2463" w:type="dxa"/>
            <w:tcBorders>
              <w:top w:val="nil"/>
              <w:bottom w:val="nil"/>
            </w:tcBorders>
          </w:tcPr>
          <w:p>
            <w:pPr>
              <w:pStyle w:val="14"/>
              <w:spacing w:before="17"/>
              <w:ind w:left="193" w:right="166"/>
              <w:jc w:val="center"/>
              <w:rPr>
                <w:sz w:val="21"/>
              </w:rPr>
            </w:pPr>
            <w:r>
              <w:rPr>
                <w:sz w:val="21"/>
              </w:rPr>
              <w:t>Hose</w:t>
            </w:r>
          </w:p>
        </w:tc>
        <w:tc>
          <w:tcPr>
            <w:tcW w:w="2464" w:type="dxa"/>
            <w:tcBorders>
              <w:top w:val="nil"/>
              <w:bottom w:val="nil"/>
            </w:tcBorders>
          </w:tcPr>
          <w:p>
            <w:pPr>
              <w:pStyle w:val="14"/>
              <w:spacing w:before="24"/>
              <w:ind w:left="730" w:right="705"/>
              <w:jc w:val="center"/>
              <w:rPr>
                <w:sz w:val="21"/>
              </w:rPr>
            </w:pPr>
            <w:r>
              <w:rPr>
                <w:sz w:val="21"/>
              </w:rPr>
              <w:t>Bend 8</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463" w:type="dxa"/>
            <w:tcBorders>
              <w:top w:val="nil"/>
              <w:bottom w:val="nil"/>
            </w:tcBorders>
          </w:tcPr>
          <w:p>
            <w:pPr>
              <w:pStyle w:val="14"/>
              <w:rPr>
                <w:sz w:val="20"/>
              </w:rPr>
            </w:pPr>
          </w:p>
        </w:tc>
        <w:tc>
          <w:tcPr>
            <w:tcW w:w="2463" w:type="dxa"/>
            <w:tcBorders>
              <w:top w:val="nil"/>
              <w:bottom w:val="nil"/>
            </w:tcBorders>
          </w:tcPr>
          <w:p>
            <w:pPr>
              <w:pStyle w:val="14"/>
              <w:spacing w:before="24"/>
              <w:ind w:left="184" w:right="166"/>
              <w:jc w:val="center"/>
              <w:rPr>
                <w:sz w:val="21"/>
              </w:rPr>
            </w:pPr>
            <w:r>
              <w:rPr>
                <w:sz w:val="21"/>
              </w:rPr>
              <w:t>Hose</w:t>
            </w:r>
          </w:p>
        </w:tc>
        <w:tc>
          <w:tcPr>
            <w:tcW w:w="2464" w:type="dxa"/>
            <w:tcBorders>
              <w:top w:val="nil"/>
              <w:bottom w:val="nil"/>
            </w:tcBorders>
          </w:tcPr>
          <w:p>
            <w:pPr>
              <w:pStyle w:val="14"/>
              <w:spacing w:before="19"/>
              <w:ind w:left="728" w:right="710"/>
              <w:jc w:val="center"/>
              <w:rPr>
                <w:sz w:val="21"/>
              </w:rPr>
            </w:pPr>
            <w:r>
              <w:rPr>
                <w:sz w:val="21"/>
              </w:rPr>
              <w:t>Bend 9</w:t>
            </w:r>
          </w:p>
        </w:tc>
        <w:tc>
          <w:tcPr>
            <w:tcW w:w="24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463" w:type="dxa"/>
            <w:tcBorders>
              <w:top w:val="nil"/>
            </w:tcBorders>
          </w:tcPr>
          <w:p>
            <w:pPr>
              <w:pStyle w:val="14"/>
              <w:rPr>
                <w:sz w:val="20"/>
              </w:rPr>
            </w:pPr>
          </w:p>
        </w:tc>
        <w:tc>
          <w:tcPr>
            <w:tcW w:w="2463" w:type="dxa"/>
            <w:tcBorders>
              <w:top w:val="nil"/>
            </w:tcBorders>
          </w:tcPr>
          <w:p>
            <w:pPr>
              <w:pStyle w:val="14"/>
              <w:spacing w:before="19"/>
              <w:ind w:left="193" w:right="166"/>
              <w:jc w:val="center"/>
              <w:rPr>
                <w:sz w:val="21"/>
              </w:rPr>
            </w:pPr>
            <w:r>
              <w:rPr>
                <w:sz w:val="21"/>
              </w:rPr>
              <w:t>Hose end and joint body</w:t>
            </w:r>
          </w:p>
        </w:tc>
        <w:tc>
          <w:tcPr>
            <w:tcW w:w="2464" w:type="dxa"/>
            <w:tcBorders>
              <w:top w:val="nil"/>
            </w:tcBorders>
          </w:tcPr>
          <w:p>
            <w:pPr>
              <w:pStyle w:val="14"/>
              <w:spacing w:before="22"/>
              <w:ind w:left="1134" w:right="116" w:hanging="963"/>
              <w:rPr>
                <w:sz w:val="21"/>
              </w:rPr>
            </w:pPr>
            <w:r>
              <w:rPr>
                <w:sz w:val="21"/>
              </w:rPr>
              <w:t>Deformation or corrosion 10</w:t>
            </w:r>
          </w:p>
        </w:tc>
        <w:tc>
          <w:tcPr>
            <w:tcW w:w="2464" w:type="dxa"/>
            <w:vMerge w:val="continue"/>
            <w:tcBorders>
              <w:top w:val="nil"/>
            </w:tcBorders>
          </w:tcPr>
          <w:p>
            <w:pPr>
              <w:rPr>
                <w:sz w:val="2"/>
                <w:szCs w:val="2"/>
              </w:rPr>
            </w:pPr>
          </w:p>
        </w:tc>
      </w:tr>
    </w:tbl>
    <w:p>
      <w:pPr>
        <w:pStyle w:val="5"/>
        <w:spacing w:before="1"/>
        <w:ind w:left="0"/>
        <w:rPr>
          <w:sz w:val="19"/>
        </w:rPr>
      </w:pPr>
      <w:r>
        <w:drawing>
          <wp:anchor distT="0" distB="0" distL="0" distR="0" simplePos="0" relativeHeight="251660288" behindDoc="0" locked="0" layoutInCell="1" allowOverlap="1">
            <wp:simplePos x="0" y="0"/>
            <wp:positionH relativeFrom="page">
              <wp:posOffset>2101215</wp:posOffset>
            </wp:positionH>
            <wp:positionV relativeFrom="paragraph">
              <wp:posOffset>164465</wp:posOffset>
            </wp:positionV>
            <wp:extent cx="3496945" cy="3432810"/>
            <wp:effectExtent l="0" t="0" r="0" b="0"/>
            <wp:wrapTopAndBottom/>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4.jpeg"/>
                    <pic:cNvPicPr>
                      <a:picLocks noChangeAspect="1"/>
                    </pic:cNvPicPr>
                  </pic:nvPicPr>
                  <pic:blipFill>
                    <a:blip r:embed="rId50" cstate="print"/>
                    <a:stretch>
                      <a:fillRect/>
                    </a:stretch>
                  </pic:blipFill>
                  <pic:spPr>
                    <a:xfrm>
                      <a:off x="0" y="0"/>
                      <a:ext cx="3496803" cy="3432810"/>
                    </a:xfrm>
                    <a:prstGeom prst="rect">
                      <a:avLst/>
                    </a:prstGeom>
                  </pic:spPr>
                </pic:pic>
              </a:graphicData>
            </a:graphic>
          </wp:anchor>
        </w:drawing>
      </w:r>
    </w:p>
    <w:p>
      <w:pPr>
        <w:rPr>
          <w:sz w:val="19"/>
        </w:rPr>
        <w:sectPr>
          <w:pgSz w:w="11910" w:h="16840"/>
          <w:pgMar w:top="1160" w:right="340" w:bottom="880" w:left="560" w:header="0" w:footer="686" w:gutter="0"/>
          <w:pgNumType w:fmt="decimal"/>
          <w:cols w:space="720" w:num="1"/>
        </w:sectPr>
      </w:pPr>
    </w:p>
    <w:p>
      <w:pPr>
        <w:tabs>
          <w:tab w:val="left" w:pos="3239"/>
        </w:tabs>
        <w:spacing w:before="68"/>
        <w:ind w:left="688"/>
        <w:rPr>
          <w:sz w:val="21"/>
        </w:rPr>
      </w:pPr>
      <w:r>
        <w:rPr>
          <w:b/>
          <w:sz w:val="21"/>
        </w:rPr>
        <w:t>Fuel</w:t>
      </w:r>
      <w:r>
        <w:rPr>
          <w:b/>
          <w:spacing w:val="-3"/>
          <w:sz w:val="21"/>
        </w:rPr>
        <w:t xml:space="preserve"> </w:t>
      </w:r>
      <w:r>
        <w:rPr>
          <w:b/>
          <w:sz w:val="21"/>
        </w:rPr>
        <w:t>system</w:t>
      </w:r>
      <w:r>
        <w:rPr>
          <w:b/>
          <w:sz w:val="21"/>
        </w:rPr>
        <w:tab/>
      </w:r>
      <w:r>
        <w:rPr>
          <w:sz w:val="21"/>
        </w:rPr>
        <w:t>capacity of fuel tank:</w:t>
      </w:r>
      <w:r>
        <w:rPr>
          <w:spacing w:val="-5"/>
          <w:sz w:val="21"/>
        </w:rPr>
        <w:t xml:space="preserve"> </w:t>
      </w:r>
      <w:r>
        <w:rPr>
          <w:sz w:val="21"/>
        </w:rPr>
        <w:t>7L</w:t>
      </w:r>
    </w:p>
    <w:p>
      <w:pPr>
        <w:pStyle w:val="5"/>
        <w:spacing w:before="7"/>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5"/>
        <w:gridCol w:w="2011"/>
        <w:gridCol w:w="1116"/>
        <w:gridCol w:w="792"/>
        <w:gridCol w:w="792"/>
        <w:gridCol w:w="792"/>
        <w:gridCol w:w="792"/>
        <w:gridCol w:w="792"/>
        <w:gridCol w:w="792"/>
        <w:gridCol w:w="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3196" w:type="dxa"/>
            <w:gridSpan w:val="2"/>
            <w:vMerge w:val="restart"/>
          </w:tcPr>
          <w:p>
            <w:pPr>
              <w:pStyle w:val="14"/>
              <w:spacing w:before="8"/>
              <w:rPr>
                <w:sz w:val="31"/>
              </w:rPr>
            </w:pPr>
          </w:p>
          <w:p>
            <w:pPr>
              <w:pStyle w:val="14"/>
              <w:ind w:left="1342" w:right="1324"/>
              <w:jc w:val="center"/>
              <w:rPr>
                <w:b/>
                <w:sz w:val="21"/>
              </w:rPr>
            </w:pPr>
            <w:r>
              <w:rPr>
                <w:b/>
                <w:sz w:val="21"/>
              </w:rPr>
              <w:t>Parts</w:t>
            </w:r>
          </w:p>
        </w:tc>
        <w:tc>
          <w:tcPr>
            <w:tcW w:w="1116" w:type="dxa"/>
            <w:vMerge w:val="restart"/>
          </w:tcPr>
          <w:p>
            <w:pPr>
              <w:pStyle w:val="14"/>
              <w:spacing w:before="8"/>
              <w:rPr>
                <w:sz w:val="31"/>
              </w:rPr>
            </w:pPr>
          </w:p>
          <w:p>
            <w:pPr>
              <w:pStyle w:val="14"/>
              <w:ind w:left="162"/>
              <w:rPr>
                <w:b/>
                <w:sz w:val="21"/>
              </w:rPr>
            </w:pPr>
            <w:r>
              <w:rPr>
                <w:b/>
                <w:sz w:val="21"/>
              </w:rPr>
              <w:t>Quantity</w:t>
            </w:r>
          </w:p>
        </w:tc>
        <w:tc>
          <w:tcPr>
            <w:tcW w:w="5542" w:type="dxa"/>
            <w:gridSpan w:val="7"/>
          </w:tcPr>
          <w:p>
            <w:pPr>
              <w:pStyle w:val="14"/>
              <w:spacing w:before="118"/>
              <w:ind w:left="2242" w:right="2216"/>
              <w:jc w:val="center"/>
              <w:rPr>
                <w:b/>
                <w:sz w:val="21"/>
              </w:rPr>
            </w:pPr>
            <w:r>
              <w:rPr>
                <w:b/>
                <w:sz w:val="21"/>
              </w:rPr>
              <w:t>Interval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3196" w:type="dxa"/>
            <w:gridSpan w:val="2"/>
            <w:vMerge w:val="continue"/>
            <w:tcBorders>
              <w:top w:val="nil"/>
            </w:tcBorders>
          </w:tcPr>
          <w:p>
            <w:pPr>
              <w:rPr>
                <w:sz w:val="2"/>
                <w:szCs w:val="2"/>
              </w:rPr>
            </w:pPr>
          </w:p>
        </w:tc>
        <w:tc>
          <w:tcPr>
            <w:tcW w:w="1116" w:type="dxa"/>
            <w:vMerge w:val="continue"/>
            <w:tcBorders>
              <w:top w:val="nil"/>
            </w:tcBorders>
          </w:tcPr>
          <w:p>
            <w:pPr>
              <w:rPr>
                <w:sz w:val="2"/>
                <w:szCs w:val="2"/>
              </w:rPr>
            </w:pPr>
          </w:p>
        </w:tc>
        <w:tc>
          <w:tcPr>
            <w:tcW w:w="792" w:type="dxa"/>
          </w:tcPr>
          <w:p>
            <w:pPr>
              <w:pStyle w:val="14"/>
              <w:spacing w:before="118"/>
              <w:ind w:left="274" w:right="258"/>
              <w:jc w:val="center"/>
              <w:rPr>
                <w:b/>
                <w:sz w:val="21"/>
              </w:rPr>
            </w:pPr>
            <w:r>
              <w:rPr>
                <w:b/>
                <w:sz w:val="21"/>
              </w:rPr>
              <w:t>10</w:t>
            </w:r>
          </w:p>
        </w:tc>
        <w:tc>
          <w:tcPr>
            <w:tcW w:w="792" w:type="dxa"/>
          </w:tcPr>
          <w:p>
            <w:pPr>
              <w:pStyle w:val="14"/>
              <w:spacing w:before="118"/>
              <w:ind w:left="274" w:right="258"/>
              <w:jc w:val="center"/>
              <w:rPr>
                <w:b/>
                <w:sz w:val="21"/>
              </w:rPr>
            </w:pPr>
            <w:r>
              <w:rPr>
                <w:b/>
                <w:sz w:val="21"/>
              </w:rPr>
              <w:t>50</w:t>
            </w:r>
          </w:p>
        </w:tc>
        <w:tc>
          <w:tcPr>
            <w:tcW w:w="792" w:type="dxa"/>
          </w:tcPr>
          <w:p>
            <w:pPr>
              <w:pStyle w:val="14"/>
              <w:spacing w:before="118"/>
              <w:ind w:left="241"/>
              <w:rPr>
                <w:b/>
                <w:sz w:val="21"/>
              </w:rPr>
            </w:pPr>
            <w:r>
              <w:rPr>
                <w:b/>
                <w:sz w:val="21"/>
              </w:rPr>
              <w:t>100</w:t>
            </w:r>
          </w:p>
        </w:tc>
        <w:tc>
          <w:tcPr>
            <w:tcW w:w="792" w:type="dxa"/>
          </w:tcPr>
          <w:p>
            <w:pPr>
              <w:pStyle w:val="14"/>
              <w:spacing w:before="118"/>
              <w:ind w:right="222"/>
              <w:jc w:val="right"/>
              <w:rPr>
                <w:b/>
                <w:sz w:val="21"/>
              </w:rPr>
            </w:pPr>
            <w:r>
              <w:rPr>
                <w:b/>
                <w:sz w:val="21"/>
              </w:rPr>
              <w:t>250</w:t>
            </w:r>
          </w:p>
        </w:tc>
        <w:tc>
          <w:tcPr>
            <w:tcW w:w="792" w:type="dxa"/>
          </w:tcPr>
          <w:p>
            <w:pPr>
              <w:pStyle w:val="14"/>
              <w:spacing w:before="118"/>
              <w:ind w:left="241"/>
              <w:rPr>
                <w:b/>
                <w:sz w:val="21"/>
              </w:rPr>
            </w:pPr>
            <w:r>
              <w:rPr>
                <w:b/>
                <w:sz w:val="21"/>
              </w:rPr>
              <w:t>500</w:t>
            </w:r>
          </w:p>
        </w:tc>
        <w:tc>
          <w:tcPr>
            <w:tcW w:w="792" w:type="dxa"/>
          </w:tcPr>
          <w:p>
            <w:pPr>
              <w:pStyle w:val="14"/>
              <w:spacing w:before="118"/>
              <w:ind w:left="190"/>
              <w:rPr>
                <w:b/>
                <w:sz w:val="21"/>
              </w:rPr>
            </w:pPr>
            <w:r>
              <w:rPr>
                <w:b/>
                <w:sz w:val="21"/>
              </w:rPr>
              <w:t>1000</w:t>
            </w:r>
          </w:p>
        </w:tc>
        <w:tc>
          <w:tcPr>
            <w:tcW w:w="790" w:type="dxa"/>
          </w:tcPr>
          <w:p>
            <w:pPr>
              <w:pStyle w:val="14"/>
              <w:spacing w:before="118"/>
              <w:ind w:left="188"/>
              <w:rPr>
                <w:b/>
                <w:sz w:val="21"/>
              </w:rPr>
            </w:pPr>
            <w:r>
              <w:rPr>
                <w:b/>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3196" w:type="dxa"/>
            <w:gridSpan w:val="2"/>
          </w:tcPr>
          <w:p>
            <w:pPr>
              <w:pStyle w:val="14"/>
              <w:spacing w:before="60"/>
              <w:ind w:left="1421" w:right="178" w:hanging="1198"/>
              <w:rPr>
                <w:sz w:val="21"/>
              </w:rPr>
            </w:pPr>
            <w:r>
              <w:rPr>
                <w:sz w:val="21"/>
              </w:rPr>
              <w:t>Drain dirt out of collector of fuel tank</w:t>
            </w:r>
          </w:p>
        </w:tc>
        <w:tc>
          <w:tcPr>
            <w:tcW w:w="1116" w:type="dxa"/>
          </w:tcPr>
          <w:p>
            <w:pPr>
              <w:pStyle w:val="14"/>
              <w:spacing w:before="180"/>
              <w:ind w:left="14"/>
              <w:jc w:val="center"/>
              <w:rPr>
                <w:sz w:val="21"/>
              </w:rPr>
            </w:pPr>
            <w:r>
              <w:rPr>
                <w:w w:val="95"/>
                <w:sz w:val="21"/>
              </w:rPr>
              <w:t>1</w:t>
            </w:r>
          </w:p>
        </w:tc>
        <w:tc>
          <w:tcPr>
            <w:tcW w:w="792" w:type="dxa"/>
          </w:tcPr>
          <w:p>
            <w:pPr>
              <w:pStyle w:val="14"/>
              <w:spacing w:before="166"/>
              <w:ind w:left="11"/>
              <w:jc w:val="center"/>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3196" w:type="dxa"/>
            <w:gridSpan w:val="2"/>
          </w:tcPr>
          <w:p>
            <w:pPr>
              <w:pStyle w:val="14"/>
              <w:spacing w:before="117"/>
              <w:ind w:left="367"/>
              <w:rPr>
                <w:sz w:val="21"/>
              </w:rPr>
            </w:pPr>
            <w:r>
              <w:rPr>
                <w:sz w:val="21"/>
              </w:rPr>
              <w:t>Check the oil-water separator</w:t>
            </w:r>
          </w:p>
        </w:tc>
        <w:tc>
          <w:tcPr>
            <w:tcW w:w="1116" w:type="dxa"/>
          </w:tcPr>
          <w:p>
            <w:pPr>
              <w:pStyle w:val="14"/>
              <w:spacing w:before="117"/>
              <w:ind w:left="14"/>
              <w:jc w:val="center"/>
              <w:rPr>
                <w:sz w:val="21"/>
              </w:rPr>
            </w:pPr>
            <w:r>
              <w:rPr>
                <w:w w:val="95"/>
                <w:sz w:val="21"/>
              </w:rPr>
              <w:t>1</w:t>
            </w:r>
          </w:p>
        </w:tc>
        <w:tc>
          <w:tcPr>
            <w:tcW w:w="792" w:type="dxa"/>
          </w:tcPr>
          <w:p>
            <w:pPr>
              <w:pStyle w:val="14"/>
              <w:rPr>
                <w:sz w:val="20"/>
              </w:rPr>
            </w:pPr>
          </w:p>
        </w:tc>
        <w:tc>
          <w:tcPr>
            <w:tcW w:w="792" w:type="dxa"/>
          </w:tcPr>
          <w:p>
            <w:pPr>
              <w:pStyle w:val="14"/>
              <w:spacing w:before="106"/>
              <w:ind w:left="11"/>
              <w:jc w:val="center"/>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3196" w:type="dxa"/>
            <w:gridSpan w:val="2"/>
          </w:tcPr>
          <w:p>
            <w:pPr>
              <w:pStyle w:val="14"/>
              <w:spacing w:before="117"/>
              <w:ind w:left="314"/>
              <w:rPr>
                <w:sz w:val="21"/>
              </w:rPr>
            </w:pPr>
            <w:r>
              <w:rPr>
                <w:sz w:val="21"/>
              </w:rPr>
              <w:t>Change the oil-water separator</w:t>
            </w:r>
          </w:p>
        </w:tc>
        <w:tc>
          <w:tcPr>
            <w:tcW w:w="1116" w:type="dxa"/>
          </w:tcPr>
          <w:p>
            <w:pPr>
              <w:pStyle w:val="14"/>
              <w:spacing w:before="117"/>
              <w:ind w:left="14"/>
              <w:jc w:val="center"/>
              <w:rPr>
                <w:sz w:val="21"/>
              </w:rPr>
            </w:pPr>
            <w:r>
              <w:rPr>
                <w:w w:val="95"/>
                <w:sz w:val="21"/>
              </w:rPr>
              <w:t>1</w:t>
            </w: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rPr>
                <w:sz w:val="20"/>
              </w:rPr>
            </w:pPr>
          </w:p>
        </w:tc>
        <w:tc>
          <w:tcPr>
            <w:tcW w:w="792" w:type="dxa"/>
          </w:tcPr>
          <w:p>
            <w:pPr>
              <w:pStyle w:val="14"/>
              <w:spacing w:before="106"/>
              <w:ind w:left="294"/>
              <w:rPr>
                <w:rFonts w:ascii="宋体" w:hAnsi="宋体"/>
                <w:sz w:val="21"/>
              </w:rPr>
            </w:pPr>
            <w:r>
              <w:rPr>
                <w:rFonts w:ascii="宋体" w:hAnsi="宋体"/>
                <w:w w:val="97"/>
                <w:sz w:val="21"/>
              </w:rPr>
              <w:t>★</w:t>
            </w: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185" w:type="dxa"/>
            <w:vMerge w:val="restart"/>
          </w:tcPr>
          <w:p>
            <w:pPr>
              <w:pStyle w:val="14"/>
              <w:spacing w:before="2"/>
              <w:rPr>
                <w:sz w:val="21"/>
              </w:rPr>
            </w:pPr>
          </w:p>
          <w:p>
            <w:pPr>
              <w:pStyle w:val="14"/>
              <w:ind w:left="190" w:right="136" w:hanging="17"/>
              <w:rPr>
                <w:sz w:val="21"/>
              </w:rPr>
            </w:pPr>
            <w:r>
              <w:rPr>
                <w:sz w:val="21"/>
              </w:rPr>
              <w:t>Check the fuel hose.</w:t>
            </w:r>
          </w:p>
        </w:tc>
        <w:tc>
          <w:tcPr>
            <w:tcW w:w="2011" w:type="dxa"/>
          </w:tcPr>
          <w:p>
            <w:pPr>
              <w:pStyle w:val="14"/>
              <w:spacing w:before="118"/>
              <w:ind w:left="98" w:right="89"/>
              <w:jc w:val="center"/>
              <w:rPr>
                <w:sz w:val="21"/>
              </w:rPr>
            </w:pPr>
            <w:r>
              <w:rPr>
                <w:sz w:val="21"/>
              </w:rPr>
              <w:t>Leakage</w:t>
            </w:r>
          </w:p>
        </w:tc>
        <w:tc>
          <w:tcPr>
            <w:tcW w:w="1116" w:type="dxa"/>
          </w:tcPr>
          <w:p>
            <w:pPr>
              <w:pStyle w:val="14"/>
              <w:spacing w:before="118"/>
              <w:ind w:left="472" w:right="453"/>
              <w:jc w:val="center"/>
              <w:rPr>
                <w:sz w:val="21"/>
              </w:rPr>
            </w:pPr>
            <w:r>
              <w:rPr>
                <w:sz w:val="21"/>
              </w:rPr>
              <w:t>--</w:t>
            </w:r>
          </w:p>
        </w:tc>
        <w:tc>
          <w:tcPr>
            <w:tcW w:w="792" w:type="dxa"/>
          </w:tcPr>
          <w:p>
            <w:pPr>
              <w:pStyle w:val="14"/>
              <w:spacing w:before="104"/>
              <w:ind w:left="11"/>
              <w:jc w:val="center"/>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2" w:type="dxa"/>
          </w:tcPr>
          <w:p>
            <w:pPr>
              <w:pStyle w:val="14"/>
              <w:spacing w:before="104"/>
              <w:ind w:right="280"/>
              <w:jc w:val="right"/>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185" w:type="dxa"/>
            <w:vMerge w:val="continue"/>
            <w:tcBorders>
              <w:top w:val="nil"/>
            </w:tcBorders>
          </w:tcPr>
          <w:p>
            <w:pPr>
              <w:rPr>
                <w:sz w:val="2"/>
                <w:szCs w:val="2"/>
              </w:rPr>
            </w:pPr>
          </w:p>
        </w:tc>
        <w:tc>
          <w:tcPr>
            <w:tcW w:w="2011" w:type="dxa"/>
          </w:tcPr>
          <w:p>
            <w:pPr>
              <w:pStyle w:val="14"/>
              <w:spacing w:before="118"/>
              <w:ind w:left="122" w:right="89"/>
              <w:jc w:val="center"/>
              <w:rPr>
                <w:sz w:val="21"/>
              </w:rPr>
            </w:pPr>
            <w:r>
              <w:rPr>
                <w:sz w:val="21"/>
              </w:rPr>
              <w:t>Crack / twist / others</w:t>
            </w:r>
          </w:p>
        </w:tc>
        <w:tc>
          <w:tcPr>
            <w:tcW w:w="1116" w:type="dxa"/>
          </w:tcPr>
          <w:p>
            <w:pPr>
              <w:pStyle w:val="14"/>
              <w:spacing w:before="118"/>
              <w:ind w:left="472" w:right="453"/>
              <w:jc w:val="center"/>
              <w:rPr>
                <w:sz w:val="21"/>
              </w:rPr>
            </w:pPr>
            <w:r>
              <w:rPr>
                <w:sz w:val="21"/>
              </w:rPr>
              <w:t>--</w:t>
            </w:r>
          </w:p>
        </w:tc>
        <w:tc>
          <w:tcPr>
            <w:tcW w:w="792" w:type="dxa"/>
          </w:tcPr>
          <w:p>
            <w:pPr>
              <w:pStyle w:val="14"/>
              <w:spacing w:before="105"/>
              <w:ind w:left="11"/>
              <w:jc w:val="center"/>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2" w:type="dxa"/>
          </w:tcPr>
          <w:p>
            <w:pPr>
              <w:pStyle w:val="14"/>
              <w:spacing w:before="105"/>
              <w:ind w:right="280"/>
              <w:jc w:val="right"/>
              <w:rPr>
                <w:rFonts w:ascii="宋体" w:hAnsi="宋体"/>
                <w:sz w:val="21"/>
              </w:rPr>
            </w:pPr>
            <w:r>
              <w:rPr>
                <w:rFonts w:ascii="宋体" w:hAnsi="宋体"/>
                <w:w w:val="97"/>
                <w:sz w:val="21"/>
              </w:rPr>
              <w:t>★</w:t>
            </w:r>
          </w:p>
        </w:tc>
        <w:tc>
          <w:tcPr>
            <w:tcW w:w="792" w:type="dxa"/>
          </w:tcPr>
          <w:p>
            <w:pPr>
              <w:pStyle w:val="14"/>
              <w:rPr>
                <w:sz w:val="20"/>
              </w:rPr>
            </w:pPr>
          </w:p>
        </w:tc>
        <w:tc>
          <w:tcPr>
            <w:tcW w:w="792" w:type="dxa"/>
          </w:tcPr>
          <w:p>
            <w:pPr>
              <w:pStyle w:val="14"/>
              <w:rPr>
                <w:sz w:val="20"/>
              </w:rPr>
            </w:pPr>
          </w:p>
        </w:tc>
        <w:tc>
          <w:tcPr>
            <w:tcW w:w="790"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4" w:type="dxa"/>
            <w:gridSpan w:val="10"/>
          </w:tcPr>
          <w:p>
            <w:pPr>
              <w:pStyle w:val="14"/>
              <w:spacing w:before="90"/>
              <w:ind w:left="113"/>
              <w:rPr>
                <w:sz w:val="21"/>
              </w:rPr>
            </w:pPr>
            <w:r>
              <w:rPr>
                <w:rFonts w:ascii="宋体" w:hAnsi="宋体"/>
                <w:sz w:val="21"/>
              </w:rPr>
              <w:t>★</w:t>
            </w:r>
            <w:r>
              <w:rPr>
                <w:rFonts w:ascii="宋体" w:hAnsi="宋体"/>
                <w:spacing w:val="-59"/>
                <w:sz w:val="21"/>
              </w:rPr>
              <w:t xml:space="preserve"> </w:t>
            </w:r>
            <w:r>
              <w:rPr>
                <w:sz w:val="21"/>
              </w:rPr>
              <w:t>Maintenance interval under normal conditions</w:t>
            </w:r>
          </w:p>
        </w:tc>
      </w:tr>
    </w:tbl>
    <w:p>
      <w:pPr>
        <w:pStyle w:val="5"/>
        <w:spacing w:before="154"/>
        <w:ind w:left="688"/>
      </w:pPr>
      <w:r>
        <w:t>Recommended fuel:</w:t>
      </w:r>
    </w:p>
    <w:p>
      <w:pPr>
        <w:pStyle w:val="5"/>
        <w:spacing w:before="157"/>
        <w:ind w:left="688"/>
      </w:pPr>
      <w:r>
        <w:t>Merely use the quality diesel (selection of fuel grade should be dependent on environmental temperature).</w:t>
      </w:r>
    </w:p>
    <w:p>
      <w:pPr>
        <w:pStyle w:val="4"/>
        <w:spacing w:before="157"/>
      </w:pPr>
      <w:bookmarkStart w:id="41" w:name="Fill_up_the_fuel"/>
      <w:bookmarkEnd w:id="41"/>
      <w:r>
        <w:t>Fill up the fuel</w:t>
      </w:r>
    </w:p>
    <w:p>
      <w:pPr>
        <w:pStyle w:val="13"/>
        <w:numPr>
          <w:ilvl w:val="0"/>
          <w:numId w:val="24"/>
        </w:numPr>
        <w:tabs>
          <w:tab w:val="left" w:pos="1107"/>
          <w:tab w:val="left" w:pos="1108"/>
        </w:tabs>
        <w:spacing w:before="154"/>
        <w:rPr>
          <w:sz w:val="21"/>
        </w:rPr>
      </w:pPr>
      <w:r>
        <w:rPr>
          <w:sz w:val="21"/>
        </w:rPr>
        <w:t>Park machine on the flat</w:t>
      </w:r>
      <w:r>
        <w:rPr>
          <w:spacing w:val="5"/>
          <w:sz w:val="21"/>
        </w:rPr>
        <w:t xml:space="preserve"> </w:t>
      </w:r>
      <w:r>
        <w:rPr>
          <w:sz w:val="21"/>
        </w:rPr>
        <w:t>ground.</w:t>
      </w:r>
    </w:p>
    <w:p>
      <w:pPr>
        <w:pStyle w:val="13"/>
        <w:numPr>
          <w:ilvl w:val="0"/>
          <w:numId w:val="24"/>
        </w:numPr>
        <w:tabs>
          <w:tab w:val="left" w:pos="1107"/>
          <w:tab w:val="left" w:pos="1108"/>
        </w:tabs>
        <w:rPr>
          <w:sz w:val="21"/>
        </w:rPr>
      </w:pPr>
      <w:r>
        <w:rPr>
          <w:sz w:val="21"/>
        </w:rPr>
        <w:t>Lower the bucket onto</w:t>
      </w:r>
      <w:r>
        <w:rPr>
          <w:spacing w:val="-5"/>
          <w:sz w:val="21"/>
        </w:rPr>
        <w:t xml:space="preserve"> </w:t>
      </w:r>
      <w:r>
        <w:rPr>
          <w:sz w:val="21"/>
        </w:rPr>
        <w:t>ground.</w:t>
      </w:r>
    </w:p>
    <w:p>
      <w:pPr>
        <w:pStyle w:val="13"/>
        <w:numPr>
          <w:ilvl w:val="0"/>
          <w:numId w:val="25"/>
        </w:numPr>
        <w:tabs>
          <w:tab w:val="left" w:pos="1107"/>
          <w:tab w:val="left" w:pos="1108"/>
        </w:tabs>
        <w:rPr>
          <w:sz w:val="21"/>
        </w:rPr>
      </w:pPr>
      <w:r>
        <w:rPr>
          <w:sz w:val="21"/>
        </w:rPr>
        <w:t>Idle engine at low speed for</w:t>
      </w:r>
      <w:r>
        <w:rPr>
          <w:spacing w:val="-2"/>
          <w:sz w:val="21"/>
        </w:rPr>
        <w:t xml:space="preserve"> </w:t>
      </w:r>
      <w:r>
        <w:rPr>
          <w:sz w:val="21"/>
        </w:rPr>
        <w:t>5min.</w:t>
      </w:r>
    </w:p>
    <w:p>
      <w:pPr>
        <w:pStyle w:val="13"/>
        <w:numPr>
          <w:ilvl w:val="0"/>
          <w:numId w:val="25"/>
        </w:numPr>
        <w:tabs>
          <w:tab w:val="left" w:pos="1107"/>
          <w:tab w:val="left" w:pos="1108"/>
        </w:tabs>
        <w:rPr>
          <w:sz w:val="21"/>
        </w:rPr>
      </w:pPr>
      <w:r>
        <w:rPr>
          <w:sz w:val="21"/>
        </w:rPr>
        <w:t>Shut down engine Unplug the ignition</w:t>
      </w:r>
      <w:r>
        <w:rPr>
          <w:spacing w:val="-2"/>
          <w:sz w:val="21"/>
        </w:rPr>
        <w:t xml:space="preserve"> </w:t>
      </w:r>
      <w:r>
        <w:rPr>
          <w:sz w:val="21"/>
        </w:rPr>
        <w:t>key.</w:t>
      </w:r>
    </w:p>
    <w:p>
      <w:pPr>
        <w:pStyle w:val="5"/>
        <w:spacing w:before="155"/>
        <w:ind w:left="688" w:right="872"/>
      </w:pPr>
      <w:r>
        <w:drawing>
          <wp:inline distT="0" distB="0" distL="0" distR="0">
            <wp:extent cx="522605" cy="497840"/>
            <wp:effectExtent l="0" t="0" r="0" b="0"/>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spacing w:val="22"/>
          <w:sz w:val="20"/>
        </w:rPr>
        <w:t xml:space="preserve"> </w:t>
      </w:r>
      <w:r>
        <w:rPr>
          <w:b/>
        </w:rPr>
        <w:t xml:space="preserve">Caution: </w:t>
      </w:r>
      <w:r>
        <w:t xml:space="preserve">fuel should be disposed carefully. Before filling of fuel, </w:t>
      </w:r>
      <w:r>
        <w:rPr>
          <w:rFonts w:hint="eastAsia" w:eastAsia="宋体"/>
          <w:lang w:val="en-US" w:eastAsia="zh-CN"/>
        </w:rPr>
        <w:t>turn off</w:t>
      </w:r>
      <w:r>
        <w:t xml:space="preserve"> engine. No</w:t>
      </w:r>
      <w:r>
        <w:rPr>
          <w:spacing w:val="-34"/>
        </w:rPr>
        <w:t xml:space="preserve"> </w:t>
      </w:r>
      <w:r>
        <w:t>smoking before filling fuel or with fuel system</w:t>
      </w:r>
      <w:r>
        <w:rPr>
          <w:spacing w:val="-6"/>
        </w:rPr>
        <w:t xml:space="preserve"> </w:t>
      </w:r>
      <w:r>
        <w:t>working.</w:t>
      </w:r>
    </w:p>
    <w:p>
      <w:pPr>
        <w:pStyle w:val="13"/>
        <w:numPr>
          <w:ilvl w:val="0"/>
          <w:numId w:val="25"/>
        </w:numPr>
        <w:tabs>
          <w:tab w:val="left" w:pos="1107"/>
          <w:tab w:val="left" w:pos="1108"/>
        </w:tabs>
        <w:rPr>
          <w:sz w:val="21"/>
        </w:rPr>
      </w:pPr>
      <w:r>
        <w:rPr>
          <w:sz w:val="21"/>
        </w:rPr>
        <w:t>Pay attention to the fuel scale. Add the fuel if</w:t>
      </w:r>
      <w:r>
        <w:rPr>
          <w:spacing w:val="-17"/>
          <w:sz w:val="21"/>
        </w:rPr>
        <w:t xml:space="preserve"> </w:t>
      </w:r>
      <w:r>
        <w:rPr>
          <w:sz w:val="21"/>
        </w:rPr>
        <w:t>needed.</w:t>
      </w:r>
    </w:p>
    <w:p>
      <w:pPr>
        <w:pStyle w:val="5"/>
        <w:spacing w:before="152"/>
        <w:ind w:left="688"/>
      </w:pPr>
      <w:r>
        <w:rPr>
          <w:b/>
        </w:rPr>
        <w:t xml:space="preserve">Important: </w:t>
      </w:r>
      <w:r>
        <w:t>keep any dirt, dust, water or other foreign material from getting into fuel system!</w:t>
      </w:r>
    </w:p>
    <w:p>
      <w:pPr>
        <w:pStyle w:val="13"/>
        <w:numPr>
          <w:ilvl w:val="0"/>
          <w:numId w:val="25"/>
        </w:numPr>
        <w:tabs>
          <w:tab w:val="left" w:pos="1107"/>
          <w:tab w:val="left" w:pos="1108"/>
        </w:tabs>
        <w:spacing w:before="159"/>
        <w:rPr>
          <w:sz w:val="21"/>
        </w:rPr>
      </w:pPr>
      <w:r>
        <w:rPr>
          <w:sz w:val="21"/>
        </w:rPr>
        <w:t>While filling of fuel tank, make sure the fuel is not sprayed on machine and added</w:t>
      </w:r>
      <w:r>
        <w:rPr>
          <w:spacing w:val="-20"/>
          <w:sz w:val="21"/>
        </w:rPr>
        <w:t xml:space="preserve"> </w:t>
      </w:r>
      <w:r>
        <w:rPr>
          <w:sz w:val="21"/>
        </w:rPr>
        <w:t>properly.</w:t>
      </w:r>
    </w:p>
    <w:p>
      <w:pPr>
        <w:pStyle w:val="13"/>
        <w:numPr>
          <w:ilvl w:val="0"/>
          <w:numId w:val="25"/>
        </w:numPr>
        <w:tabs>
          <w:tab w:val="left" w:pos="1107"/>
          <w:tab w:val="left" w:pos="1108"/>
        </w:tabs>
        <w:spacing w:before="155"/>
        <w:rPr>
          <w:sz w:val="21"/>
        </w:rPr>
      </w:pPr>
      <w:r>
        <w:rPr>
          <w:sz w:val="21"/>
        </w:rPr>
        <w:t>Put the cap back on fuel filler to avoid any lost or</w:t>
      </w:r>
      <w:r>
        <w:rPr>
          <w:spacing w:val="-8"/>
          <w:sz w:val="21"/>
        </w:rPr>
        <w:t xml:space="preserve"> </w:t>
      </w:r>
      <w:r>
        <w:rPr>
          <w:sz w:val="21"/>
        </w:rPr>
        <w:t>damage.</w:t>
      </w:r>
    </w:p>
    <w:p>
      <w:pPr>
        <w:pStyle w:val="5"/>
        <w:ind w:left="0"/>
        <w:rPr>
          <w:sz w:val="22"/>
        </w:rPr>
      </w:pPr>
    </w:p>
    <w:p>
      <w:pPr>
        <w:pStyle w:val="5"/>
        <w:spacing w:before="3"/>
        <w:ind w:left="0"/>
        <w:rPr>
          <w:sz w:val="26"/>
        </w:rPr>
      </w:pPr>
    </w:p>
    <w:p>
      <w:pPr>
        <w:pStyle w:val="4"/>
      </w:pPr>
      <w:bookmarkStart w:id="42" w:name="Inspection_of_oil-water_separator_---eve"/>
      <w:bookmarkEnd w:id="42"/>
      <w:r>
        <w:t>Inspection of oil-water separator ---every 200h</w:t>
      </w:r>
    </w:p>
    <w:p>
      <w:pPr>
        <w:pStyle w:val="5"/>
        <w:spacing w:before="157"/>
        <w:ind w:left="688" w:right="588"/>
        <w:jc w:val="both"/>
      </w:pPr>
      <w:r>
        <w:t xml:space="preserve">Oil-water separator </w:t>
      </w:r>
      <w:r>
        <w:rPr>
          <w:rFonts w:ascii="宋体" w:hAnsi="宋体"/>
        </w:rPr>
        <w:t xml:space="preserve">① </w:t>
      </w:r>
      <w:r>
        <w:t xml:space="preserve">is used to separate the water or sediment from fuel. Oil-water separator </w:t>
      </w:r>
      <w:r>
        <w:rPr>
          <w:rFonts w:ascii="宋体" w:hAnsi="宋体"/>
        </w:rPr>
        <w:t xml:space="preserve">① </w:t>
      </w:r>
      <w:r>
        <w:t xml:space="preserve">has a float able to rise up when water becomes full. When there is water or sediment in the collector of oil-water separator, please drain oil-water separator </w:t>
      </w:r>
      <w:r>
        <w:rPr>
          <w:rFonts w:ascii="宋体" w:hAnsi="宋体"/>
        </w:rPr>
        <w:t>①</w:t>
      </w:r>
      <w:r>
        <w:t>.</w:t>
      </w:r>
    </w:p>
    <w:p>
      <w:pPr>
        <w:pStyle w:val="5"/>
        <w:spacing w:before="169" w:line="384" w:lineRule="auto"/>
        <w:ind w:left="688" w:right="1397"/>
      </w:pPr>
      <w:r>
        <w:rPr>
          <w:b/>
        </w:rPr>
        <w:t xml:space="preserve">Important: </w:t>
      </w:r>
      <w:r>
        <w:t xml:space="preserve">shorten the inspection interval of oil-water separator </w:t>
      </w:r>
      <w:r>
        <w:rPr>
          <w:rFonts w:ascii="宋体" w:hAnsi="宋体"/>
        </w:rPr>
        <w:t>①</w:t>
      </w:r>
      <w:r>
        <w:rPr>
          <w:rFonts w:ascii="宋体" w:hAnsi="宋体"/>
          <w:spacing w:val="-58"/>
        </w:rPr>
        <w:t xml:space="preserve"> </w:t>
      </w:r>
      <w:r>
        <w:t>if there is excessive water in the fuel! Drain steps:</w:t>
      </w:r>
    </w:p>
    <w:p>
      <w:pPr>
        <w:pStyle w:val="5"/>
        <w:spacing w:before="10"/>
        <w:ind w:left="688" w:right="1011"/>
      </w:pPr>
      <w:r>
        <w:t>Caution: the drain plug is designed to be counter - thread type and should be turned with hands, instead of vise and wrench for protection of threads.</w:t>
      </w:r>
    </w:p>
    <w:p>
      <w:pPr>
        <w:sectPr>
          <w:pgSz w:w="11910" w:h="16840"/>
          <w:pgMar w:top="1160" w:right="340" w:bottom="880" w:left="560" w:header="0" w:footer="686" w:gutter="0"/>
          <w:pgNumType w:fmt="decimal"/>
          <w:cols w:space="720" w:num="1"/>
        </w:sectPr>
      </w:pPr>
    </w:p>
    <w:p>
      <w:pPr>
        <w:pStyle w:val="13"/>
        <w:numPr>
          <w:ilvl w:val="0"/>
          <w:numId w:val="26"/>
        </w:numPr>
        <w:tabs>
          <w:tab w:val="left" w:pos="1107"/>
          <w:tab w:val="left" w:pos="1108"/>
        </w:tabs>
        <w:spacing w:before="64"/>
        <w:ind w:right="5853" w:firstLine="0"/>
        <w:rPr>
          <w:sz w:val="21"/>
        </w:rPr>
      </w:pPr>
      <w:r>
        <w:rPr>
          <w:sz w:val="21"/>
        </w:rPr>
        <w:t>Manually loosen the drain plug at bottom of</w:t>
      </w:r>
      <w:r>
        <w:rPr>
          <w:spacing w:val="-16"/>
          <w:sz w:val="21"/>
        </w:rPr>
        <w:t xml:space="preserve"> </w:t>
      </w:r>
      <w:r>
        <w:rPr>
          <w:sz w:val="21"/>
        </w:rPr>
        <w:t>oil- water</w:t>
      </w:r>
      <w:r>
        <w:rPr>
          <w:spacing w:val="-4"/>
          <w:sz w:val="21"/>
        </w:rPr>
        <w:t xml:space="preserve"> </w:t>
      </w:r>
      <w:r>
        <w:rPr>
          <w:sz w:val="21"/>
        </w:rPr>
        <w:t>separator.</w:t>
      </w:r>
    </w:p>
    <w:p>
      <w:pPr>
        <w:pStyle w:val="13"/>
        <w:numPr>
          <w:ilvl w:val="0"/>
          <w:numId w:val="26"/>
        </w:numPr>
        <w:tabs>
          <w:tab w:val="left" w:pos="1107"/>
          <w:tab w:val="left" w:pos="1108"/>
        </w:tabs>
        <w:spacing w:before="155"/>
        <w:ind w:right="5866" w:firstLine="0"/>
        <w:rPr>
          <w:sz w:val="21"/>
        </w:rPr>
      </w:pPr>
      <w:r>
        <w:rPr>
          <w:sz w:val="21"/>
        </w:rPr>
        <w:t>After the draining, manually tighten the drain</w:t>
      </w:r>
      <w:r>
        <w:rPr>
          <w:spacing w:val="-19"/>
          <w:sz w:val="21"/>
        </w:rPr>
        <w:t xml:space="preserve"> </w:t>
      </w:r>
      <w:r>
        <w:rPr>
          <w:sz w:val="21"/>
        </w:rPr>
        <w:t>to ensure no leakage of oil or</w:t>
      </w:r>
      <w:r>
        <w:rPr>
          <w:spacing w:val="-4"/>
          <w:sz w:val="21"/>
        </w:rPr>
        <w:t xml:space="preserve"> </w:t>
      </w:r>
      <w:r>
        <w:rPr>
          <w:sz w:val="21"/>
        </w:rPr>
        <w:t>air.</w:t>
      </w:r>
    </w:p>
    <w:p>
      <w:pPr>
        <w:pStyle w:val="5"/>
        <w:spacing w:before="156"/>
        <w:ind w:left="688" w:right="5565"/>
        <w:jc w:val="both"/>
      </w:pPr>
      <w:r>
        <w:t>Caution: after the draining, make sure air is drained out of fuel system to make sure the engine could start up normally.</w:t>
      </w:r>
    </w:p>
    <w:p>
      <w:pPr>
        <w:pStyle w:val="5"/>
        <w:ind w:left="0"/>
        <w:rPr>
          <w:sz w:val="22"/>
        </w:rPr>
      </w:pPr>
    </w:p>
    <w:p>
      <w:pPr>
        <w:pStyle w:val="4"/>
        <w:spacing w:before="1"/>
        <w:jc w:val="both"/>
      </w:pPr>
      <w:bookmarkStart w:id="43" w:name="Electrical_system_-_battery"/>
      <w:bookmarkEnd w:id="43"/>
      <w:r>
        <w:t>Electrical system - battery</w:t>
      </w:r>
    </w:p>
    <w:p>
      <w:pPr>
        <w:pStyle w:val="5"/>
        <w:tabs>
          <w:tab w:val="left" w:pos="1019"/>
        </w:tabs>
        <w:spacing w:before="156"/>
        <w:ind w:left="688"/>
      </w:pPr>
      <w:r>
        <w:t>I.</w:t>
      </w:r>
      <w:r>
        <w:tab/>
      </w:r>
      <w:r>
        <w:t>Check the battery electrolyte level and the</w:t>
      </w:r>
      <w:r>
        <w:rPr>
          <w:spacing w:val="2"/>
        </w:rPr>
        <w:t xml:space="preserve"> </w:t>
      </w:r>
      <w:r>
        <w:t>terminals.</w:t>
      </w:r>
    </w:p>
    <w:p>
      <w:pPr>
        <w:pStyle w:val="5"/>
        <w:spacing w:before="165" w:line="237" w:lineRule="auto"/>
        <w:ind w:left="688" w:right="601"/>
        <w:jc w:val="both"/>
      </w:pPr>
      <w:r>
        <w:drawing>
          <wp:inline distT="0" distB="0" distL="0" distR="0">
            <wp:extent cx="522605" cy="497840"/>
            <wp:effectExtent l="0" t="0" r="0" b="0"/>
            <wp:docPr id="7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spacing w:val="12"/>
          <w:sz w:val="20"/>
        </w:rPr>
        <w:t xml:space="preserve"> </w:t>
      </w:r>
      <w:r>
        <w:rPr>
          <w:b/>
        </w:rPr>
        <w:t xml:space="preserve">Caution: </w:t>
      </w:r>
      <w:r>
        <w:t>gas inside of battery may explode it. Therefore, keep any spark and flame away from battery. Use a flashlight to check the electrolyte level. In addition, the sulphuric acid in battery electrolyte is as toxic as to burn your skin or your cloth holes or to blind your eyes. .</w:t>
      </w:r>
      <w:r>
        <w:rPr>
          <w:spacing w:val="-2"/>
        </w:rPr>
        <w:t xml:space="preserve"> </w:t>
      </w:r>
      <w:r>
        <w:t>.</w:t>
      </w:r>
    </w:p>
    <w:p>
      <w:pPr>
        <w:pStyle w:val="5"/>
        <w:spacing w:before="158"/>
        <w:ind w:left="688"/>
        <w:jc w:val="both"/>
      </w:pPr>
      <w:r>
        <w:t>Therefore, take the following methods to avoid any rick:</w:t>
      </w:r>
    </w:p>
    <w:p>
      <w:pPr>
        <w:pStyle w:val="13"/>
        <w:numPr>
          <w:ilvl w:val="0"/>
          <w:numId w:val="27"/>
        </w:numPr>
        <w:tabs>
          <w:tab w:val="left" w:pos="1107"/>
          <w:tab w:val="left" w:pos="1108"/>
        </w:tabs>
        <w:rPr>
          <w:sz w:val="21"/>
        </w:rPr>
      </w:pPr>
      <w:r>
        <w:rPr>
          <w:sz w:val="21"/>
        </w:rPr>
        <w:t>Refilling of battery should be done at well-ventilated</w:t>
      </w:r>
      <w:r>
        <w:rPr>
          <w:spacing w:val="-1"/>
          <w:sz w:val="21"/>
        </w:rPr>
        <w:t xml:space="preserve"> </w:t>
      </w:r>
      <w:r>
        <w:rPr>
          <w:sz w:val="21"/>
        </w:rPr>
        <w:t>site.</w:t>
      </w:r>
    </w:p>
    <w:p>
      <w:pPr>
        <w:pStyle w:val="13"/>
        <w:numPr>
          <w:ilvl w:val="0"/>
          <w:numId w:val="27"/>
        </w:numPr>
        <w:tabs>
          <w:tab w:val="left" w:pos="1107"/>
          <w:tab w:val="left" w:pos="1108"/>
        </w:tabs>
        <w:rPr>
          <w:sz w:val="21"/>
        </w:rPr>
      </w:pPr>
      <w:r>
        <w:rPr>
          <w:sz w:val="21"/>
        </w:rPr>
        <w:t>Put on goggles and plastic</w:t>
      </w:r>
      <w:r>
        <w:rPr>
          <w:spacing w:val="-1"/>
          <w:sz w:val="21"/>
        </w:rPr>
        <w:t xml:space="preserve"> </w:t>
      </w:r>
      <w:r>
        <w:rPr>
          <w:sz w:val="21"/>
        </w:rPr>
        <w:t>gloves.</w:t>
      </w:r>
    </w:p>
    <w:p>
      <w:pPr>
        <w:pStyle w:val="13"/>
        <w:numPr>
          <w:ilvl w:val="0"/>
          <w:numId w:val="27"/>
        </w:numPr>
        <w:tabs>
          <w:tab w:val="left" w:pos="1107"/>
          <w:tab w:val="left" w:pos="1108"/>
        </w:tabs>
        <w:spacing w:before="155"/>
        <w:rPr>
          <w:sz w:val="21"/>
        </w:rPr>
      </w:pPr>
      <w:r>
        <w:rPr>
          <w:sz w:val="21"/>
        </w:rPr>
        <w:t>Care must be taken not to spray out the</w:t>
      </w:r>
      <w:r>
        <w:rPr>
          <w:spacing w:val="-9"/>
          <w:sz w:val="21"/>
        </w:rPr>
        <w:t xml:space="preserve"> </w:t>
      </w:r>
      <w:r>
        <w:rPr>
          <w:sz w:val="21"/>
        </w:rPr>
        <w:t>electrolyte.</w:t>
      </w:r>
    </w:p>
    <w:p>
      <w:pPr>
        <w:pStyle w:val="13"/>
        <w:numPr>
          <w:ilvl w:val="0"/>
          <w:numId w:val="27"/>
        </w:numPr>
        <w:tabs>
          <w:tab w:val="left" w:pos="1107"/>
          <w:tab w:val="left" w:pos="1108"/>
        </w:tabs>
        <w:spacing w:line="393" w:lineRule="auto"/>
        <w:ind w:left="688" w:right="5796" w:firstLine="0"/>
        <w:rPr>
          <w:sz w:val="21"/>
        </w:rPr>
      </w:pPr>
      <w:r>
        <w:rPr>
          <w:sz w:val="21"/>
        </w:rPr>
        <w:t>Use the proper measures to assist battery</w:t>
      </w:r>
      <w:r>
        <w:rPr>
          <w:spacing w:val="-19"/>
          <w:sz w:val="21"/>
        </w:rPr>
        <w:t xml:space="preserve"> </w:t>
      </w:r>
      <w:r>
        <w:rPr>
          <w:sz w:val="21"/>
        </w:rPr>
        <w:t>startup. If touched with</w:t>
      </w:r>
      <w:r>
        <w:rPr>
          <w:spacing w:val="1"/>
          <w:sz w:val="21"/>
        </w:rPr>
        <w:t xml:space="preserve"> </w:t>
      </w:r>
      <w:r>
        <w:rPr>
          <w:sz w:val="21"/>
        </w:rPr>
        <w:t>acid:</w:t>
      </w:r>
    </w:p>
    <w:p>
      <w:pPr>
        <w:pStyle w:val="13"/>
        <w:numPr>
          <w:ilvl w:val="0"/>
          <w:numId w:val="28"/>
        </w:numPr>
        <w:tabs>
          <w:tab w:val="left" w:pos="1107"/>
          <w:tab w:val="left" w:pos="1108"/>
        </w:tabs>
        <w:spacing w:before="0"/>
        <w:rPr>
          <w:sz w:val="21"/>
        </w:rPr>
      </w:pPr>
      <w:r>
        <w:rPr>
          <w:sz w:val="21"/>
        </w:rPr>
        <w:t>Rinse the</w:t>
      </w:r>
      <w:r>
        <w:rPr>
          <w:spacing w:val="-5"/>
          <w:sz w:val="21"/>
        </w:rPr>
        <w:t xml:space="preserve"> </w:t>
      </w:r>
      <w:r>
        <w:rPr>
          <w:sz w:val="21"/>
        </w:rPr>
        <w:t>skin</w:t>
      </w:r>
    </w:p>
    <w:p>
      <w:pPr>
        <w:pStyle w:val="13"/>
        <w:numPr>
          <w:ilvl w:val="0"/>
          <w:numId w:val="28"/>
        </w:numPr>
        <w:tabs>
          <w:tab w:val="left" w:pos="1107"/>
          <w:tab w:val="left" w:pos="1108"/>
        </w:tabs>
        <w:spacing w:before="159"/>
        <w:rPr>
          <w:sz w:val="21"/>
        </w:rPr>
      </w:pPr>
      <w:r>
        <w:rPr>
          <w:sz w:val="21"/>
        </w:rPr>
        <w:t>Use the soda or the lime to neutralize the acid.</w:t>
      </w:r>
    </w:p>
    <w:p>
      <w:pPr>
        <w:pStyle w:val="13"/>
        <w:numPr>
          <w:ilvl w:val="0"/>
          <w:numId w:val="28"/>
        </w:numPr>
        <w:tabs>
          <w:tab w:val="left" w:pos="1107"/>
          <w:tab w:val="left" w:pos="1108"/>
        </w:tabs>
        <w:spacing w:before="154"/>
        <w:rPr>
          <w:sz w:val="21"/>
        </w:rPr>
      </w:pPr>
      <w:r>
        <w:rPr>
          <w:sz w:val="21"/>
        </w:rPr>
        <w:t>Rinse eyes for 10 - l5 min and then go to</w:t>
      </w:r>
      <w:r>
        <w:rPr>
          <w:spacing w:val="1"/>
          <w:sz w:val="21"/>
        </w:rPr>
        <w:t xml:space="preserve"> </w:t>
      </w:r>
      <w:r>
        <w:rPr>
          <w:sz w:val="21"/>
        </w:rPr>
        <w:t>doctor.</w:t>
      </w:r>
    </w:p>
    <w:p>
      <w:pPr>
        <w:pStyle w:val="4"/>
        <w:spacing w:before="158"/>
      </w:pPr>
      <w:r>
        <w:rPr>
          <w:b w:val="0"/>
        </w:rPr>
        <w:drawing>
          <wp:inline distT="0" distB="0" distL="0" distR="0">
            <wp:extent cx="522605" cy="497840"/>
            <wp:effectExtent l="0" t="0" r="0" b="0"/>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b w:val="0"/>
          <w:sz w:val="20"/>
        </w:rPr>
        <w:t xml:space="preserve">  </w:t>
      </w:r>
      <w:bookmarkStart w:id="44" w:name="__Caution:"/>
      <w:bookmarkEnd w:id="44"/>
      <w:r>
        <w:t>Caution:</w:t>
      </w:r>
    </w:p>
    <w:p>
      <w:pPr>
        <w:pStyle w:val="13"/>
        <w:numPr>
          <w:ilvl w:val="1"/>
          <w:numId w:val="28"/>
        </w:numPr>
        <w:tabs>
          <w:tab w:val="left" w:pos="1107"/>
          <w:tab w:val="left" w:pos="1108"/>
        </w:tabs>
        <w:spacing w:before="153"/>
        <w:rPr>
          <w:sz w:val="21"/>
        </w:rPr>
      </w:pPr>
      <w:r>
        <w:rPr>
          <w:sz w:val="21"/>
        </w:rPr>
        <w:t>Always firstly disconnect the battery clips (-) away from the ground and then lastly connect</w:t>
      </w:r>
      <w:r>
        <w:rPr>
          <w:spacing w:val="-13"/>
          <w:sz w:val="21"/>
        </w:rPr>
        <w:t xml:space="preserve"> </w:t>
      </w:r>
      <w:r>
        <w:rPr>
          <w:sz w:val="21"/>
        </w:rPr>
        <w:t>it.</w:t>
      </w:r>
    </w:p>
    <w:p>
      <w:pPr>
        <w:pStyle w:val="13"/>
        <w:numPr>
          <w:ilvl w:val="1"/>
          <w:numId w:val="28"/>
        </w:numPr>
        <w:tabs>
          <w:tab w:val="left" w:pos="1107"/>
          <w:tab w:val="left" w:pos="1108"/>
        </w:tabs>
        <w:ind w:right="931"/>
        <w:rPr>
          <w:sz w:val="21"/>
        </w:rPr>
      </w:pPr>
      <w:r>
        <w:rPr>
          <w:sz w:val="21"/>
        </w:rPr>
        <w:t>Always keep the terminals at top to battery and the breather clean, to avoid the battery from discharging. Check if the battery terminal is loosened or rusted. Coat the terminals with vaseline to avoid</w:t>
      </w:r>
      <w:r>
        <w:rPr>
          <w:spacing w:val="-18"/>
          <w:sz w:val="21"/>
        </w:rPr>
        <w:t xml:space="preserve"> </w:t>
      </w:r>
      <w:r>
        <w:rPr>
          <w:sz w:val="21"/>
        </w:rPr>
        <w:t>any corrosion.</w:t>
      </w:r>
    </w:p>
    <w:p>
      <w:pPr>
        <w:pStyle w:val="4"/>
        <w:spacing w:before="68"/>
      </w:pPr>
      <w:bookmarkStart w:id="45" w:name="Replace_the_battery"/>
      <w:bookmarkEnd w:id="45"/>
      <w:r>
        <w:t>Replace the battery</w:t>
      </w:r>
    </w:p>
    <w:p>
      <w:pPr>
        <w:pStyle w:val="5"/>
        <w:spacing w:before="154"/>
        <w:ind w:left="688"/>
      </w:pPr>
      <w:r>
        <w:t>There is a 12V battery with one negative pole (-) grounded.</w:t>
      </w:r>
    </w:p>
    <w:p>
      <w:pPr>
        <w:pStyle w:val="5"/>
        <w:spacing w:before="157"/>
        <w:ind w:left="688"/>
      </w:pPr>
      <w:r>
        <w:t>If battery cannot be charged or store any electricity, replace the battery with same model.</w:t>
      </w:r>
    </w:p>
    <w:p>
      <w:pPr>
        <w:pStyle w:val="4"/>
        <w:spacing w:before="155"/>
      </w:pPr>
      <w:bookmarkStart w:id="46" w:name="Replace_the_fuse."/>
      <w:bookmarkEnd w:id="46"/>
      <w:r>
        <w:t>Replace the fuse.</w:t>
      </w:r>
    </w:p>
    <w:p>
      <w:pPr>
        <w:pStyle w:val="5"/>
        <w:spacing w:before="157"/>
        <w:ind w:left="688"/>
      </w:pPr>
      <w:r>
        <w:t>If the electrical device does not work, please firstly check the fuse.</w:t>
      </w:r>
    </w:p>
    <w:p>
      <w:pPr>
        <w:pStyle w:val="5"/>
        <w:spacing w:before="157"/>
        <w:ind w:left="688" w:right="703"/>
      </w:pPr>
      <w:r>
        <w:rPr>
          <w:b/>
        </w:rPr>
        <w:t xml:space="preserve">Important: </w:t>
      </w:r>
      <w:r>
        <w:t>please install the fuse with correct amperage, so as to prevent against burning of electrical system due to overloading!</w:t>
      </w:r>
    </w:p>
    <w:p>
      <w:pPr>
        <w:pStyle w:val="5"/>
        <w:spacing w:before="157"/>
        <w:ind w:left="688" w:right="703"/>
      </w:pPr>
    </w:p>
    <w:p>
      <w:pPr>
        <w:pStyle w:val="5"/>
        <w:spacing w:before="157"/>
        <w:ind w:left="688" w:right="703"/>
      </w:pPr>
    </w:p>
    <w:p>
      <w:pPr>
        <w:pStyle w:val="5"/>
        <w:spacing w:before="157"/>
        <w:ind w:left="688" w:right="703"/>
      </w:pPr>
    </w:p>
    <w:p>
      <w:pPr>
        <w:pStyle w:val="5"/>
        <w:spacing w:before="157"/>
        <w:ind w:left="688" w:right="703"/>
      </w:pPr>
    </w:p>
    <w:p>
      <w:pPr>
        <w:pStyle w:val="5"/>
        <w:spacing w:before="157"/>
        <w:ind w:left="688" w:right="703"/>
      </w:pPr>
    </w:p>
    <w:p>
      <w:pPr>
        <w:pStyle w:val="4"/>
        <w:spacing w:before="155"/>
      </w:pPr>
      <w:bookmarkStart w:id="47" w:name="Others"/>
      <w:bookmarkEnd w:id="47"/>
      <w:r>
        <w:t>Others</w:t>
      </w:r>
    </w:p>
    <w:p>
      <w:pPr>
        <w:pStyle w:val="5"/>
        <w:spacing w:before="7"/>
        <w:ind w:left="0"/>
        <w:rPr>
          <w:b/>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37"/>
        <w:gridCol w:w="1022"/>
        <w:gridCol w:w="562"/>
        <w:gridCol w:w="504"/>
        <w:gridCol w:w="707"/>
        <w:gridCol w:w="617"/>
        <w:gridCol w:w="633"/>
        <w:gridCol w:w="739"/>
        <w:gridCol w:w="862"/>
        <w:gridCol w:w="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vMerge w:val="restart"/>
          </w:tcPr>
          <w:p>
            <w:pPr>
              <w:pStyle w:val="14"/>
              <w:spacing w:before="5"/>
              <w:rPr>
                <w:b/>
                <w:sz w:val="21"/>
              </w:rPr>
            </w:pPr>
          </w:p>
          <w:p>
            <w:pPr>
              <w:pStyle w:val="14"/>
              <w:ind w:left="186" w:right="169"/>
              <w:jc w:val="center"/>
              <w:rPr>
                <w:b/>
                <w:sz w:val="21"/>
              </w:rPr>
            </w:pPr>
            <w:r>
              <w:rPr>
                <w:b/>
                <w:sz w:val="21"/>
              </w:rPr>
              <w:t>Parts</w:t>
            </w:r>
          </w:p>
        </w:tc>
        <w:tc>
          <w:tcPr>
            <w:tcW w:w="1022" w:type="dxa"/>
            <w:vMerge w:val="restart"/>
          </w:tcPr>
          <w:p>
            <w:pPr>
              <w:pStyle w:val="14"/>
              <w:spacing w:before="5"/>
              <w:rPr>
                <w:b/>
                <w:sz w:val="21"/>
              </w:rPr>
            </w:pPr>
          </w:p>
          <w:p>
            <w:pPr>
              <w:pStyle w:val="14"/>
              <w:ind w:left="113"/>
              <w:rPr>
                <w:b/>
                <w:sz w:val="21"/>
              </w:rPr>
            </w:pPr>
            <w:r>
              <w:rPr>
                <w:b/>
                <w:sz w:val="21"/>
              </w:rPr>
              <w:t>Quantity</w:t>
            </w:r>
          </w:p>
        </w:tc>
        <w:tc>
          <w:tcPr>
            <w:tcW w:w="5395" w:type="dxa"/>
            <w:gridSpan w:val="8"/>
          </w:tcPr>
          <w:p>
            <w:pPr>
              <w:pStyle w:val="14"/>
              <w:spacing w:before="60"/>
              <w:ind w:left="2167" w:right="2144"/>
              <w:jc w:val="center"/>
              <w:rPr>
                <w:b/>
                <w:sz w:val="21"/>
              </w:rPr>
            </w:pPr>
            <w:r>
              <w:rPr>
                <w:b/>
                <w:sz w:val="21"/>
              </w:rPr>
              <w:t>Interval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562" w:type="dxa"/>
          </w:tcPr>
          <w:p>
            <w:pPr>
              <w:pStyle w:val="14"/>
              <w:spacing w:before="61"/>
              <w:ind w:left="160" w:right="141"/>
              <w:jc w:val="center"/>
              <w:rPr>
                <w:b/>
                <w:sz w:val="21"/>
              </w:rPr>
            </w:pPr>
            <w:r>
              <w:rPr>
                <w:b/>
                <w:sz w:val="21"/>
              </w:rPr>
              <w:t>10</w:t>
            </w:r>
          </w:p>
        </w:tc>
        <w:tc>
          <w:tcPr>
            <w:tcW w:w="504" w:type="dxa"/>
          </w:tcPr>
          <w:p>
            <w:pPr>
              <w:pStyle w:val="14"/>
              <w:spacing w:before="61"/>
              <w:ind w:left="131" w:right="112"/>
              <w:jc w:val="center"/>
              <w:rPr>
                <w:b/>
                <w:sz w:val="21"/>
              </w:rPr>
            </w:pPr>
            <w:r>
              <w:rPr>
                <w:b/>
                <w:sz w:val="21"/>
              </w:rPr>
              <w:t>50</w:t>
            </w:r>
          </w:p>
        </w:tc>
        <w:tc>
          <w:tcPr>
            <w:tcW w:w="707" w:type="dxa"/>
          </w:tcPr>
          <w:p>
            <w:pPr>
              <w:pStyle w:val="14"/>
              <w:spacing w:before="61"/>
              <w:ind w:left="199"/>
              <w:rPr>
                <w:b/>
                <w:sz w:val="21"/>
              </w:rPr>
            </w:pPr>
            <w:r>
              <w:rPr>
                <w:b/>
                <w:sz w:val="21"/>
              </w:rPr>
              <w:t>100</w:t>
            </w:r>
          </w:p>
        </w:tc>
        <w:tc>
          <w:tcPr>
            <w:tcW w:w="617" w:type="dxa"/>
          </w:tcPr>
          <w:p>
            <w:pPr>
              <w:pStyle w:val="14"/>
              <w:spacing w:before="61"/>
              <w:ind w:left="135" w:right="117"/>
              <w:jc w:val="center"/>
              <w:rPr>
                <w:b/>
                <w:sz w:val="21"/>
              </w:rPr>
            </w:pPr>
            <w:r>
              <w:rPr>
                <w:b/>
                <w:sz w:val="21"/>
              </w:rPr>
              <w:t>250</w:t>
            </w:r>
          </w:p>
        </w:tc>
        <w:tc>
          <w:tcPr>
            <w:tcW w:w="633" w:type="dxa"/>
          </w:tcPr>
          <w:p>
            <w:pPr>
              <w:pStyle w:val="14"/>
              <w:spacing w:before="61"/>
              <w:ind w:right="140"/>
              <w:jc w:val="right"/>
              <w:rPr>
                <w:b/>
                <w:sz w:val="21"/>
              </w:rPr>
            </w:pPr>
            <w:r>
              <w:rPr>
                <w:b/>
                <w:sz w:val="21"/>
              </w:rPr>
              <w:t>500</w:t>
            </w:r>
          </w:p>
        </w:tc>
        <w:tc>
          <w:tcPr>
            <w:tcW w:w="739" w:type="dxa"/>
          </w:tcPr>
          <w:p>
            <w:pPr>
              <w:pStyle w:val="14"/>
              <w:spacing w:before="61"/>
              <w:ind w:left="143" w:right="126"/>
              <w:jc w:val="center"/>
              <w:rPr>
                <w:b/>
                <w:sz w:val="21"/>
              </w:rPr>
            </w:pPr>
            <w:r>
              <w:rPr>
                <w:b/>
                <w:sz w:val="21"/>
              </w:rPr>
              <w:t>1000</w:t>
            </w:r>
          </w:p>
        </w:tc>
        <w:tc>
          <w:tcPr>
            <w:tcW w:w="862" w:type="dxa"/>
          </w:tcPr>
          <w:p>
            <w:pPr>
              <w:pStyle w:val="14"/>
              <w:spacing w:before="61"/>
              <w:ind w:left="225"/>
              <w:rPr>
                <w:b/>
                <w:sz w:val="21"/>
              </w:rPr>
            </w:pPr>
            <w:r>
              <w:rPr>
                <w:b/>
                <w:sz w:val="21"/>
              </w:rPr>
              <w:t>2000</w:t>
            </w:r>
          </w:p>
        </w:tc>
        <w:tc>
          <w:tcPr>
            <w:tcW w:w="771" w:type="dxa"/>
          </w:tcPr>
          <w:p>
            <w:pPr>
              <w:pStyle w:val="14"/>
              <w:spacing w:before="61"/>
              <w:ind w:left="179"/>
              <w:rPr>
                <w:b/>
                <w:sz w:val="21"/>
              </w:rPr>
            </w:pPr>
            <w:r>
              <w:rPr>
                <w:b/>
                <w:sz w:val="21"/>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437" w:type="dxa"/>
          </w:tcPr>
          <w:p>
            <w:pPr>
              <w:pStyle w:val="14"/>
              <w:spacing w:before="60"/>
              <w:ind w:left="1325" w:right="180" w:hanging="1102"/>
              <w:rPr>
                <w:sz w:val="21"/>
              </w:rPr>
            </w:pPr>
            <w:r>
              <w:rPr>
                <w:sz w:val="21"/>
              </w:rPr>
              <w:t>Check if the bucket teeth is worn or loosened.</w:t>
            </w:r>
          </w:p>
        </w:tc>
        <w:tc>
          <w:tcPr>
            <w:tcW w:w="1022" w:type="dxa"/>
          </w:tcPr>
          <w:p>
            <w:pPr>
              <w:pStyle w:val="14"/>
              <w:rPr>
                <w:sz w:val="20"/>
              </w:rPr>
            </w:pPr>
          </w:p>
        </w:tc>
        <w:tc>
          <w:tcPr>
            <w:tcW w:w="562" w:type="dxa"/>
          </w:tcPr>
          <w:p>
            <w:pPr>
              <w:pStyle w:val="14"/>
              <w:spacing w:before="166"/>
              <w:ind w:left="14"/>
              <w:jc w:val="center"/>
              <w:rPr>
                <w:rFonts w:ascii="宋体" w:hAnsi="宋体"/>
                <w:sz w:val="21"/>
              </w:rPr>
            </w:pPr>
            <w:r>
              <w:rPr>
                <w:rFonts w:ascii="宋体" w:hAnsi="宋体"/>
                <w:w w:val="97"/>
                <w:sz w:val="21"/>
              </w:rPr>
              <w:t>★</w:t>
            </w: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rPr>
                <w:sz w:val="20"/>
              </w:rPr>
            </w:pPr>
          </w:p>
        </w:tc>
        <w:tc>
          <w:tcPr>
            <w:tcW w:w="739" w:type="dxa"/>
          </w:tcPr>
          <w:p>
            <w:pPr>
              <w:pStyle w:val="14"/>
              <w:rPr>
                <w:sz w:val="20"/>
              </w:rPr>
            </w:pP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tcPr>
          <w:p>
            <w:pPr>
              <w:pStyle w:val="14"/>
              <w:spacing w:before="61"/>
              <w:ind w:left="190" w:right="169"/>
              <w:jc w:val="center"/>
              <w:rPr>
                <w:sz w:val="21"/>
              </w:rPr>
            </w:pPr>
            <w:r>
              <w:rPr>
                <w:sz w:val="21"/>
              </w:rPr>
              <w:t>Change the bucket</w:t>
            </w:r>
          </w:p>
        </w:tc>
        <w:tc>
          <w:tcPr>
            <w:tcW w:w="1022" w:type="dxa"/>
          </w:tcPr>
          <w:p>
            <w:pPr>
              <w:pStyle w:val="14"/>
              <w:spacing w:before="61"/>
              <w:ind w:right="398"/>
              <w:jc w:val="right"/>
              <w:rPr>
                <w:sz w:val="21"/>
              </w:rPr>
            </w:pPr>
            <w:r>
              <w:rPr>
                <w:w w:val="95"/>
                <w:sz w:val="21"/>
              </w:rPr>
              <w:t>—</w:t>
            </w:r>
          </w:p>
        </w:tc>
        <w:tc>
          <w:tcPr>
            <w:tcW w:w="5395" w:type="dxa"/>
            <w:gridSpan w:val="8"/>
          </w:tcPr>
          <w:p>
            <w:pPr>
              <w:pStyle w:val="14"/>
              <w:spacing w:before="61"/>
              <w:ind w:left="2166" w:right="2144"/>
              <w:jc w:val="center"/>
              <w:rPr>
                <w:sz w:val="21"/>
              </w:rPr>
            </w:pPr>
            <w:r>
              <w:rPr>
                <w:sz w:val="21"/>
              </w:rPr>
              <w:t>If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437" w:type="dxa"/>
          </w:tcPr>
          <w:p>
            <w:pPr>
              <w:pStyle w:val="14"/>
              <w:spacing w:before="62"/>
              <w:ind w:left="857" w:right="199" w:hanging="617"/>
              <w:rPr>
                <w:sz w:val="21"/>
              </w:rPr>
            </w:pPr>
            <w:r>
              <w:rPr>
                <w:sz w:val="21"/>
              </w:rPr>
              <w:t>Replace the bucket and connect the new one to machine.</w:t>
            </w:r>
          </w:p>
        </w:tc>
        <w:tc>
          <w:tcPr>
            <w:tcW w:w="1022" w:type="dxa"/>
          </w:tcPr>
          <w:p>
            <w:pPr>
              <w:pStyle w:val="14"/>
              <w:spacing w:before="182"/>
              <w:ind w:right="398"/>
              <w:jc w:val="right"/>
              <w:rPr>
                <w:sz w:val="21"/>
              </w:rPr>
            </w:pPr>
            <w:r>
              <w:rPr>
                <w:w w:val="95"/>
                <w:sz w:val="21"/>
              </w:rPr>
              <w:t>—</w:t>
            </w:r>
          </w:p>
        </w:tc>
        <w:tc>
          <w:tcPr>
            <w:tcW w:w="5395" w:type="dxa"/>
            <w:gridSpan w:val="8"/>
          </w:tcPr>
          <w:p>
            <w:pPr>
              <w:pStyle w:val="14"/>
              <w:spacing w:before="62"/>
              <w:ind w:left="2319" w:hanging="1992"/>
              <w:rPr>
                <w:sz w:val="21"/>
              </w:rPr>
            </w:pPr>
            <w:r>
              <w:rPr>
                <w:sz w:val="21"/>
              </w:rPr>
              <w:t>If needed, replace the bucket and connect the new one to machine.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tcPr>
          <w:p>
            <w:pPr>
              <w:pStyle w:val="14"/>
              <w:spacing w:before="60"/>
              <w:ind w:left="202" w:right="169"/>
              <w:jc w:val="center"/>
              <w:rPr>
                <w:sz w:val="21"/>
              </w:rPr>
            </w:pPr>
            <w:r>
              <w:rPr>
                <w:sz w:val="21"/>
              </w:rPr>
              <w:t>Adjust the connecting rod of bucket</w:t>
            </w:r>
          </w:p>
        </w:tc>
        <w:tc>
          <w:tcPr>
            <w:tcW w:w="1022" w:type="dxa"/>
          </w:tcPr>
          <w:p>
            <w:pPr>
              <w:pStyle w:val="14"/>
              <w:spacing w:before="60"/>
              <w:ind w:right="448"/>
              <w:jc w:val="right"/>
              <w:rPr>
                <w:sz w:val="21"/>
              </w:rPr>
            </w:pPr>
            <w:r>
              <w:rPr>
                <w:w w:val="95"/>
                <w:sz w:val="21"/>
              </w:rPr>
              <w:t>1</w:t>
            </w:r>
          </w:p>
        </w:tc>
        <w:tc>
          <w:tcPr>
            <w:tcW w:w="5395" w:type="dxa"/>
            <w:gridSpan w:val="8"/>
          </w:tcPr>
          <w:p>
            <w:pPr>
              <w:pStyle w:val="14"/>
              <w:spacing w:before="60"/>
              <w:ind w:left="2166" w:right="2144"/>
              <w:jc w:val="center"/>
              <w:rPr>
                <w:sz w:val="21"/>
              </w:rPr>
            </w:pPr>
            <w:r>
              <w:rPr>
                <w:sz w:val="21"/>
              </w:rPr>
              <w:t>If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tcPr>
          <w:p>
            <w:pPr>
              <w:pStyle w:val="14"/>
              <w:spacing w:before="59"/>
              <w:ind w:left="196" w:right="169"/>
              <w:jc w:val="center"/>
              <w:rPr>
                <w:sz w:val="21"/>
              </w:rPr>
            </w:pPr>
            <w:r>
              <w:rPr>
                <w:sz w:val="21"/>
              </w:rPr>
              <w:t>Take down the traveling lever</w:t>
            </w:r>
          </w:p>
        </w:tc>
        <w:tc>
          <w:tcPr>
            <w:tcW w:w="1022" w:type="dxa"/>
          </w:tcPr>
          <w:p>
            <w:pPr>
              <w:pStyle w:val="14"/>
              <w:spacing w:before="59"/>
              <w:ind w:right="448"/>
              <w:jc w:val="right"/>
              <w:rPr>
                <w:sz w:val="21"/>
              </w:rPr>
            </w:pPr>
            <w:r>
              <w:rPr>
                <w:w w:val="95"/>
                <w:sz w:val="21"/>
              </w:rPr>
              <w:t>2</w:t>
            </w:r>
          </w:p>
        </w:tc>
        <w:tc>
          <w:tcPr>
            <w:tcW w:w="5395" w:type="dxa"/>
            <w:gridSpan w:val="8"/>
          </w:tcPr>
          <w:p>
            <w:pPr>
              <w:pStyle w:val="14"/>
              <w:spacing w:before="59"/>
              <w:ind w:left="2166" w:right="2144"/>
              <w:jc w:val="center"/>
              <w:rPr>
                <w:sz w:val="21"/>
              </w:rPr>
            </w:pPr>
            <w:r>
              <w:rPr>
                <w:sz w:val="21"/>
              </w:rPr>
              <w:t>If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437" w:type="dxa"/>
          </w:tcPr>
          <w:p>
            <w:pPr>
              <w:pStyle w:val="14"/>
              <w:spacing w:before="75"/>
              <w:ind w:left="198" w:right="169"/>
              <w:jc w:val="center"/>
              <w:rPr>
                <w:sz w:val="21"/>
              </w:rPr>
            </w:pPr>
            <w:r>
              <w:rPr>
                <w:sz w:val="21"/>
              </w:rPr>
              <w:t>Check and replace the fuse</w:t>
            </w:r>
          </w:p>
        </w:tc>
        <w:tc>
          <w:tcPr>
            <w:tcW w:w="1022" w:type="dxa"/>
          </w:tcPr>
          <w:p>
            <w:pPr>
              <w:pStyle w:val="14"/>
              <w:spacing w:before="75"/>
              <w:ind w:right="448"/>
              <w:jc w:val="right"/>
              <w:rPr>
                <w:sz w:val="21"/>
              </w:rPr>
            </w:pPr>
            <w:r>
              <w:rPr>
                <w:w w:val="95"/>
                <w:sz w:val="21"/>
              </w:rPr>
              <w:t>1</w:t>
            </w:r>
          </w:p>
        </w:tc>
        <w:tc>
          <w:tcPr>
            <w:tcW w:w="562" w:type="dxa"/>
          </w:tcPr>
          <w:p>
            <w:pPr>
              <w:pStyle w:val="14"/>
              <w:spacing w:before="64"/>
              <w:ind w:left="14"/>
              <w:jc w:val="center"/>
              <w:rPr>
                <w:rFonts w:ascii="宋体" w:hAnsi="宋体"/>
                <w:sz w:val="21"/>
              </w:rPr>
            </w:pPr>
            <w:r>
              <w:rPr>
                <w:rFonts w:ascii="宋体" w:hAnsi="宋体"/>
                <w:w w:val="97"/>
                <w:sz w:val="21"/>
              </w:rPr>
              <w:t>★</w:t>
            </w:r>
          </w:p>
        </w:tc>
        <w:tc>
          <w:tcPr>
            <w:tcW w:w="4833" w:type="dxa"/>
            <w:gridSpan w:val="7"/>
          </w:tcPr>
          <w:p>
            <w:pPr>
              <w:pStyle w:val="14"/>
              <w:spacing w:before="75"/>
              <w:ind w:left="1825" w:right="1802"/>
              <w:jc w:val="center"/>
              <w:rPr>
                <w:sz w:val="21"/>
              </w:rPr>
            </w:pPr>
            <w:r>
              <w:rPr>
                <w:sz w:val="21"/>
              </w:rPr>
              <w:t>Every 3 years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37" w:type="dxa"/>
          </w:tcPr>
          <w:p>
            <w:pPr>
              <w:pStyle w:val="14"/>
              <w:spacing w:before="75"/>
              <w:ind w:left="198" w:right="169"/>
              <w:jc w:val="center"/>
              <w:rPr>
                <w:sz w:val="21"/>
              </w:rPr>
            </w:pPr>
            <w:r>
              <w:rPr>
                <w:sz w:val="21"/>
              </w:rPr>
              <w:t>Check the track defection</w:t>
            </w:r>
          </w:p>
        </w:tc>
        <w:tc>
          <w:tcPr>
            <w:tcW w:w="1022" w:type="dxa"/>
          </w:tcPr>
          <w:p>
            <w:pPr>
              <w:pStyle w:val="14"/>
              <w:spacing w:before="75"/>
              <w:ind w:right="448"/>
              <w:jc w:val="right"/>
              <w:rPr>
                <w:sz w:val="21"/>
              </w:rPr>
            </w:pPr>
            <w:r>
              <w:rPr>
                <w:w w:val="95"/>
                <w:sz w:val="21"/>
              </w:rPr>
              <w:t>2</w:t>
            </w:r>
          </w:p>
        </w:tc>
        <w:tc>
          <w:tcPr>
            <w:tcW w:w="562" w:type="dxa"/>
          </w:tcPr>
          <w:p>
            <w:pPr>
              <w:pStyle w:val="14"/>
              <w:rPr>
                <w:sz w:val="20"/>
              </w:rPr>
            </w:pP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spacing w:before="63"/>
              <w:ind w:right="201"/>
              <w:jc w:val="right"/>
              <w:rPr>
                <w:rFonts w:ascii="宋体" w:hAnsi="宋体"/>
                <w:sz w:val="21"/>
              </w:rPr>
            </w:pPr>
            <w:r>
              <w:rPr>
                <w:rFonts w:ascii="宋体" w:hAnsi="宋体"/>
                <w:w w:val="97"/>
                <w:sz w:val="21"/>
              </w:rPr>
              <w:t>★</w:t>
            </w:r>
          </w:p>
        </w:tc>
        <w:tc>
          <w:tcPr>
            <w:tcW w:w="739" w:type="dxa"/>
          </w:tcPr>
          <w:p>
            <w:pPr>
              <w:pStyle w:val="14"/>
              <w:rPr>
                <w:sz w:val="20"/>
              </w:rPr>
            </w:pP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437" w:type="dxa"/>
          </w:tcPr>
          <w:p>
            <w:pPr>
              <w:pStyle w:val="14"/>
              <w:spacing w:before="76"/>
              <w:ind w:left="201" w:right="169"/>
              <w:jc w:val="center"/>
              <w:rPr>
                <w:sz w:val="21"/>
              </w:rPr>
            </w:pPr>
            <w:r>
              <w:rPr>
                <w:sz w:val="21"/>
              </w:rPr>
              <w:t>Maintenance of tensioner</w:t>
            </w:r>
          </w:p>
        </w:tc>
        <w:tc>
          <w:tcPr>
            <w:tcW w:w="1022" w:type="dxa"/>
          </w:tcPr>
          <w:p>
            <w:pPr>
              <w:pStyle w:val="14"/>
              <w:spacing w:before="76"/>
              <w:ind w:right="448"/>
              <w:jc w:val="right"/>
              <w:rPr>
                <w:sz w:val="21"/>
              </w:rPr>
            </w:pPr>
            <w:r>
              <w:rPr>
                <w:w w:val="95"/>
                <w:sz w:val="21"/>
              </w:rPr>
              <w:t>2</w:t>
            </w:r>
          </w:p>
        </w:tc>
        <w:tc>
          <w:tcPr>
            <w:tcW w:w="562" w:type="dxa"/>
          </w:tcPr>
          <w:p>
            <w:pPr>
              <w:pStyle w:val="14"/>
              <w:rPr>
                <w:sz w:val="20"/>
              </w:rPr>
            </w:pP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rPr>
                <w:sz w:val="20"/>
              </w:rPr>
            </w:pPr>
          </w:p>
        </w:tc>
        <w:tc>
          <w:tcPr>
            <w:tcW w:w="739" w:type="dxa"/>
          </w:tcPr>
          <w:p>
            <w:pPr>
              <w:pStyle w:val="14"/>
              <w:spacing w:before="64"/>
              <w:ind w:left="12"/>
              <w:jc w:val="center"/>
              <w:rPr>
                <w:rFonts w:ascii="宋体" w:hAnsi="宋体"/>
                <w:sz w:val="21"/>
              </w:rPr>
            </w:pPr>
            <w:r>
              <w:rPr>
                <w:rFonts w:ascii="宋体" w:hAnsi="宋体"/>
                <w:w w:val="97"/>
                <w:sz w:val="21"/>
              </w:rPr>
              <w:t>★</w:t>
            </w: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437" w:type="dxa"/>
          </w:tcPr>
          <w:p>
            <w:pPr>
              <w:pStyle w:val="14"/>
              <w:spacing w:before="61"/>
              <w:ind w:left="198" w:right="169"/>
              <w:jc w:val="center"/>
              <w:rPr>
                <w:sz w:val="21"/>
              </w:rPr>
            </w:pPr>
            <w:r>
              <w:rPr>
                <w:sz w:val="21"/>
              </w:rPr>
              <w:t>Check the fuel injection timing</w:t>
            </w:r>
          </w:p>
        </w:tc>
        <w:tc>
          <w:tcPr>
            <w:tcW w:w="1022" w:type="dxa"/>
          </w:tcPr>
          <w:p>
            <w:pPr>
              <w:pStyle w:val="14"/>
              <w:spacing w:before="61"/>
              <w:ind w:right="398"/>
              <w:jc w:val="right"/>
              <w:rPr>
                <w:sz w:val="21"/>
              </w:rPr>
            </w:pPr>
            <w:r>
              <w:rPr>
                <w:w w:val="95"/>
                <w:sz w:val="21"/>
              </w:rPr>
              <w:t>—</w:t>
            </w:r>
          </w:p>
        </w:tc>
        <w:tc>
          <w:tcPr>
            <w:tcW w:w="5395" w:type="dxa"/>
            <w:gridSpan w:val="8"/>
          </w:tcPr>
          <w:p>
            <w:pPr>
              <w:pStyle w:val="14"/>
              <w:spacing w:before="61"/>
              <w:ind w:left="2166" w:right="2144"/>
              <w:jc w:val="center"/>
              <w:rPr>
                <w:sz w:val="21"/>
              </w:rPr>
            </w:pPr>
            <w:r>
              <w:rPr>
                <w:sz w:val="21"/>
              </w:rPr>
              <w:t>If needed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437" w:type="dxa"/>
          </w:tcPr>
          <w:p>
            <w:pPr>
              <w:pStyle w:val="14"/>
              <w:spacing w:before="61"/>
              <w:ind w:left="1442" w:right="116" w:hanging="1277"/>
              <w:rPr>
                <w:sz w:val="21"/>
              </w:rPr>
            </w:pPr>
            <w:r>
              <w:rPr>
                <w:sz w:val="21"/>
              </w:rPr>
              <w:t>Measure the compression pressure of engine</w:t>
            </w:r>
          </w:p>
        </w:tc>
        <w:tc>
          <w:tcPr>
            <w:tcW w:w="1022" w:type="dxa"/>
          </w:tcPr>
          <w:p>
            <w:pPr>
              <w:pStyle w:val="14"/>
              <w:spacing w:before="181"/>
              <w:ind w:right="398"/>
              <w:jc w:val="right"/>
              <w:rPr>
                <w:sz w:val="21"/>
              </w:rPr>
            </w:pPr>
            <w:r>
              <w:rPr>
                <w:w w:val="95"/>
                <w:sz w:val="21"/>
              </w:rPr>
              <w:t>—</w:t>
            </w:r>
          </w:p>
        </w:tc>
        <w:tc>
          <w:tcPr>
            <w:tcW w:w="562" w:type="dxa"/>
          </w:tcPr>
          <w:p>
            <w:pPr>
              <w:pStyle w:val="14"/>
              <w:rPr>
                <w:sz w:val="20"/>
              </w:rPr>
            </w:pP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rPr>
                <w:sz w:val="20"/>
              </w:rPr>
            </w:pPr>
          </w:p>
        </w:tc>
        <w:tc>
          <w:tcPr>
            <w:tcW w:w="739" w:type="dxa"/>
          </w:tcPr>
          <w:p>
            <w:pPr>
              <w:pStyle w:val="14"/>
              <w:spacing w:before="178"/>
              <w:ind w:left="12"/>
              <w:jc w:val="center"/>
              <w:rPr>
                <w:rFonts w:ascii="Wingdings" w:hAnsi="Wingdings"/>
                <w:sz w:val="21"/>
              </w:rPr>
            </w:pPr>
            <w:r>
              <w:rPr>
                <w:rFonts w:ascii="Wingdings" w:hAnsi="Wingdings"/>
                <w:w w:val="89"/>
                <w:sz w:val="21"/>
              </w:rPr>
              <w:t></w:t>
            </w: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3437" w:type="dxa"/>
          </w:tcPr>
          <w:p>
            <w:pPr>
              <w:pStyle w:val="14"/>
              <w:spacing w:before="60"/>
              <w:ind w:left="1327" w:right="180" w:hanging="840"/>
              <w:rPr>
                <w:sz w:val="21"/>
              </w:rPr>
            </w:pPr>
            <w:r>
              <w:rPr>
                <w:sz w:val="21"/>
              </w:rPr>
              <w:t>Check the starter and the A/C generator</w:t>
            </w:r>
          </w:p>
        </w:tc>
        <w:tc>
          <w:tcPr>
            <w:tcW w:w="1022" w:type="dxa"/>
          </w:tcPr>
          <w:p>
            <w:pPr>
              <w:pStyle w:val="14"/>
              <w:spacing w:before="180"/>
              <w:ind w:right="398"/>
              <w:jc w:val="right"/>
              <w:rPr>
                <w:sz w:val="21"/>
              </w:rPr>
            </w:pPr>
            <w:r>
              <w:rPr>
                <w:w w:val="95"/>
                <w:sz w:val="21"/>
              </w:rPr>
              <w:t>—</w:t>
            </w:r>
          </w:p>
        </w:tc>
        <w:tc>
          <w:tcPr>
            <w:tcW w:w="562" w:type="dxa"/>
          </w:tcPr>
          <w:p>
            <w:pPr>
              <w:pStyle w:val="14"/>
              <w:rPr>
                <w:sz w:val="20"/>
              </w:rPr>
            </w:pPr>
          </w:p>
        </w:tc>
        <w:tc>
          <w:tcPr>
            <w:tcW w:w="504" w:type="dxa"/>
          </w:tcPr>
          <w:p>
            <w:pPr>
              <w:pStyle w:val="14"/>
              <w:rPr>
                <w:sz w:val="20"/>
              </w:rPr>
            </w:pPr>
          </w:p>
        </w:tc>
        <w:tc>
          <w:tcPr>
            <w:tcW w:w="707" w:type="dxa"/>
          </w:tcPr>
          <w:p>
            <w:pPr>
              <w:pStyle w:val="14"/>
              <w:rPr>
                <w:sz w:val="20"/>
              </w:rPr>
            </w:pPr>
          </w:p>
        </w:tc>
        <w:tc>
          <w:tcPr>
            <w:tcW w:w="617" w:type="dxa"/>
          </w:tcPr>
          <w:p>
            <w:pPr>
              <w:pStyle w:val="14"/>
              <w:rPr>
                <w:sz w:val="20"/>
              </w:rPr>
            </w:pPr>
          </w:p>
        </w:tc>
        <w:tc>
          <w:tcPr>
            <w:tcW w:w="633" w:type="dxa"/>
          </w:tcPr>
          <w:p>
            <w:pPr>
              <w:pStyle w:val="14"/>
              <w:rPr>
                <w:sz w:val="20"/>
              </w:rPr>
            </w:pPr>
          </w:p>
        </w:tc>
        <w:tc>
          <w:tcPr>
            <w:tcW w:w="739" w:type="dxa"/>
          </w:tcPr>
          <w:p>
            <w:pPr>
              <w:pStyle w:val="14"/>
              <w:spacing w:before="178"/>
              <w:ind w:left="12"/>
              <w:jc w:val="center"/>
              <w:rPr>
                <w:rFonts w:ascii="Wingdings" w:hAnsi="Wingdings"/>
                <w:sz w:val="21"/>
              </w:rPr>
            </w:pPr>
            <w:r>
              <w:rPr>
                <w:rFonts w:ascii="Wingdings" w:hAnsi="Wingdings"/>
                <w:w w:val="89"/>
                <w:sz w:val="21"/>
              </w:rPr>
              <w:t></w:t>
            </w: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437" w:type="dxa"/>
          </w:tcPr>
          <w:p>
            <w:pPr>
              <w:pStyle w:val="14"/>
              <w:spacing w:before="60"/>
              <w:ind w:left="1003" w:right="500" w:hanging="459"/>
              <w:rPr>
                <w:sz w:val="21"/>
              </w:rPr>
            </w:pPr>
            <w:r>
              <w:rPr>
                <w:sz w:val="21"/>
              </w:rPr>
              <w:t>Check the bolts and nuts for tightening torque</w:t>
            </w:r>
          </w:p>
        </w:tc>
        <w:tc>
          <w:tcPr>
            <w:tcW w:w="1022" w:type="dxa"/>
          </w:tcPr>
          <w:p>
            <w:pPr>
              <w:pStyle w:val="14"/>
              <w:spacing w:before="180"/>
              <w:ind w:right="398"/>
              <w:jc w:val="right"/>
              <w:rPr>
                <w:sz w:val="21"/>
              </w:rPr>
            </w:pPr>
            <w:r>
              <w:rPr>
                <w:w w:val="95"/>
                <w:sz w:val="21"/>
              </w:rPr>
              <w:t>—</w:t>
            </w:r>
          </w:p>
        </w:tc>
        <w:tc>
          <w:tcPr>
            <w:tcW w:w="562" w:type="dxa"/>
          </w:tcPr>
          <w:p>
            <w:pPr>
              <w:pStyle w:val="14"/>
              <w:rPr>
                <w:sz w:val="20"/>
              </w:rPr>
            </w:pPr>
          </w:p>
        </w:tc>
        <w:tc>
          <w:tcPr>
            <w:tcW w:w="504" w:type="dxa"/>
          </w:tcPr>
          <w:p>
            <w:pPr>
              <w:pStyle w:val="14"/>
              <w:spacing w:before="178"/>
              <w:ind w:left="8"/>
              <w:jc w:val="center"/>
              <w:rPr>
                <w:rFonts w:ascii="Wingdings" w:hAnsi="Wingdings"/>
                <w:sz w:val="21"/>
              </w:rPr>
            </w:pPr>
            <w:r>
              <w:rPr>
                <w:rFonts w:ascii="Wingdings" w:hAnsi="Wingdings"/>
                <w:w w:val="85"/>
                <w:sz w:val="21"/>
              </w:rPr>
              <w:t></w:t>
            </w:r>
          </w:p>
        </w:tc>
        <w:tc>
          <w:tcPr>
            <w:tcW w:w="707" w:type="dxa"/>
          </w:tcPr>
          <w:p>
            <w:pPr>
              <w:pStyle w:val="14"/>
              <w:rPr>
                <w:sz w:val="20"/>
              </w:rPr>
            </w:pPr>
          </w:p>
        </w:tc>
        <w:tc>
          <w:tcPr>
            <w:tcW w:w="617" w:type="dxa"/>
          </w:tcPr>
          <w:p>
            <w:pPr>
              <w:pStyle w:val="14"/>
              <w:spacing w:before="166"/>
              <w:ind w:left="13"/>
              <w:jc w:val="center"/>
              <w:rPr>
                <w:rFonts w:ascii="宋体" w:hAnsi="宋体"/>
                <w:sz w:val="21"/>
              </w:rPr>
            </w:pPr>
            <w:r>
              <w:rPr>
                <w:rFonts w:ascii="宋体" w:hAnsi="宋体"/>
                <w:w w:val="97"/>
                <w:sz w:val="21"/>
              </w:rPr>
              <w:t>★</w:t>
            </w:r>
          </w:p>
        </w:tc>
        <w:tc>
          <w:tcPr>
            <w:tcW w:w="633" w:type="dxa"/>
          </w:tcPr>
          <w:p>
            <w:pPr>
              <w:pStyle w:val="14"/>
              <w:rPr>
                <w:sz w:val="20"/>
              </w:rPr>
            </w:pPr>
          </w:p>
        </w:tc>
        <w:tc>
          <w:tcPr>
            <w:tcW w:w="739" w:type="dxa"/>
          </w:tcPr>
          <w:p>
            <w:pPr>
              <w:pStyle w:val="14"/>
              <w:rPr>
                <w:sz w:val="20"/>
              </w:rPr>
            </w:pPr>
          </w:p>
        </w:tc>
        <w:tc>
          <w:tcPr>
            <w:tcW w:w="862" w:type="dxa"/>
          </w:tcPr>
          <w:p>
            <w:pPr>
              <w:pStyle w:val="14"/>
              <w:rPr>
                <w:sz w:val="20"/>
              </w:rPr>
            </w:pPr>
          </w:p>
        </w:tc>
        <w:tc>
          <w:tcPr>
            <w:tcW w:w="771"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9854" w:type="dxa"/>
            <w:gridSpan w:val="10"/>
          </w:tcPr>
          <w:p>
            <w:pPr>
              <w:pStyle w:val="14"/>
              <w:spacing w:before="59"/>
              <w:ind w:left="113"/>
              <w:rPr>
                <w:sz w:val="21"/>
              </w:rPr>
            </w:pPr>
            <w:r>
              <w:rPr>
                <w:sz w:val="21"/>
              </w:rPr>
              <w:t>Note:</w:t>
            </w:r>
          </w:p>
          <w:p>
            <w:pPr>
              <w:pStyle w:val="14"/>
              <w:spacing w:before="63"/>
              <w:ind w:left="113"/>
              <w:rPr>
                <w:sz w:val="21"/>
              </w:rPr>
            </w:pPr>
            <w:r>
              <w:rPr>
                <w:rFonts w:ascii="宋体" w:hAnsi="宋体"/>
                <w:sz w:val="21"/>
              </w:rPr>
              <w:t xml:space="preserve">★ </w:t>
            </w:r>
            <w:r>
              <w:rPr>
                <w:sz w:val="21"/>
              </w:rPr>
              <w:t>Maintenance interval under normal conditions</w:t>
            </w:r>
          </w:p>
          <w:p>
            <w:pPr>
              <w:pStyle w:val="14"/>
              <w:spacing w:before="69"/>
              <w:ind w:left="113"/>
              <w:rPr>
                <w:sz w:val="21"/>
              </w:rPr>
            </w:pPr>
            <w:r>
              <w:rPr>
                <w:rFonts w:ascii="Wingdings" w:hAnsi="Wingdings"/>
                <w:sz w:val="21"/>
              </w:rPr>
              <w:t></w:t>
            </w:r>
            <w:r>
              <w:rPr>
                <w:sz w:val="21"/>
              </w:rPr>
              <w:t xml:space="preserve"> Maintenance needed at the first inspection</w:t>
            </w:r>
          </w:p>
          <w:p>
            <w:pPr>
              <w:pStyle w:val="14"/>
              <w:spacing w:before="64"/>
              <w:ind w:left="113"/>
              <w:rPr>
                <w:sz w:val="21"/>
              </w:rPr>
            </w:pPr>
            <w:r>
              <w:rPr>
                <w:rFonts w:ascii="Wingdings" w:hAnsi="Wingdings"/>
                <w:sz w:val="21"/>
              </w:rPr>
              <w:t></w:t>
            </w:r>
            <w:r>
              <w:rPr>
                <w:sz w:val="21"/>
              </w:rPr>
              <w:t xml:space="preserve"> Contact dealers or Rhinoceros.</w:t>
            </w:r>
          </w:p>
        </w:tc>
      </w:tr>
    </w:tbl>
    <w:p>
      <w:pPr>
        <w:spacing w:before="154"/>
        <w:ind w:left="688"/>
        <w:rPr>
          <w:b/>
          <w:sz w:val="21"/>
        </w:rPr>
      </w:pPr>
      <w:r>
        <w:rPr>
          <w:b/>
          <w:sz w:val="21"/>
        </w:rPr>
        <w:t>Check the bucket teeth --- each day</w:t>
      </w:r>
    </w:p>
    <w:p>
      <w:pPr>
        <w:pStyle w:val="5"/>
        <w:tabs>
          <w:tab w:val="left" w:pos="1107"/>
        </w:tabs>
        <w:spacing w:before="157"/>
        <w:ind w:left="688"/>
      </w:pPr>
      <w:r>
        <w:t>1.</w:t>
      </w:r>
      <w:r>
        <w:tab/>
      </w:r>
      <w:r>
        <w:t>Check if the bucket teeth is worn or</w:t>
      </w:r>
      <w:r>
        <w:rPr>
          <w:spacing w:val="-5"/>
        </w:rPr>
        <w:t xml:space="preserve"> </w:t>
      </w:r>
      <w:r>
        <w:t>loosened.</w:t>
      </w:r>
    </w:p>
    <w:p>
      <w:pPr>
        <w:pStyle w:val="5"/>
        <w:spacing w:before="157"/>
      </w:pPr>
      <w:r>
        <w:t>Worn beyond the service limit, the bucket teeth may be replaced.</w:t>
      </w:r>
    </w:p>
    <w:p>
      <w:pPr>
        <w:pStyle w:val="5"/>
        <w:spacing w:before="154"/>
        <w:ind w:left="1426" w:right="1416"/>
        <w:jc w:val="center"/>
      </w:pPr>
      <w:r>
        <w:t>Bucket tooth dimensions mm</w:t>
      </w:r>
    </w:p>
    <w:p>
      <w:pPr>
        <w:pStyle w:val="5"/>
        <w:spacing w:before="10"/>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927" w:type="dxa"/>
          </w:tcPr>
          <w:p>
            <w:pPr>
              <w:pStyle w:val="14"/>
              <w:spacing w:before="60"/>
              <w:ind w:left="798" w:right="778"/>
              <w:jc w:val="center"/>
              <w:rPr>
                <w:sz w:val="21"/>
              </w:rPr>
            </w:pPr>
            <w:r>
              <w:rPr>
                <w:sz w:val="21"/>
              </w:rPr>
              <w:t>New</w:t>
            </w:r>
          </w:p>
        </w:tc>
        <w:tc>
          <w:tcPr>
            <w:tcW w:w="4927" w:type="dxa"/>
          </w:tcPr>
          <w:p>
            <w:pPr>
              <w:pStyle w:val="14"/>
              <w:spacing w:before="60"/>
              <w:ind w:left="797" w:right="778"/>
              <w:jc w:val="center"/>
              <w:rPr>
                <w:sz w:val="21"/>
              </w:rPr>
            </w:pPr>
            <w:r>
              <w:rPr>
                <w:sz w:val="21"/>
              </w:rPr>
              <w:t>Service limit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927" w:type="dxa"/>
          </w:tcPr>
          <w:p>
            <w:pPr>
              <w:pStyle w:val="14"/>
              <w:spacing w:before="59"/>
              <w:ind w:left="795" w:right="778"/>
              <w:jc w:val="center"/>
              <w:rPr>
                <w:sz w:val="21"/>
              </w:rPr>
            </w:pPr>
            <w:r>
              <w:rPr>
                <w:sz w:val="21"/>
              </w:rPr>
              <w:t>190</w:t>
            </w:r>
          </w:p>
        </w:tc>
        <w:tc>
          <w:tcPr>
            <w:tcW w:w="4927" w:type="dxa"/>
          </w:tcPr>
          <w:p>
            <w:pPr>
              <w:pStyle w:val="14"/>
              <w:spacing w:before="59"/>
              <w:ind w:left="795" w:right="778"/>
              <w:jc w:val="center"/>
              <w:rPr>
                <w:sz w:val="21"/>
              </w:rPr>
            </w:pPr>
            <w:r>
              <w:rPr>
                <w:sz w:val="21"/>
              </w:rPr>
              <w:t>130</w:t>
            </w:r>
          </w:p>
        </w:tc>
      </w:tr>
    </w:tbl>
    <w:p>
      <w:pPr>
        <w:pStyle w:val="5"/>
        <w:ind w:left="0"/>
        <w:rPr>
          <w:sz w:val="20"/>
        </w:rPr>
      </w:pPr>
    </w:p>
    <w:p>
      <w:pPr>
        <w:pStyle w:val="5"/>
        <w:spacing w:before="4"/>
        <w:ind w:left="0"/>
        <w:rPr>
          <w:sz w:val="23"/>
        </w:rPr>
      </w:pPr>
    </w:p>
    <w:p>
      <w:pPr>
        <w:pStyle w:val="5"/>
        <w:spacing w:before="90" w:line="326" w:lineRule="auto"/>
        <w:ind w:left="688" w:right="733" w:firstLine="943"/>
      </w:pPr>
      <w:r>
        <w:drawing>
          <wp:anchor distT="0" distB="0" distL="0" distR="0" simplePos="0" relativeHeight="251669504" behindDoc="1" locked="0" layoutInCell="1" allowOverlap="1">
            <wp:simplePos x="0" y="0"/>
            <wp:positionH relativeFrom="page">
              <wp:posOffset>792480</wp:posOffset>
            </wp:positionH>
            <wp:positionV relativeFrom="paragraph">
              <wp:posOffset>-316865</wp:posOffset>
            </wp:positionV>
            <wp:extent cx="522605" cy="498475"/>
            <wp:effectExtent l="0" t="0" r="0" b="0"/>
            <wp:wrapNone/>
            <wp:docPr id="7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anchor>
        </w:drawing>
      </w:r>
      <w:r>
        <w:rPr>
          <w:b/>
        </w:rPr>
        <w:t xml:space="preserve">Caution: </w:t>
      </w:r>
      <w:r>
        <w:t>care must be taken to avoid the metal scrap from flying out, leading to personal injury. Wear the goggles or the safe glasses or safe devices suitable for operations!</w:t>
      </w:r>
    </w:p>
    <w:p>
      <w:pPr>
        <w:pStyle w:val="4"/>
        <w:spacing w:before="107"/>
        <w:jc w:val="both"/>
      </w:pPr>
      <w:bookmarkStart w:id="48" w:name="Change_the_bucket"/>
      <w:bookmarkEnd w:id="48"/>
      <w:r>
        <w:t>Change the bucket</w:t>
      </w:r>
    </w:p>
    <w:p>
      <w:pPr>
        <w:pStyle w:val="5"/>
        <w:spacing w:before="155"/>
        <w:ind w:left="688" w:right="597"/>
        <w:jc w:val="both"/>
      </w:pPr>
      <w:r>
        <w:drawing>
          <wp:inline distT="0" distB="0" distL="0" distR="0">
            <wp:extent cx="522605" cy="497840"/>
            <wp:effectExtent l="0" t="0" r="0" b="0"/>
            <wp:docPr id="8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spacing w:val="-7"/>
          <w:sz w:val="20"/>
        </w:rPr>
        <w:t xml:space="preserve"> </w:t>
      </w:r>
      <w:r>
        <w:rPr>
          <w:b/>
        </w:rPr>
        <w:t xml:space="preserve">Caution: </w:t>
      </w:r>
      <w:r>
        <w:t>while hitting out or into the connecting pin, care must be taken to prevent against any personal injury due to out-flied metal scrap. Wear the goggles or the safe glasses or safe devices suitable for operations!</w:t>
      </w:r>
    </w:p>
    <w:p>
      <w:pPr>
        <w:pStyle w:val="13"/>
        <w:numPr>
          <w:ilvl w:val="0"/>
          <w:numId w:val="29"/>
        </w:numPr>
        <w:tabs>
          <w:tab w:val="left" w:pos="1108"/>
        </w:tabs>
        <w:spacing w:before="152"/>
        <w:ind w:right="616"/>
        <w:jc w:val="both"/>
        <w:rPr>
          <w:sz w:val="21"/>
        </w:rPr>
      </w:pPr>
      <w:r>
        <w:rPr>
          <w:sz w:val="21"/>
        </w:rPr>
        <w:t>Park the machine on flat ground and lower the flat surface of bucket onto ground to make sure the bucket  does not move after the removal of</w:t>
      </w:r>
      <w:r>
        <w:rPr>
          <w:spacing w:val="-3"/>
          <w:sz w:val="21"/>
        </w:rPr>
        <w:t xml:space="preserve"> </w:t>
      </w:r>
      <w:r>
        <w:rPr>
          <w:sz w:val="21"/>
        </w:rPr>
        <w:t>pin.</w:t>
      </w:r>
    </w:p>
    <w:p>
      <w:pPr>
        <w:pStyle w:val="13"/>
        <w:numPr>
          <w:ilvl w:val="0"/>
          <w:numId w:val="29"/>
        </w:numPr>
        <w:tabs>
          <w:tab w:val="left" w:pos="1107"/>
          <w:tab w:val="left" w:pos="1108"/>
        </w:tabs>
        <w:spacing w:before="158"/>
        <w:rPr>
          <w:sz w:val="21"/>
        </w:rPr>
      </w:pPr>
      <w:r>
        <w:rPr>
          <w:sz w:val="21"/>
        </w:rPr>
        <w:t>Slide the O-ring out, as shown in the</w:t>
      </w:r>
      <w:r>
        <w:rPr>
          <w:spacing w:val="-15"/>
          <w:sz w:val="21"/>
        </w:rPr>
        <w:t xml:space="preserve"> </w:t>
      </w:r>
      <w:r>
        <w:rPr>
          <w:sz w:val="21"/>
        </w:rPr>
        <w:t>figure.</w:t>
      </w:r>
    </w:p>
    <w:p>
      <w:pPr>
        <w:pStyle w:val="13"/>
        <w:numPr>
          <w:ilvl w:val="0"/>
          <w:numId w:val="29"/>
        </w:numPr>
        <w:tabs>
          <w:tab w:val="left" w:pos="1108"/>
        </w:tabs>
        <w:spacing w:before="155"/>
        <w:ind w:right="622"/>
        <w:jc w:val="both"/>
        <w:rPr>
          <w:sz w:val="21"/>
        </w:rPr>
      </w:pPr>
      <w:r>
        <w:rPr>
          <w:sz w:val="21"/>
        </w:rPr>
        <w:t>Remove the bucket pins A and B to separate the bucket and the arm. Clean the pin and its pin hole and then properly grease</w:t>
      </w:r>
      <w:r>
        <w:rPr>
          <w:spacing w:val="1"/>
          <w:sz w:val="21"/>
        </w:rPr>
        <w:t xml:space="preserve"> </w:t>
      </w:r>
      <w:r>
        <w:rPr>
          <w:sz w:val="21"/>
        </w:rPr>
        <w:t>them.</w:t>
      </w:r>
    </w:p>
    <w:p>
      <w:pPr>
        <w:pStyle w:val="13"/>
        <w:numPr>
          <w:ilvl w:val="0"/>
          <w:numId w:val="29"/>
        </w:numPr>
        <w:tabs>
          <w:tab w:val="left" w:pos="1107"/>
          <w:tab w:val="left" w:pos="1108"/>
        </w:tabs>
        <w:rPr>
          <w:sz w:val="21"/>
        </w:rPr>
      </w:pPr>
      <w:r>
        <w:rPr>
          <w:sz w:val="21"/>
        </w:rPr>
        <w:t>Adjust the arm and the new bucket correctly, and make sure the bucket does not roll</w:t>
      </w:r>
      <w:r>
        <w:rPr>
          <w:spacing w:val="-13"/>
          <w:sz w:val="21"/>
        </w:rPr>
        <w:t xml:space="preserve"> </w:t>
      </w:r>
      <w:r>
        <w:rPr>
          <w:spacing w:val="2"/>
          <w:sz w:val="21"/>
        </w:rPr>
        <w:t>away..</w:t>
      </w:r>
    </w:p>
    <w:p>
      <w:pPr>
        <w:pStyle w:val="13"/>
        <w:numPr>
          <w:ilvl w:val="0"/>
          <w:numId w:val="29"/>
        </w:numPr>
        <w:tabs>
          <w:tab w:val="left" w:pos="1107"/>
          <w:tab w:val="left" w:pos="1108"/>
        </w:tabs>
        <w:spacing w:before="155"/>
        <w:rPr>
          <w:sz w:val="21"/>
        </w:rPr>
      </w:pPr>
      <w:r>
        <w:rPr>
          <w:sz w:val="21"/>
        </w:rPr>
        <w:t>Install the bucket pins A and</w:t>
      </w:r>
      <w:r>
        <w:rPr>
          <w:spacing w:val="-24"/>
          <w:sz w:val="21"/>
        </w:rPr>
        <w:t xml:space="preserve"> </w:t>
      </w:r>
      <w:r>
        <w:rPr>
          <w:sz w:val="21"/>
        </w:rPr>
        <w:t>B.</w:t>
      </w:r>
    </w:p>
    <w:p>
      <w:pPr>
        <w:pStyle w:val="13"/>
        <w:numPr>
          <w:ilvl w:val="0"/>
          <w:numId w:val="29"/>
        </w:numPr>
        <w:tabs>
          <w:tab w:val="left" w:pos="1107"/>
          <w:tab w:val="left" w:pos="1108"/>
        </w:tabs>
        <w:rPr>
          <w:sz w:val="21"/>
        </w:rPr>
      </w:pPr>
      <w:r>
        <w:rPr>
          <w:sz w:val="21"/>
        </w:rPr>
        <w:t>Put the locker and ring onto pins A and</w:t>
      </w:r>
      <w:r>
        <w:rPr>
          <w:spacing w:val="-27"/>
          <w:sz w:val="21"/>
        </w:rPr>
        <w:t xml:space="preserve"> </w:t>
      </w:r>
      <w:r>
        <w:rPr>
          <w:sz w:val="21"/>
        </w:rPr>
        <w:t>B.</w:t>
      </w:r>
    </w:p>
    <w:p>
      <w:pPr>
        <w:pStyle w:val="13"/>
        <w:numPr>
          <w:ilvl w:val="0"/>
          <w:numId w:val="29"/>
        </w:numPr>
        <w:tabs>
          <w:tab w:val="left" w:pos="1108"/>
        </w:tabs>
        <w:spacing w:before="154"/>
        <w:ind w:right="622"/>
        <w:jc w:val="both"/>
        <w:rPr>
          <w:sz w:val="21"/>
        </w:rPr>
      </w:pPr>
      <w:r>
        <w:rPr>
          <w:sz w:val="21"/>
        </w:rPr>
        <w:t>Adjust the connection clearance of bucket at pin A. Refer to the way to adjust the bucket connection clearance.</w:t>
      </w:r>
    </w:p>
    <w:p>
      <w:pPr>
        <w:pStyle w:val="13"/>
        <w:numPr>
          <w:ilvl w:val="0"/>
          <w:numId w:val="29"/>
        </w:numPr>
        <w:tabs>
          <w:tab w:val="left" w:pos="1107"/>
          <w:tab w:val="left" w:pos="1108"/>
        </w:tabs>
        <w:spacing w:before="158"/>
        <w:rPr>
          <w:sz w:val="21"/>
        </w:rPr>
      </w:pPr>
      <w:r>
        <w:rPr>
          <w:sz w:val="21"/>
        </w:rPr>
        <w:t>Grease the pins A and</w:t>
      </w:r>
      <w:r>
        <w:rPr>
          <w:spacing w:val="-32"/>
          <w:sz w:val="21"/>
        </w:rPr>
        <w:t xml:space="preserve"> </w:t>
      </w:r>
      <w:r>
        <w:rPr>
          <w:sz w:val="21"/>
        </w:rPr>
        <w:t>B.</w:t>
      </w:r>
    </w:p>
    <w:p>
      <w:pPr>
        <w:pStyle w:val="13"/>
        <w:numPr>
          <w:ilvl w:val="0"/>
          <w:numId w:val="29"/>
        </w:numPr>
        <w:tabs>
          <w:tab w:val="left" w:pos="1108"/>
        </w:tabs>
        <w:spacing w:before="155"/>
        <w:ind w:right="608"/>
        <w:jc w:val="both"/>
        <w:rPr>
          <w:sz w:val="21"/>
        </w:rPr>
      </w:pPr>
      <w:r>
        <w:rPr>
          <w:sz w:val="21"/>
        </w:rPr>
        <w:t>Start up engine and run it at low speed. Slowly rotate the bucket to two directions to check if there is any interference to movement of bucket. Do not use any machine with interference, which should be solved immediately.</w:t>
      </w:r>
      <w:r>
        <w:rPr>
          <w:spacing w:val="-3"/>
          <w:sz w:val="21"/>
        </w:rPr>
        <w:t xml:space="preserve"> </w:t>
      </w:r>
      <w:r>
        <w:rPr>
          <w:sz w:val="21"/>
        </w:rPr>
        <w:t>.</w:t>
      </w:r>
    </w:p>
    <w:p>
      <w:pPr>
        <w:pStyle w:val="5"/>
        <w:ind w:left="0"/>
        <w:rPr>
          <w:sz w:val="20"/>
        </w:rPr>
      </w:pPr>
    </w:p>
    <w:p>
      <w:pPr>
        <w:pStyle w:val="5"/>
        <w:ind w:left="0"/>
        <w:rPr>
          <w:sz w:val="20"/>
        </w:rPr>
      </w:pPr>
    </w:p>
    <w:p>
      <w:pPr>
        <w:pStyle w:val="5"/>
        <w:ind w:left="0"/>
        <w:rPr>
          <w:sz w:val="20"/>
        </w:rPr>
      </w:pPr>
    </w:p>
    <w:p>
      <w:pPr>
        <w:pStyle w:val="5"/>
        <w:spacing w:before="9"/>
        <w:ind w:left="0"/>
        <w:rPr>
          <w:sz w:val="16"/>
        </w:rPr>
      </w:pPr>
      <w:r>
        <w:drawing>
          <wp:anchor distT="0" distB="0" distL="0" distR="0" simplePos="0" relativeHeight="251660288" behindDoc="0" locked="0" layoutInCell="1" allowOverlap="1">
            <wp:simplePos x="0" y="0"/>
            <wp:positionH relativeFrom="page">
              <wp:posOffset>1881505</wp:posOffset>
            </wp:positionH>
            <wp:positionV relativeFrom="paragraph">
              <wp:posOffset>147320</wp:posOffset>
            </wp:positionV>
            <wp:extent cx="4039235" cy="2811780"/>
            <wp:effectExtent l="0" t="0" r="0" b="0"/>
            <wp:wrapTopAndBottom/>
            <wp:docPr id="8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5.jpeg"/>
                    <pic:cNvPicPr>
                      <a:picLocks noChangeAspect="1"/>
                    </pic:cNvPicPr>
                  </pic:nvPicPr>
                  <pic:blipFill>
                    <a:blip r:embed="rId51" cstate="print"/>
                    <a:stretch>
                      <a:fillRect/>
                    </a:stretch>
                  </pic:blipFill>
                  <pic:spPr>
                    <a:xfrm>
                      <a:off x="0" y="0"/>
                      <a:ext cx="4039012" cy="2811780"/>
                    </a:xfrm>
                    <a:prstGeom prst="rect">
                      <a:avLst/>
                    </a:prstGeom>
                  </pic:spPr>
                </pic:pic>
              </a:graphicData>
            </a:graphic>
          </wp:anchor>
        </w:drawing>
      </w:r>
    </w:p>
    <w:p>
      <w:pPr>
        <w:rPr>
          <w:sz w:val="16"/>
        </w:rPr>
        <w:sectPr>
          <w:pgSz w:w="11910" w:h="16840"/>
          <w:pgMar w:top="1280" w:right="340" w:bottom="880" w:left="560" w:header="0" w:footer="686" w:gutter="0"/>
          <w:pgNumType w:fmt="decimal"/>
          <w:cols w:space="720" w:num="1"/>
        </w:sectPr>
      </w:pPr>
    </w:p>
    <w:p>
      <w:pPr>
        <w:pStyle w:val="4"/>
        <w:spacing w:before="68"/>
      </w:pPr>
      <w:bookmarkStart w:id="49" w:name="Check_the_bolts_and_nuts_for_tightening_"/>
      <w:bookmarkEnd w:id="49"/>
      <w:r>
        <w:t>Check the bolts and nuts for tightening torque</w:t>
      </w:r>
    </w:p>
    <w:p>
      <w:pPr>
        <w:pStyle w:val="5"/>
        <w:spacing w:before="154"/>
        <w:ind w:left="688"/>
      </w:pPr>
      <w:r>
        <w:t>……every 250 h (initially at 50 h)</w:t>
      </w:r>
    </w:p>
    <w:p>
      <w:pPr>
        <w:pStyle w:val="5"/>
        <w:spacing w:before="157"/>
        <w:ind w:left="688" w:right="737"/>
      </w:pPr>
      <w:r>
        <w:t>Check the tightness at initial 50h and then every 250 h. Tighten it to the set torque if needed. Replace it with bolts and nuts with same or higher grade.</w:t>
      </w:r>
    </w:p>
    <w:p>
      <w:pPr>
        <w:pStyle w:val="5"/>
        <w:spacing w:before="156"/>
        <w:ind w:left="688"/>
      </w:pPr>
      <w:r>
        <w:drawing>
          <wp:inline distT="0" distB="0" distL="0" distR="0">
            <wp:extent cx="522605" cy="497840"/>
            <wp:effectExtent l="0" t="0" r="0" b="0"/>
            <wp:docPr id="8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sz w:val="20"/>
        </w:rPr>
        <w:t xml:space="preserve">  </w:t>
      </w:r>
      <w:r>
        <w:rPr>
          <w:b/>
        </w:rPr>
        <w:t xml:space="preserve">Important: </w:t>
      </w:r>
      <w:r>
        <w:t>please use the torque wrench to check the torques of bolts and</w:t>
      </w:r>
      <w:r>
        <w:rPr>
          <w:spacing w:val="-16"/>
        </w:rPr>
        <w:t xml:space="preserve"> </w:t>
      </w:r>
      <w:r>
        <w:t>nuts!</w:t>
      </w:r>
    </w:p>
    <w:p>
      <w:pPr>
        <w:pStyle w:val="5"/>
        <w:spacing w:before="7"/>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3"/>
        <w:gridCol w:w="2463"/>
        <w:gridCol w:w="2464"/>
        <w:gridCol w:w="2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9854" w:type="dxa"/>
            <w:gridSpan w:val="4"/>
          </w:tcPr>
          <w:p>
            <w:pPr>
              <w:pStyle w:val="14"/>
              <w:spacing w:before="104"/>
              <w:ind w:left="2794" w:right="2766"/>
              <w:jc w:val="center"/>
              <w:rPr>
                <w:sz w:val="21"/>
              </w:rPr>
            </w:pPr>
            <w:r>
              <w:rPr>
                <w:sz w:val="21"/>
              </w:rPr>
              <w:t>Metric bolts and nuts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63" w:type="dxa"/>
          </w:tcPr>
          <w:p>
            <w:pPr>
              <w:pStyle w:val="14"/>
              <w:spacing w:before="105"/>
              <w:ind w:left="193" w:right="164"/>
              <w:jc w:val="center"/>
              <w:rPr>
                <w:sz w:val="21"/>
              </w:rPr>
            </w:pPr>
            <w:r>
              <w:rPr>
                <w:sz w:val="21"/>
              </w:rPr>
              <w:t>Thread dimensions</w:t>
            </w:r>
          </w:p>
        </w:tc>
        <w:tc>
          <w:tcPr>
            <w:tcW w:w="2463" w:type="dxa"/>
          </w:tcPr>
          <w:p>
            <w:pPr>
              <w:pStyle w:val="14"/>
              <w:spacing w:before="105"/>
              <w:ind w:left="193" w:right="163"/>
              <w:jc w:val="center"/>
              <w:rPr>
                <w:sz w:val="21"/>
              </w:rPr>
            </w:pPr>
            <w:r>
              <w:rPr>
                <w:sz w:val="21"/>
              </w:rPr>
              <w:t>Standard torque (N.m)</w:t>
            </w:r>
          </w:p>
        </w:tc>
        <w:tc>
          <w:tcPr>
            <w:tcW w:w="2464" w:type="dxa"/>
          </w:tcPr>
          <w:p>
            <w:pPr>
              <w:pStyle w:val="14"/>
              <w:spacing w:before="105"/>
              <w:ind w:left="271" w:right="245"/>
              <w:jc w:val="center"/>
              <w:rPr>
                <w:sz w:val="21"/>
              </w:rPr>
            </w:pPr>
            <w:r>
              <w:rPr>
                <w:sz w:val="21"/>
              </w:rPr>
              <w:t>Thread dimensions</w:t>
            </w:r>
          </w:p>
        </w:tc>
        <w:tc>
          <w:tcPr>
            <w:tcW w:w="2464" w:type="dxa"/>
          </w:tcPr>
          <w:p>
            <w:pPr>
              <w:pStyle w:val="14"/>
              <w:spacing w:before="105"/>
              <w:ind w:left="272" w:right="245"/>
              <w:jc w:val="center"/>
              <w:rPr>
                <w:sz w:val="21"/>
              </w:rPr>
            </w:pPr>
            <w:r>
              <w:rPr>
                <w:sz w:val="21"/>
              </w:rPr>
              <w:t>Standard torque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463" w:type="dxa"/>
          </w:tcPr>
          <w:p>
            <w:pPr>
              <w:pStyle w:val="14"/>
              <w:spacing w:before="104"/>
              <w:ind w:left="177" w:right="166"/>
              <w:jc w:val="center"/>
              <w:rPr>
                <w:sz w:val="21"/>
              </w:rPr>
            </w:pPr>
            <w:r>
              <w:rPr>
                <w:sz w:val="21"/>
              </w:rPr>
              <w:t>M6</w:t>
            </w:r>
          </w:p>
        </w:tc>
        <w:tc>
          <w:tcPr>
            <w:tcW w:w="2463" w:type="dxa"/>
          </w:tcPr>
          <w:p>
            <w:pPr>
              <w:pStyle w:val="14"/>
              <w:spacing w:before="104"/>
              <w:ind w:left="181" w:right="166"/>
              <w:jc w:val="center"/>
              <w:rPr>
                <w:sz w:val="21"/>
              </w:rPr>
            </w:pPr>
            <w:r>
              <w:rPr>
                <w:sz w:val="21"/>
              </w:rPr>
              <w:t>12±3</w:t>
            </w:r>
          </w:p>
        </w:tc>
        <w:tc>
          <w:tcPr>
            <w:tcW w:w="2464" w:type="dxa"/>
          </w:tcPr>
          <w:p>
            <w:pPr>
              <w:pStyle w:val="14"/>
              <w:spacing w:before="104"/>
              <w:ind w:left="728" w:right="710"/>
              <w:jc w:val="center"/>
              <w:rPr>
                <w:sz w:val="21"/>
              </w:rPr>
            </w:pPr>
            <w:r>
              <w:rPr>
                <w:sz w:val="21"/>
              </w:rPr>
              <w:t>M14</w:t>
            </w:r>
          </w:p>
        </w:tc>
        <w:tc>
          <w:tcPr>
            <w:tcW w:w="2464" w:type="dxa"/>
          </w:tcPr>
          <w:p>
            <w:pPr>
              <w:pStyle w:val="14"/>
              <w:spacing w:before="104"/>
              <w:ind w:left="729" w:right="710"/>
              <w:jc w:val="center"/>
              <w:rPr>
                <w:sz w:val="21"/>
              </w:rPr>
            </w:pPr>
            <w:r>
              <w:rPr>
                <w:sz w:val="21"/>
              </w:rPr>
              <w:t>160±30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463" w:type="dxa"/>
          </w:tcPr>
          <w:p>
            <w:pPr>
              <w:pStyle w:val="14"/>
              <w:spacing w:before="104"/>
              <w:ind w:left="177" w:right="166"/>
              <w:jc w:val="center"/>
              <w:rPr>
                <w:sz w:val="21"/>
              </w:rPr>
            </w:pPr>
            <w:r>
              <w:rPr>
                <w:sz w:val="21"/>
              </w:rPr>
              <w:t>M8</w:t>
            </w:r>
          </w:p>
        </w:tc>
        <w:tc>
          <w:tcPr>
            <w:tcW w:w="2463" w:type="dxa"/>
          </w:tcPr>
          <w:p>
            <w:pPr>
              <w:pStyle w:val="14"/>
              <w:spacing w:before="104"/>
              <w:ind w:left="181" w:right="166"/>
              <w:jc w:val="center"/>
              <w:rPr>
                <w:sz w:val="21"/>
              </w:rPr>
            </w:pPr>
            <w:r>
              <w:rPr>
                <w:sz w:val="21"/>
              </w:rPr>
              <w:t>28±7</w:t>
            </w:r>
          </w:p>
        </w:tc>
        <w:tc>
          <w:tcPr>
            <w:tcW w:w="2464" w:type="dxa"/>
          </w:tcPr>
          <w:p>
            <w:pPr>
              <w:pStyle w:val="14"/>
              <w:spacing w:before="104"/>
              <w:ind w:left="728" w:right="710"/>
              <w:jc w:val="center"/>
              <w:rPr>
                <w:sz w:val="21"/>
              </w:rPr>
            </w:pPr>
            <w:r>
              <w:rPr>
                <w:sz w:val="21"/>
              </w:rPr>
              <w:t>M16</w:t>
            </w:r>
          </w:p>
        </w:tc>
        <w:tc>
          <w:tcPr>
            <w:tcW w:w="2464" w:type="dxa"/>
          </w:tcPr>
          <w:p>
            <w:pPr>
              <w:pStyle w:val="14"/>
              <w:spacing w:before="104"/>
              <w:ind w:left="729" w:right="710"/>
              <w:jc w:val="center"/>
              <w:rPr>
                <w:sz w:val="21"/>
              </w:rPr>
            </w:pPr>
            <w:r>
              <w:rPr>
                <w:sz w:val="21"/>
              </w:rPr>
              <w:t>240±40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63" w:type="dxa"/>
          </w:tcPr>
          <w:p>
            <w:pPr>
              <w:pStyle w:val="14"/>
              <w:spacing w:before="106"/>
              <w:ind w:left="182" w:right="166"/>
              <w:jc w:val="center"/>
              <w:rPr>
                <w:sz w:val="21"/>
              </w:rPr>
            </w:pPr>
            <w:r>
              <w:rPr>
                <w:sz w:val="21"/>
              </w:rPr>
              <w:t>M10</w:t>
            </w:r>
          </w:p>
        </w:tc>
        <w:tc>
          <w:tcPr>
            <w:tcW w:w="2463" w:type="dxa"/>
          </w:tcPr>
          <w:p>
            <w:pPr>
              <w:pStyle w:val="14"/>
              <w:spacing w:before="106"/>
              <w:ind w:left="183" w:right="166"/>
              <w:jc w:val="center"/>
              <w:rPr>
                <w:sz w:val="21"/>
              </w:rPr>
            </w:pPr>
            <w:r>
              <w:rPr>
                <w:sz w:val="21"/>
              </w:rPr>
              <w:t>55±10</w:t>
            </w:r>
          </w:p>
        </w:tc>
        <w:tc>
          <w:tcPr>
            <w:tcW w:w="2464" w:type="dxa"/>
          </w:tcPr>
          <w:p>
            <w:pPr>
              <w:pStyle w:val="14"/>
              <w:spacing w:before="106"/>
              <w:ind w:left="728" w:right="710"/>
              <w:jc w:val="center"/>
              <w:rPr>
                <w:sz w:val="21"/>
              </w:rPr>
            </w:pPr>
            <w:r>
              <w:rPr>
                <w:sz w:val="21"/>
              </w:rPr>
              <w:t>M20</w:t>
            </w:r>
          </w:p>
        </w:tc>
        <w:tc>
          <w:tcPr>
            <w:tcW w:w="2464" w:type="dxa"/>
          </w:tcPr>
          <w:p>
            <w:pPr>
              <w:pStyle w:val="14"/>
              <w:spacing w:before="106"/>
              <w:ind w:left="729" w:right="710"/>
              <w:jc w:val="center"/>
              <w:rPr>
                <w:sz w:val="21"/>
              </w:rPr>
            </w:pPr>
            <w:r>
              <w:rPr>
                <w:sz w:val="21"/>
              </w:rPr>
              <w:t>460±60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63" w:type="dxa"/>
          </w:tcPr>
          <w:p>
            <w:pPr>
              <w:pStyle w:val="14"/>
              <w:spacing w:before="105"/>
              <w:ind w:left="182" w:right="166"/>
              <w:jc w:val="center"/>
              <w:rPr>
                <w:sz w:val="21"/>
              </w:rPr>
            </w:pPr>
            <w:r>
              <w:rPr>
                <w:sz w:val="21"/>
              </w:rPr>
              <w:t>M12</w:t>
            </w:r>
          </w:p>
        </w:tc>
        <w:tc>
          <w:tcPr>
            <w:tcW w:w="2463" w:type="dxa"/>
          </w:tcPr>
          <w:p>
            <w:pPr>
              <w:pStyle w:val="14"/>
              <w:spacing w:before="105"/>
              <w:ind w:left="181" w:right="166"/>
              <w:jc w:val="center"/>
              <w:rPr>
                <w:sz w:val="21"/>
              </w:rPr>
            </w:pPr>
            <w:r>
              <w:rPr>
                <w:sz w:val="21"/>
              </w:rPr>
              <w:t>100±20</w:t>
            </w:r>
          </w:p>
        </w:tc>
        <w:tc>
          <w:tcPr>
            <w:tcW w:w="2464" w:type="dxa"/>
          </w:tcPr>
          <w:p>
            <w:pPr>
              <w:pStyle w:val="14"/>
              <w:spacing w:before="105"/>
              <w:ind w:left="728" w:right="710"/>
              <w:jc w:val="center"/>
              <w:rPr>
                <w:sz w:val="21"/>
              </w:rPr>
            </w:pPr>
            <w:r>
              <w:rPr>
                <w:sz w:val="21"/>
              </w:rPr>
              <w:t>M30</w:t>
            </w:r>
          </w:p>
        </w:tc>
        <w:tc>
          <w:tcPr>
            <w:tcW w:w="2464" w:type="dxa"/>
          </w:tcPr>
          <w:p>
            <w:pPr>
              <w:pStyle w:val="14"/>
              <w:spacing w:before="105"/>
              <w:ind w:left="729" w:right="710"/>
              <w:jc w:val="center"/>
              <w:rPr>
                <w:sz w:val="21"/>
              </w:rPr>
            </w:pPr>
            <w:r>
              <w:rPr>
                <w:sz w:val="21"/>
              </w:rPr>
              <w:t>1600±200</w:t>
            </w:r>
          </w:p>
        </w:tc>
      </w:tr>
    </w:tbl>
    <w:p>
      <w:pPr>
        <w:pStyle w:val="5"/>
        <w:spacing w:before="35" w:after="36"/>
        <w:ind w:left="688"/>
      </w:pPr>
      <w:r>
        <w:t>2. Torque of main components: (N.m)</w:t>
      </w: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27" w:type="dxa"/>
          </w:tcPr>
          <w:p>
            <w:pPr>
              <w:pStyle w:val="14"/>
              <w:spacing w:before="106"/>
              <w:ind w:left="803" w:right="778"/>
              <w:jc w:val="center"/>
              <w:rPr>
                <w:sz w:val="21"/>
              </w:rPr>
            </w:pPr>
            <w:r>
              <w:rPr>
                <w:sz w:val="21"/>
              </w:rPr>
              <w:t>Thread dimensions</w:t>
            </w:r>
          </w:p>
        </w:tc>
        <w:tc>
          <w:tcPr>
            <w:tcW w:w="4927" w:type="dxa"/>
          </w:tcPr>
          <w:p>
            <w:pPr>
              <w:pStyle w:val="14"/>
              <w:spacing w:before="106"/>
              <w:ind w:left="803" w:right="778"/>
              <w:jc w:val="center"/>
              <w:rPr>
                <w:sz w:val="21"/>
              </w:rPr>
            </w:pPr>
            <w:r>
              <w:rPr>
                <w:sz w:val="21"/>
              </w:rPr>
              <w:t>Recommended torque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27" w:type="dxa"/>
          </w:tcPr>
          <w:p>
            <w:pPr>
              <w:pStyle w:val="14"/>
              <w:spacing w:before="106"/>
              <w:ind w:left="815" w:right="778"/>
              <w:jc w:val="center"/>
              <w:rPr>
                <w:sz w:val="21"/>
              </w:rPr>
            </w:pPr>
            <w:r>
              <w:rPr>
                <w:sz w:val="21"/>
              </w:rPr>
              <w:t>M16 bolts fixing the traveling motor</w:t>
            </w:r>
          </w:p>
        </w:tc>
        <w:tc>
          <w:tcPr>
            <w:tcW w:w="4927" w:type="dxa"/>
          </w:tcPr>
          <w:p>
            <w:pPr>
              <w:pStyle w:val="14"/>
              <w:spacing w:before="106"/>
              <w:ind w:left="798" w:right="778"/>
              <w:jc w:val="center"/>
              <w:rPr>
                <w:sz w:val="21"/>
              </w:rPr>
            </w:pPr>
            <w:r>
              <w:rPr>
                <w:sz w:val="21"/>
              </w:rPr>
              <w:t>252±39.2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4927" w:type="dxa"/>
          </w:tcPr>
          <w:p>
            <w:pPr>
              <w:pStyle w:val="14"/>
              <w:spacing w:before="105"/>
              <w:ind w:left="813" w:right="778"/>
              <w:jc w:val="center"/>
              <w:rPr>
                <w:sz w:val="21"/>
              </w:rPr>
            </w:pPr>
            <w:r>
              <w:rPr>
                <w:sz w:val="21"/>
              </w:rPr>
              <w:t>M16 bolts fixing the sprocket</w:t>
            </w:r>
          </w:p>
        </w:tc>
        <w:tc>
          <w:tcPr>
            <w:tcW w:w="4927" w:type="dxa"/>
          </w:tcPr>
          <w:p>
            <w:pPr>
              <w:pStyle w:val="14"/>
              <w:spacing w:before="105"/>
              <w:ind w:left="798" w:right="778"/>
              <w:jc w:val="center"/>
              <w:rPr>
                <w:sz w:val="21"/>
              </w:rPr>
            </w:pPr>
            <w:r>
              <w:rPr>
                <w:sz w:val="21"/>
              </w:rPr>
              <w:t>252±39.2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27" w:type="dxa"/>
          </w:tcPr>
          <w:p>
            <w:pPr>
              <w:pStyle w:val="14"/>
              <w:spacing w:before="106"/>
              <w:ind w:left="814" w:right="778"/>
              <w:jc w:val="center"/>
              <w:rPr>
                <w:sz w:val="21"/>
              </w:rPr>
            </w:pPr>
            <w:r>
              <w:rPr>
                <w:sz w:val="21"/>
              </w:rPr>
              <w:t>M20 bolts fixing the slewing bearing</w:t>
            </w:r>
          </w:p>
        </w:tc>
        <w:tc>
          <w:tcPr>
            <w:tcW w:w="4927" w:type="dxa"/>
          </w:tcPr>
          <w:p>
            <w:pPr>
              <w:pStyle w:val="14"/>
              <w:spacing w:before="106"/>
              <w:ind w:left="793" w:right="778"/>
              <w:jc w:val="center"/>
              <w:rPr>
                <w:sz w:val="21"/>
              </w:rPr>
            </w:pPr>
            <w:r>
              <w:rPr>
                <w:sz w:val="21"/>
              </w:rPr>
              <w:t>570±60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4927" w:type="dxa"/>
          </w:tcPr>
          <w:p>
            <w:pPr>
              <w:pStyle w:val="14"/>
              <w:spacing w:before="106"/>
              <w:ind w:left="815" w:right="778"/>
              <w:jc w:val="center"/>
              <w:rPr>
                <w:sz w:val="21"/>
              </w:rPr>
            </w:pPr>
            <w:r>
              <w:rPr>
                <w:sz w:val="21"/>
              </w:rPr>
              <w:t>M20 bolts fixing the swing mechanism</w:t>
            </w:r>
          </w:p>
        </w:tc>
        <w:tc>
          <w:tcPr>
            <w:tcW w:w="4927" w:type="dxa"/>
          </w:tcPr>
          <w:p>
            <w:pPr>
              <w:pStyle w:val="14"/>
              <w:spacing w:before="106"/>
              <w:ind w:left="793" w:right="778"/>
              <w:jc w:val="center"/>
              <w:rPr>
                <w:sz w:val="21"/>
              </w:rPr>
            </w:pPr>
            <w:r>
              <w:rPr>
                <w:sz w:val="21"/>
              </w:rPr>
              <w:t>570±60</w:t>
            </w:r>
          </w:p>
        </w:tc>
      </w:tr>
    </w:tbl>
    <w:p>
      <w:pPr>
        <w:pStyle w:val="4"/>
        <w:spacing w:before="157"/>
      </w:pPr>
      <w:r>
        <w:rPr>
          <w:b w:val="0"/>
        </w:rPr>
        <w:drawing>
          <wp:inline distT="0" distB="0" distL="0" distR="0">
            <wp:extent cx="522605" cy="497840"/>
            <wp:effectExtent l="0" t="0" r="0" b="0"/>
            <wp:docPr id="8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9.jpeg"/>
                    <pic:cNvPicPr>
                      <a:picLocks noChangeAspect="1"/>
                    </pic:cNvPicPr>
                  </pic:nvPicPr>
                  <pic:blipFill>
                    <a:blip r:embed="rId45" cstate="print"/>
                    <a:stretch>
                      <a:fillRect/>
                    </a:stretch>
                  </pic:blipFill>
                  <pic:spPr>
                    <a:xfrm>
                      <a:off x="0" y="0"/>
                      <a:ext cx="522732" cy="498348"/>
                    </a:xfrm>
                    <a:prstGeom prst="rect">
                      <a:avLst/>
                    </a:prstGeom>
                  </pic:spPr>
                </pic:pic>
              </a:graphicData>
            </a:graphic>
          </wp:inline>
        </w:drawing>
      </w:r>
      <w:r>
        <w:rPr>
          <w:b w:val="0"/>
          <w:sz w:val="20"/>
        </w:rPr>
        <w:t xml:space="preserve">  </w:t>
      </w:r>
      <w:bookmarkStart w:id="50" w:name="__Important:"/>
      <w:bookmarkEnd w:id="50"/>
      <w:r>
        <w:t>Important:</w:t>
      </w:r>
    </w:p>
    <w:p>
      <w:pPr>
        <w:pStyle w:val="13"/>
        <w:numPr>
          <w:ilvl w:val="0"/>
          <w:numId w:val="30"/>
        </w:numPr>
        <w:tabs>
          <w:tab w:val="left" w:pos="1107"/>
          <w:tab w:val="left" w:pos="1108"/>
        </w:tabs>
        <w:spacing w:before="153"/>
        <w:rPr>
          <w:sz w:val="21"/>
        </w:rPr>
      </w:pPr>
      <w:r>
        <w:rPr>
          <w:sz w:val="21"/>
        </w:rPr>
        <w:t>Before installed, the bolts and nuts should be</w:t>
      </w:r>
      <w:r>
        <w:rPr>
          <w:spacing w:val="-10"/>
          <w:sz w:val="21"/>
        </w:rPr>
        <w:t xml:space="preserve"> </w:t>
      </w:r>
      <w:r>
        <w:rPr>
          <w:sz w:val="21"/>
        </w:rPr>
        <w:t>cleaned.</w:t>
      </w:r>
    </w:p>
    <w:p>
      <w:pPr>
        <w:pStyle w:val="13"/>
        <w:numPr>
          <w:ilvl w:val="0"/>
          <w:numId w:val="30"/>
        </w:numPr>
        <w:tabs>
          <w:tab w:val="left" w:pos="1107"/>
          <w:tab w:val="left" w:pos="1108"/>
        </w:tabs>
        <w:ind w:right="1073"/>
        <w:rPr>
          <w:sz w:val="21"/>
        </w:rPr>
      </w:pPr>
      <w:r>
        <w:rPr>
          <w:sz w:val="21"/>
        </w:rPr>
        <w:t>Grease the bolts and the nuts (such as the white zinc b able to be dissolved to lubricant), so as</w:t>
      </w:r>
      <w:r>
        <w:rPr>
          <w:spacing w:val="-38"/>
          <w:sz w:val="21"/>
        </w:rPr>
        <w:t xml:space="preserve"> </w:t>
      </w:r>
      <w:r>
        <w:rPr>
          <w:sz w:val="21"/>
        </w:rPr>
        <w:t>to stabilize their abrasion</w:t>
      </w:r>
      <w:r>
        <w:rPr>
          <w:spacing w:val="-2"/>
          <w:sz w:val="21"/>
        </w:rPr>
        <w:t xml:space="preserve"> </w:t>
      </w:r>
      <w:r>
        <w:rPr>
          <w:sz w:val="21"/>
        </w:rPr>
        <w:t>coefficient.</w:t>
      </w:r>
    </w:p>
    <w:p>
      <w:pPr>
        <w:pStyle w:val="13"/>
        <w:numPr>
          <w:ilvl w:val="0"/>
          <w:numId w:val="30"/>
        </w:numPr>
        <w:tabs>
          <w:tab w:val="left" w:pos="1107"/>
          <w:tab w:val="left" w:pos="1108"/>
        </w:tabs>
        <w:spacing w:before="156"/>
        <w:rPr>
          <w:sz w:val="21"/>
        </w:rPr>
      </w:pPr>
      <w:r>
        <w:rPr>
          <w:sz w:val="21"/>
        </w:rPr>
        <w:t>The counterweight bolts should be kept tightened</w:t>
      </w:r>
      <w:r>
        <w:rPr>
          <w:spacing w:val="-5"/>
          <w:sz w:val="21"/>
        </w:rPr>
        <w:t xml:space="preserve"> </w:t>
      </w:r>
      <w:r>
        <w:rPr>
          <w:sz w:val="21"/>
        </w:rPr>
        <w:t>up.</w:t>
      </w:r>
    </w:p>
    <w:p>
      <w:pPr>
        <w:pStyle w:val="5"/>
        <w:spacing w:before="154"/>
        <w:ind w:left="688"/>
      </w:pPr>
      <w:r>
        <w:rPr>
          <w:b/>
        </w:rPr>
        <w:t xml:space="preserve">Caution: </w:t>
      </w:r>
      <w:r>
        <w:t>all the tightening torques should be expressed with kgf.m.</w:t>
      </w:r>
    </w:p>
    <w:p>
      <w:pPr>
        <w:pStyle w:val="5"/>
        <w:spacing w:before="157"/>
        <w:ind w:left="688" w:right="1198"/>
      </w:pPr>
      <w:r>
        <w:t>For example: use a wrench with 1m long to tighten the bolts and nuts, and apply 12kgf of force to the end of wrench, generating the following torque:</w:t>
      </w:r>
    </w:p>
    <w:p>
      <w:pPr>
        <w:pStyle w:val="5"/>
        <w:spacing w:before="158" w:line="396" w:lineRule="auto"/>
        <w:ind w:left="688" w:right="4510" w:firstLine="3969"/>
      </w:pPr>
      <w:r>
        <w:t>1m×12kgf=12kgf.m To generate the same torque with 0.25m wrench: 0.25m×y=12kgf.m Needed force: y=12kgf.m</w:t>
      </w:r>
      <w:r>
        <w:rPr>
          <w:rFonts w:hint="eastAsia" w:ascii="宋体" w:hAnsi="宋体" w:eastAsia="宋体"/>
        </w:rPr>
        <w:t>／</w:t>
      </w:r>
      <w:r>
        <w:t>0.25m=48kgf</w:t>
      </w:r>
    </w:p>
    <w:p>
      <w:pPr>
        <w:spacing w:line="396" w:lineRule="auto"/>
        <w:sectPr>
          <w:pgSz w:w="11910" w:h="16840"/>
          <w:pgMar w:top="1160" w:right="340" w:bottom="880" w:left="560" w:header="0" w:footer="686" w:gutter="0"/>
          <w:pgNumType w:fmt="decimal"/>
          <w:cols w:space="720" w:num="1"/>
        </w:sectPr>
      </w:pPr>
    </w:p>
    <w:p>
      <w:pPr>
        <w:pStyle w:val="4"/>
        <w:spacing w:before="68"/>
      </w:pPr>
      <w:bookmarkStart w:id="51" w:name="Maintenance_under_the_special_cases"/>
      <w:bookmarkEnd w:id="51"/>
      <w:r>
        <w:t>Maintenance under the special cases</w:t>
      </w:r>
    </w:p>
    <w:p>
      <w:pPr>
        <w:pStyle w:val="5"/>
        <w:spacing w:before="7"/>
        <w:ind w:left="0"/>
        <w:rPr>
          <w:b/>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2"/>
        <w:gridCol w:w="70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802" w:type="dxa"/>
          </w:tcPr>
          <w:p>
            <w:pPr>
              <w:pStyle w:val="14"/>
              <w:spacing w:before="60"/>
              <w:ind w:left="269" w:right="236"/>
              <w:jc w:val="center"/>
              <w:rPr>
                <w:b/>
                <w:sz w:val="21"/>
              </w:rPr>
            </w:pPr>
            <w:r>
              <w:rPr>
                <w:b/>
                <w:sz w:val="21"/>
              </w:rPr>
              <w:t>Operational conditions</w:t>
            </w:r>
          </w:p>
        </w:tc>
        <w:tc>
          <w:tcPr>
            <w:tcW w:w="7052" w:type="dxa"/>
          </w:tcPr>
          <w:p>
            <w:pPr>
              <w:pStyle w:val="14"/>
              <w:spacing w:before="60"/>
              <w:ind w:left="2229" w:right="2194"/>
              <w:jc w:val="center"/>
              <w:rPr>
                <w:b/>
                <w:sz w:val="21"/>
              </w:rPr>
            </w:pPr>
            <w:r>
              <w:rPr>
                <w:b/>
                <w:sz w:val="21"/>
              </w:rPr>
              <w:t>Precautions for maintenance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2802" w:type="dxa"/>
          </w:tcPr>
          <w:p>
            <w:pPr>
              <w:pStyle w:val="14"/>
              <w:spacing w:before="10"/>
              <w:rPr>
                <w:b/>
                <w:sz w:val="28"/>
              </w:rPr>
            </w:pPr>
          </w:p>
          <w:p>
            <w:pPr>
              <w:pStyle w:val="14"/>
              <w:ind w:left="269" w:right="237"/>
              <w:jc w:val="center"/>
              <w:rPr>
                <w:sz w:val="21"/>
              </w:rPr>
            </w:pPr>
            <w:r>
              <w:rPr>
                <w:sz w:val="21"/>
              </w:rPr>
              <w:t>Moor land, rainy or snowy</w:t>
            </w:r>
          </w:p>
        </w:tc>
        <w:tc>
          <w:tcPr>
            <w:tcW w:w="7052" w:type="dxa"/>
          </w:tcPr>
          <w:p>
            <w:pPr>
              <w:pStyle w:val="14"/>
              <w:spacing w:before="58"/>
              <w:ind w:left="112"/>
              <w:rPr>
                <w:sz w:val="21"/>
              </w:rPr>
            </w:pPr>
            <w:r>
              <w:rPr>
                <w:sz w:val="21"/>
              </w:rPr>
              <w:t>Before operation, check all the drain plugs are tightened up.</w:t>
            </w:r>
          </w:p>
          <w:p>
            <w:pPr>
              <w:pStyle w:val="14"/>
              <w:spacing w:before="64"/>
              <w:ind w:left="112" w:right="565"/>
              <w:rPr>
                <w:sz w:val="21"/>
              </w:rPr>
            </w:pPr>
            <w:r>
              <w:rPr>
                <w:sz w:val="21"/>
              </w:rPr>
              <w:t>After operation, clean machine and check bolts and nuts for break, damage, looseness or loss. Lubricate all parts to be lubricated on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2802" w:type="dxa"/>
          </w:tcPr>
          <w:p>
            <w:pPr>
              <w:pStyle w:val="14"/>
              <w:rPr>
                <w:b/>
                <w:sz w:val="29"/>
              </w:rPr>
            </w:pPr>
          </w:p>
          <w:p>
            <w:pPr>
              <w:pStyle w:val="14"/>
              <w:ind w:left="260" w:right="237"/>
              <w:jc w:val="center"/>
              <w:rPr>
                <w:sz w:val="21"/>
              </w:rPr>
            </w:pPr>
            <w:r>
              <w:rPr>
                <w:sz w:val="21"/>
              </w:rPr>
              <w:t>On beach</w:t>
            </w:r>
          </w:p>
        </w:tc>
        <w:tc>
          <w:tcPr>
            <w:tcW w:w="7052" w:type="dxa"/>
          </w:tcPr>
          <w:p>
            <w:pPr>
              <w:pStyle w:val="14"/>
              <w:spacing w:before="60"/>
              <w:ind w:left="112"/>
              <w:rPr>
                <w:sz w:val="21"/>
              </w:rPr>
            </w:pPr>
            <w:r>
              <w:rPr>
                <w:sz w:val="21"/>
              </w:rPr>
              <w:t>Before operation, check all the drain plugs are tightened up.</w:t>
            </w:r>
          </w:p>
          <w:p>
            <w:pPr>
              <w:pStyle w:val="14"/>
              <w:spacing w:before="61"/>
              <w:ind w:left="112" w:right="210"/>
              <w:rPr>
                <w:sz w:val="21"/>
              </w:rPr>
            </w:pPr>
            <w:r>
              <w:rPr>
                <w:sz w:val="21"/>
              </w:rPr>
              <w:t>After work, thoroughly clean the clean to remove the salt. Frequently maintain the electrical system from being corroded.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7" w:hRule="atLeast"/>
        </w:trPr>
        <w:tc>
          <w:tcPr>
            <w:tcW w:w="2802" w:type="dxa"/>
          </w:tcPr>
          <w:p>
            <w:pPr>
              <w:pStyle w:val="14"/>
              <w:rPr>
                <w:b/>
              </w:rPr>
            </w:pPr>
          </w:p>
          <w:p>
            <w:pPr>
              <w:pStyle w:val="14"/>
              <w:rPr>
                <w:b/>
              </w:rPr>
            </w:pPr>
          </w:p>
          <w:p>
            <w:pPr>
              <w:pStyle w:val="14"/>
              <w:spacing w:before="127"/>
              <w:ind w:left="259" w:right="237"/>
              <w:jc w:val="center"/>
              <w:rPr>
                <w:sz w:val="21"/>
              </w:rPr>
            </w:pPr>
            <w:r>
              <w:rPr>
                <w:sz w:val="21"/>
              </w:rPr>
              <w:t>Dusty environment</w:t>
            </w:r>
          </w:p>
        </w:tc>
        <w:tc>
          <w:tcPr>
            <w:tcW w:w="7052" w:type="dxa"/>
          </w:tcPr>
          <w:p>
            <w:pPr>
              <w:pStyle w:val="14"/>
              <w:spacing w:before="62" w:line="297" w:lineRule="auto"/>
              <w:ind w:left="112" w:right="1312"/>
              <w:rPr>
                <w:sz w:val="21"/>
              </w:rPr>
            </w:pPr>
            <w:r>
              <w:rPr>
                <w:sz w:val="21"/>
              </w:rPr>
              <w:t>Air filter: clean the filter element periodically or at shorter interval Radiator: clean the oil cooler screen to avoid any blockage.</w:t>
            </w:r>
          </w:p>
          <w:p>
            <w:pPr>
              <w:pStyle w:val="14"/>
              <w:spacing w:before="3"/>
              <w:ind w:left="112"/>
              <w:rPr>
                <w:sz w:val="21"/>
              </w:rPr>
            </w:pPr>
            <w:r>
              <w:rPr>
                <w:sz w:val="21"/>
              </w:rPr>
              <w:t>Fuel system: clean the filter and its element periodically or at shorter interval.</w:t>
            </w:r>
          </w:p>
          <w:p>
            <w:pPr>
              <w:pStyle w:val="14"/>
              <w:spacing w:before="63"/>
              <w:ind w:left="112" w:right="210"/>
              <w:rPr>
                <w:sz w:val="21"/>
              </w:rPr>
            </w:pPr>
            <w:r>
              <w:rPr>
                <w:sz w:val="21"/>
              </w:rPr>
              <w:t>Electrical devices: periodically clean it, specially the AC generator and starter’s rectifier.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trPr>
        <w:tc>
          <w:tcPr>
            <w:tcW w:w="2802" w:type="dxa"/>
          </w:tcPr>
          <w:p>
            <w:pPr>
              <w:pStyle w:val="14"/>
              <w:rPr>
                <w:b/>
              </w:rPr>
            </w:pPr>
          </w:p>
          <w:p>
            <w:pPr>
              <w:pStyle w:val="14"/>
              <w:spacing w:before="4"/>
              <w:rPr>
                <w:b/>
                <w:sz w:val="17"/>
              </w:rPr>
            </w:pPr>
          </w:p>
          <w:p>
            <w:pPr>
              <w:pStyle w:val="14"/>
              <w:ind w:left="263" w:right="237"/>
              <w:jc w:val="center"/>
              <w:rPr>
                <w:sz w:val="21"/>
              </w:rPr>
            </w:pPr>
            <w:r>
              <w:rPr>
                <w:sz w:val="21"/>
              </w:rPr>
              <w:t>Stony roads</w:t>
            </w:r>
          </w:p>
        </w:tc>
        <w:tc>
          <w:tcPr>
            <w:tcW w:w="7052" w:type="dxa"/>
          </w:tcPr>
          <w:p>
            <w:pPr>
              <w:pStyle w:val="14"/>
              <w:spacing w:before="59"/>
              <w:ind w:left="112"/>
              <w:rPr>
                <w:sz w:val="21"/>
              </w:rPr>
            </w:pPr>
            <w:r>
              <w:rPr>
                <w:sz w:val="21"/>
              </w:rPr>
              <w:t>Track: careful operations Frequently check if bolts and nuts are broken, damaged or lost. Loosen the track a little than the usual.</w:t>
            </w:r>
          </w:p>
          <w:p>
            <w:pPr>
              <w:pStyle w:val="14"/>
              <w:spacing w:before="61"/>
              <w:ind w:left="112" w:right="93"/>
              <w:rPr>
                <w:sz w:val="21"/>
              </w:rPr>
            </w:pPr>
            <w:r>
              <w:rPr>
                <w:sz w:val="21"/>
              </w:rPr>
              <w:t>Work equipment: parts may be damaged on stony roads, and therefore please use the reinforced bucket or heavy-duty bucket.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trPr>
        <w:tc>
          <w:tcPr>
            <w:tcW w:w="2802" w:type="dxa"/>
          </w:tcPr>
          <w:p>
            <w:pPr>
              <w:pStyle w:val="14"/>
              <w:rPr>
                <w:b/>
              </w:rPr>
            </w:pPr>
          </w:p>
          <w:p>
            <w:pPr>
              <w:pStyle w:val="14"/>
              <w:rPr>
                <w:b/>
              </w:rPr>
            </w:pPr>
          </w:p>
          <w:p>
            <w:pPr>
              <w:pStyle w:val="14"/>
              <w:spacing w:before="7"/>
              <w:rPr>
                <w:b/>
                <w:sz w:val="21"/>
              </w:rPr>
            </w:pPr>
          </w:p>
          <w:p>
            <w:pPr>
              <w:pStyle w:val="14"/>
              <w:ind w:left="260" w:right="237"/>
              <w:jc w:val="center"/>
              <w:rPr>
                <w:sz w:val="21"/>
              </w:rPr>
            </w:pPr>
            <w:r>
              <w:rPr>
                <w:sz w:val="21"/>
              </w:rPr>
              <w:t>Freezing cold</w:t>
            </w:r>
          </w:p>
        </w:tc>
        <w:tc>
          <w:tcPr>
            <w:tcW w:w="7052" w:type="dxa"/>
          </w:tcPr>
          <w:p>
            <w:pPr>
              <w:pStyle w:val="14"/>
              <w:spacing w:before="61"/>
              <w:ind w:left="112"/>
              <w:rPr>
                <w:sz w:val="21"/>
              </w:rPr>
            </w:pPr>
            <w:r>
              <w:rPr>
                <w:sz w:val="21"/>
              </w:rPr>
              <w:t>Fuel: use the high fuel suitable for low temperature</w:t>
            </w:r>
          </w:p>
          <w:p>
            <w:pPr>
              <w:pStyle w:val="14"/>
              <w:spacing w:before="61"/>
              <w:ind w:left="112"/>
              <w:rPr>
                <w:sz w:val="21"/>
              </w:rPr>
            </w:pPr>
            <w:r>
              <w:rPr>
                <w:sz w:val="21"/>
              </w:rPr>
              <w:t>Lubricant: hydraulic oil and engine oil with dry quality and low viscosity.</w:t>
            </w:r>
          </w:p>
          <w:p>
            <w:pPr>
              <w:pStyle w:val="14"/>
              <w:spacing w:before="60"/>
              <w:ind w:left="112"/>
              <w:rPr>
                <w:sz w:val="21"/>
              </w:rPr>
            </w:pPr>
            <w:r>
              <w:rPr>
                <w:sz w:val="21"/>
              </w:rPr>
              <w:t>Battery: keep the battery fully charged and maintain it at shorter interval. The electrolyte may be frozen if it is not fully charged.</w:t>
            </w:r>
          </w:p>
          <w:p>
            <w:pPr>
              <w:pStyle w:val="14"/>
              <w:spacing w:before="62"/>
              <w:ind w:left="112" w:right="186"/>
              <w:rPr>
                <w:sz w:val="21"/>
              </w:rPr>
            </w:pPr>
            <w:r>
              <w:rPr>
                <w:sz w:val="21"/>
              </w:rPr>
              <w:t>Track: keep the track clean. Park the machine on solid ground to avoid the track frozen.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802" w:type="dxa"/>
          </w:tcPr>
          <w:p>
            <w:pPr>
              <w:pStyle w:val="14"/>
              <w:spacing w:before="179"/>
              <w:ind w:left="260" w:right="237"/>
              <w:jc w:val="center"/>
              <w:rPr>
                <w:sz w:val="21"/>
              </w:rPr>
            </w:pPr>
            <w:r>
              <w:rPr>
                <w:sz w:val="21"/>
              </w:rPr>
              <w:t>Falling stone</w:t>
            </w:r>
          </w:p>
        </w:tc>
        <w:tc>
          <w:tcPr>
            <w:tcW w:w="7052" w:type="dxa"/>
          </w:tcPr>
          <w:p>
            <w:pPr>
              <w:pStyle w:val="14"/>
              <w:spacing w:before="59"/>
              <w:ind w:left="112" w:right="659"/>
              <w:rPr>
                <w:sz w:val="21"/>
              </w:rPr>
            </w:pPr>
            <w:r>
              <w:rPr>
                <w:sz w:val="21"/>
              </w:rPr>
              <w:t>Roof at driver seat: add the protective for cab roof if needed to prevent the machine from being damaged with falling stone.</w:t>
            </w:r>
          </w:p>
        </w:tc>
      </w:tr>
    </w:tbl>
    <w:p>
      <w:pPr>
        <w:spacing w:before="153"/>
        <w:ind w:left="688"/>
        <w:rPr>
          <w:b/>
          <w:sz w:val="21"/>
        </w:rPr>
      </w:pPr>
      <w:r>
        <w:rPr>
          <w:b/>
          <w:sz w:val="21"/>
        </w:rPr>
        <w:t>Storage of machine</w:t>
      </w:r>
    </w:p>
    <w:p>
      <w:pPr>
        <w:pStyle w:val="13"/>
        <w:numPr>
          <w:ilvl w:val="0"/>
          <w:numId w:val="31"/>
        </w:numPr>
        <w:tabs>
          <w:tab w:val="left" w:pos="1107"/>
          <w:tab w:val="left" w:pos="1108"/>
        </w:tabs>
        <w:rPr>
          <w:sz w:val="21"/>
        </w:rPr>
      </w:pPr>
      <w:r>
        <w:rPr>
          <w:sz w:val="21"/>
        </w:rPr>
        <w:t>Repair any worn or damaged parts, and put the new one if needed.</w:t>
      </w:r>
      <w:r>
        <w:rPr>
          <w:spacing w:val="-20"/>
          <w:sz w:val="21"/>
        </w:rPr>
        <w:t xml:space="preserve"> </w:t>
      </w:r>
      <w:r>
        <w:rPr>
          <w:sz w:val="21"/>
        </w:rPr>
        <w:t>.</w:t>
      </w:r>
    </w:p>
    <w:p>
      <w:pPr>
        <w:pStyle w:val="13"/>
        <w:numPr>
          <w:ilvl w:val="0"/>
          <w:numId w:val="31"/>
        </w:numPr>
        <w:tabs>
          <w:tab w:val="left" w:pos="1107"/>
          <w:tab w:val="left" w:pos="1108"/>
        </w:tabs>
        <w:spacing w:before="156"/>
        <w:rPr>
          <w:sz w:val="21"/>
        </w:rPr>
      </w:pPr>
      <w:r>
        <w:rPr>
          <w:sz w:val="21"/>
        </w:rPr>
        <w:t>Clean the primary air filter elements.</w:t>
      </w:r>
    </w:p>
    <w:p>
      <w:pPr>
        <w:pStyle w:val="13"/>
        <w:numPr>
          <w:ilvl w:val="0"/>
          <w:numId w:val="31"/>
        </w:numPr>
        <w:tabs>
          <w:tab w:val="left" w:pos="1211"/>
          <w:tab w:val="left" w:pos="1212"/>
        </w:tabs>
        <w:ind w:left="1211" w:hanging="524"/>
        <w:rPr>
          <w:sz w:val="21"/>
        </w:rPr>
      </w:pPr>
      <w:r>
        <w:rPr>
          <w:sz w:val="21"/>
        </w:rPr>
        <w:t>If possible, retract all the hydraulic cylinders. If not, grease all the plungers exposed out of</w:t>
      </w:r>
      <w:r>
        <w:rPr>
          <w:spacing w:val="-32"/>
          <w:sz w:val="21"/>
        </w:rPr>
        <w:t xml:space="preserve"> </w:t>
      </w:r>
      <w:r>
        <w:rPr>
          <w:sz w:val="21"/>
        </w:rPr>
        <w:t>cylinder.</w:t>
      </w:r>
    </w:p>
    <w:p>
      <w:pPr>
        <w:pStyle w:val="13"/>
        <w:numPr>
          <w:ilvl w:val="0"/>
          <w:numId w:val="31"/>
        </w:numPr>
        <w:tabs>
          <w:tab w:val="left" w:pos="1107"/>
          <w:tab w:val="left" w:pos="1108"/>
        </w:tabs>
        <w:spacing w:before="155"/>
        <w:rPr>
          <w:sz w:val="21"/>
        </w:rPr>
      </w:pPr>
      <w:r>
        <w:rPr>
          <w:sz w:val="21"/>
        </w:rPr>
        <w:t>Lubricate all the grease</w:t>
      </w:r>
      <w:r>
        <w:rPr>
          <w:spacing w:val="1"/>
          <w:sz w:val="21"/>
        </w:rPr>
        <w:t xml:space="preserve"> </w:t>
      </w:r>
      <w:r>
        <w:rPr>
          <w:sz w:val="21"/>
        </w:rPr>
        <w:t>points.</w:t>
      </w:r>
    </w:p>
    <w:p>
      <w:pPr>
        <w:pStyle w:val="13"/>
        <w:numPr>
          <w:ilvl w:val="0"/>
          <w:numId w:val="31"/>
        </w:numPr>
        <w:tabs>
          <w:tab w:val="left" w:pos="1107"/>
          <w:tab w:val="left" w:pos="1108"/>
        </w:tabs>
        <w:rPr>
          <w:sz w:val="21"/>
        </w:rPr>
      </w:pPr>
      <w:r>
        <w:rPr>
          <w:sz w:val="21"/>
        </w:rPr>
        <w:t>Put the track on the solid and long</w:t>
      </w:r>
      <w:r>
        <w:rPr>
          <w:spacing w:val="-1"/>
          <w:sz w:val="21"/>
        </w:rPr>
        <w:t xml:space="preserve"> </w:t>
      </w:r>
      <w:r>
        <w:rPr>
          <w:sz w:val="21"/>
        </w:rPr>
        <w:t>pad.</w:t>
      </w:r>
    </w:p>
    <w:p>
      <w:pPr>
        <w:pStyle w:val="13"/>
        <w:numPr>
          <w:ilvl w:val="0"/>
          <w:numId w:val="31"/>
        </w:numPr>
        <w:tabs>
          <w:tab w:val="left" w:pos="1107"/>
          <w:tab w:val="left" w:pos="1108"/>
        </w:tabs>
        <w:spacing w:before="154"/>
        <w:rPr>
          <w:sz w:val="21"/>
        </w:rPr>
      </w:pPr>
      <w:r>
        <w:rPr>
          <w:sz w:val="21"/>
        </w:rPr>
        <w:t>Cleaning of machine especially in winter, clean each part of excavator, especially the</w:t>
      </w:r>
      <w:r>
        <w:rPr>
          <w:spacing w:val="-36"/>
          <w:sz w:val="21"/>
        </w:rPr>
        <w:t xml:space="preserve"> </w:t>
      </w:r>
      <w:r>
        <w:rPr>
          <w:sz w:val="21"/>
        </w:rPr>
        <w:t>track.</w:t>
      </w:r>
    </w:p>
    <w:p>
      <w:pPr>
        <w:pStyle w:val="13"/>
        <w:numPr>
          <w:ilvl w:val="0"/>
          <w:numId w:val="31"/>
        </w:numPr>
        <w:tabs>
          <w:tab w:val="left" w:pos="1107"/>
          <w:tab w:val="left" w:pos="1108"/>
        </w:tabs>
        <w:spacing w:before="160"/>
        <w:ind w:right="816"/>
        <w:rPr>
          <w:sz w:val="21"/>
        </w:rPr>
      </w:pPr>
      <w:r>
        <w:rPr>
          <w:sz w:val="21"/>
        </w:rPr>
        <w:t>Fully</w:t>
      </w:r>
      <w:r>
        <w:rPr>
          <w:spacing w:val="-2"/>
          <w:sz w:val="21"/>
        </w:rPr>
        <w:t xml:space="preserve"> </w:t>
      </w:r>
      <w:r>
        <w:rPr>
          <w:sz w:val="21"/>
        </w:rPr>
        <w:t>charged,</w:t>
      </w:r>
      <w:r>
        <w:rPr>
          <w:spacing w:val="-2"/>
          <w:sz w:val="21"/>
        </w:rPr>
        <w:t xml:space="preserve"> </w:t>
      </w:r>
      <w:r>
        <w:rPr>
          <w:sz w:val="21"/>
        </w:rPr>
        <w:t>the</w:t>
      </w:r>
      <w:r>
        <w:rPr>
          <w:spacing w:val="-3"/>
          <w:sz w:val="21"/>
        </w:rPr>
        <w:t xml:space="preserve"> </w:t>
      </w:r>
      <w:r>
        <w:rPr>
          <w:sz w:val="21"/>
        </w:rPr>
        <w:t>battery</w:t>
      </w:r>
      <w:r>
        <w:rPr>
          <w:spacing w:val="-1"/>
          <w:sz w:val="21"/>
        </w:rPr>
        <w:t xml:space="preserve"> </w:t>
      </w:r>
      <w:r>
        <w:rPr>
          <w:sz w:val="21"/>
        </w:rPr>
        <w:t>should</w:t>
      </w:r>
      <w:r>
        <w:rPr>
          <w:spacing w:val="-3"/>
          <w:sz w:val="21"/>
        </w:rPr>
        <w:t xml:space="preserve"> </w:t>
      </w:r>
      <w:r>
        <w:rPr>
          <w:sz w:val="21"/>
        </w:rPr>
        <w:t>be</w:t>
      </w:r>
      <w:r>
        <w:rPr>
          <w:spacing w:val="-1"/>
          <w:sz w:val="21"/>
        </w:rPr>
        <w:t xml:space="preserve"> </w:t>
      </w:r>
      <w:r>
        <w:rPr>
          <w:sz w:val="21"/>
        </w:rPr>
        <w:t>stored</w:t>
      </w:r>
      <w:r>
        <w:rPr>
          <w:spacing w:val="-2"/>
          <w:sz w:val="21"/>
        </w:rPr>
        <w:t xml:space="preserve"> </w:t>
      </w:r>
      <w:r>
        <w:rPr>
          <w:sz w:val="21"/>
        </w:rPr>
        <w:t>at</w:t>
      </w:r>
      <w:r>
        <w:rPr>
          <w:spacing w:val="-2"/>
          <w:sz w:val="21"/>
        </w:rPr>
        <w:t xml:space="preserve"> </w:t>
      </w:r>
      <w:r>
        <w:rPr>
          <w:sz w:val="21"/>
        </w:rPr>
        <w:t>dry</w:t>
      </w:r>
      <w:r>
        <w:rPr>
          <w:spacing w:val="-3"/>
          <w:sz w:val="21"/>
        </w:rPr>
        <w:t xml:space="preserve"> </w:t>
      </w:r>
      <w:r>
        <w:rPr>
          <w:sz w:val="21"/>
        </w:rPr>
        <w:t>and</w:t>
      </w:r>
      <w:r>
        <w:rPr>
          <w:spacing w:val="-3"/>
          <w:sz w:val="21"/>
        </w:rPr>
        <w:t xml:space="preserve"> </w:t>
      </w:r>
      <w:r>
        <w:rPr>
          <w:sz w:val="21"/>
        </w:rPr>
        <w:t>safe</w:t>
      </w:r>
      <w:r>
        <w:rPr>
          <w:spacing w:val="-1"/>
          <w:sz w:val="21"/>
        </w:rPr>
        <w:t xml:space="preserve"> </w:t>
      </w:r>
      <w:r>
        <w:rPr>
          <w:sz w:val="21"/>
        </w:rPr>
        <w:t>site.</w:t>
      </w:r>
      <w:r>
        <w:rPr>
          <w:spacing w:val="-2"/>
          <w:sz w:val="21"/>
        </w:rPr>
        <w:t xml:space="preserve"> </w:t>
      </w:r>
      <w:r>
        <w:rPr>
          <w:sz w:val="21"/>
        </w:rPr>
        <w:t>If</w:t>
      </w:r>
      <w:r>
        <w:rPr>
          <w:spacing w:val="-2"/>
          <w:sz w:val="21"/>
        </w:rPr>
        <w:t xml:space="preserve"> </w:t>
      </w:r>
      <w:r>
        <w:rPr>
          <w:sz w:val="21"/>
        </w:rPr>
        <w:t>battery</w:t>
      </w:r>
      <w:r>
        <w:rPr>
          <w:spacing w:val="-1"/>
          <w:sz w:val="21"/>
        </w:rPr>
        <w:t xml:space="preserve"> </w:t>
      </w:r>
      <w:r>
        <w:rPr>
          <w:sz w:val="21"/>
        </w:rPr>
        <w:t>cannot</w:t>
      </w:r>
      <w:r>
        <w:rPr>
          <w:spacing w:val="-3"/>
          <w:sz w:val="21"/>
        </w:rPr>
        <w:t xml:space="preserve"> </w:t>
      </w:r>
      <w:r>
        <w:rPr>
          <w:sz w:val="21"/>
        </w:rPr>
        <w:t>be</w:t>
      </w:r>
      <w:r>
        <w:rPr>
          <w:spacing w:val="-1"/>
          <w:sz w:val="21"/>
        </w:rPr>
        <w:t xml:space="preserve"> </w:t>
      </w:r>
      <w:r>
        <w:rPr>
          <w:sz w:val="21"/>
        </w:rPr>
        <w:t>taken</w:t>
      </w:r>
      <w:r>
        <w:rPr>
          <w:spacing w:val="-1"/>
          <w:sz w:val="21"/>
        </w:rPr>
        <w:t xml:space="preserve"> </w:t>
      </w:r>
      <w:r>
        <w:rPr>
          <w:sz w:val="21"/>
        </w:rPr>
        <w:t>down,</w:t>
      </w:r>
      <w:r>
        <w:rPr>
          <w:spacing w:val="-2"/>
          <w:sz w:val="21"/>
        </w:rPr>
        <w:t xml:space="preserve"> </w:t>
      </w:r>
      <w:r>
        <w:rPr>
          <w:sz w:val="21"/>
        </w:rPr>
        <w:t>separate</w:t>
      </w:r>
      <w:r>
        <w:rPr>
          <w:spacing w:val="-4"/>
          <w:sz w:val="21"/>
        </w:rPr>
        <w:t xml:space="preserve"> </w:t>
      </w:r>
      <w:r>
        <w:rPr>
          <w:sz w:val="21"/>
        </w:rPr>
        <w:t>the battery negative pole from (-)</w:t>
      </w:r>
      <w:r>
        <w:rPr>
          <w:spacing w:val="1"/>
          <w:sz w:val="21"/>
        </w:rPr>
        <w:t xml:space="preserve"> </w:t>
      </w:r>
      <w:r>
        <w:rPr>
          <w:sz w:val="21"/>
        </w:rPr>
        <w:t>pole.</w:t>
      </w:r>
    </w:p>
    <w:p>
      <w:pPr>
        <w:pStyle w:val="13"/>
        <w:numPr>
          <w:ilvl w:val="0"/>
          <w:numId w:val="31"/>
        </w:numPr>
        <w:tabs>
          <w:tab w:val="left" w:pos="1107"/>
          <w:tab w:val="left" w:pos="1108"/>
        </w:tabs>
        <w:spacing w:before="153"/>
        <w:rPr>
          <w:sz w:val="21"/>
        </w:rPr>
      </w:pPr>
      <w:r>
        <w:rPr>
          <w:sz w:val="21"/>
        </w:rPr>
        <w:t>Painting if needed to avoid</w:t>
      </w:r>
      <w:r>
        <w:rPr>
          <w:spacing w:val="3"/>
          <w:sz w:val="21"/>
        </w:rPr>
        <w:t xml:space="preserve"> </w:t>
      </w:r>
      <w:r>
        <w:rPr>
          <w:sz w:val="21"/>
        </w:rPr>
        <w:t>rusting.</w:t>
      </w:r>
    </w:p>
    <w:p>
      <w:pPr>
        <w:pStyle w:val="13"/>
        <w:numPr>
          <w:ilvl w:val="0"/>
          <w:numId w:val="31"/>
        </w:numPr>
        <w:tabs>
          <w:tab w:val="left" w:pos="1107"/>
          <w:tab w:val="left" w:pos="1108"/>
        </w:tabs>
        <w:rPr>
          <w:sz w:val="21"/>
        </w:rPr>
      </w:pPr>
      <w:r>
        <w:rPr>
          <w:sz w:val="21"/>
        </w:rPr>
        <w:t>Store the machine at dry and safe site. If outdoors, it should be covered with water-proof</w:t>
      </w:r>
      <w:r>
        <w:rPr>
          <w:spacing w:val="-18"/>
          <w:sz w:val="21"/>
        </w:rPr>
        <w:t xml:space="preserve"> </w:t>
      </w:r>
      <w:r>
        <w:rPr>
          <w:sz w:val="21"/>
        </w:rPr>
        <w:t>cloth.</w:t>
      </w:r>
    </w:p>
    <w:p>
      <w:pPr>
        <w:pStyle w:val="13"/>
        <w:numPr>
          <w:ilvl w:val="0"/>
          <w:numId w:val="31"/>
        </w:numPr>
        <w:tabs>
          <w:tab w:val="left" w:pos="1108"/>
        </w:tabs>
        <w:rPr>
          <w:sz w:val="21"/>
        </w:rPr>
      </w:pPr>
      <w:r>
        <w:rPr>
          <w:sz w:val="21"/>
        </w:rPr>
        <w:t>If machine is to be stored for long time, run it at least once each</w:t>
      </w:r>
      <w:r>
        <w:rPr>
          <w:spacing w:val="-14"/>
          <w:sz w:val="21"/>
        </w:rPr>
        <w:t xml:space="preserve"> </w:t>
      </w:r>
      <w:r>
        <w:rPr>
          <w:sz w:val="21"/>
        </w:rPr>
        <w:t>month.</w:t>
      </w:r>
    </w:p>
    <w:p>
      <w:pPr>
        <w:rPr>
          <w:sz w:val="21"/>
        </w:rPr>
        <w:sectPr>
          <w:pgSz w:w="11910" w:h="16840"/>
          <w:pgMar w:top="1160" w:right="340" w:bottom="880" w:left="560" w:header="0" w:footer="686" w:gutter="0"/>
          <w:pgNumType w:fmt="decimal"/>
          <w:cols w:space="720" w:num="1"/>
        </w:sectPr>
      </w:pPr>
    </w:p>
    <w:p>
      <w:pPr>
        <w:pStyle w:val="2"/>
        <w:ind w:left="1443"/>
      </w:pPr>
      <w:bookmarkStart w:id="52" w:name="Chapter_XII_Troubleshooting"/>
      <w:bookmarkEnd w:id="52"/>
      <w:r>
        <w:t>Chapter XII Troubleshooting</w:t>
      </w:r>
    </w:p>
    <w:p>
      <w:pPr>
        <w:pStyle w:val="5"/>
        <w:ind w:left="0"/>
        <w:rPr>
          <w:b/>
          <w:sz w:val="27"/>
        </w:rPr>
      </w:pPr>
    </w:p>
    <w:p>
      <w:pPr>
        <w:pStyle w:val="3"/>
        <w:ind w:left="1434"/>
      </w:pPr>
      <w:bookmarkStart w:id="53" w:name="Section_I_General"/>
      <w:bookmarkEnd w:id="53"/>
      <w:r>
        <w:t>Section I General</w:t>
      </w:r>
    </w:p>
    <w:p>
      <w:pPr>
        <w:pStyle w:val="5"/>
        <w:spacing w:before="3"/>
        <w:ind w:left="0"/>
        <w:rPr>
          <w:b/>
          <w:sz w:val="27"/>
        </w:rPr>
      </w:pPr>
    </w:p>
    <w:p>
      <w:pPr>
        <w:pStyle w:val="5"/>
        <w:spacing w:before="1"/>
        <w:ind w:left="688" w:right="872"/>
      </w:pPr>
      <w:r>
        <w:t xml:space="preserve">To ensure excellent performance of </w:t>
      </w:r>
      <w:r>
        <w:rPr>
          <w:rFonts w:hint="eastAsia" w:eastAsia="宋体"/>
          <w:lang w:eastAsia="zh-CN"/>
        </w:rPr>
        <w:t>CAEL-1T</w:t>
      </w:r>
      <w:r>
        <w:t xml:space="preserve"> excavator,  high quality Machine</w:t>
      </w:r>
      <w:r>
        <w:rPr>
          <w:rFonts w:hint="eastAsia" w:eastAsia="宋体"/>
          <w:lang w:eastAsia="zh-CN"/>
        </w:rPr>
        <w:t>'</w:t>
      </w:r>
      <w:r>
        <w:t>s performance and service life are determined not only by manufacturing quality and assembling quality,</w:t>
      </w:r>
    </w:p>
    <w:p>
      <w:pPr>
        <w:pStyle w:val="5"/>
        <w:spacing w:line="239" w:lineRule="exact"/>
        <w:ind w:left="688"/>
      </w:pPr>
      <w:r>
        <w:t>but also maintenance quality.</w:t>
      </w:r>
    </w:p>
    <w:p>
      <w:pPr>
        <w:pStyle w:val="5"/>
        <w:spacing w:before="159"/>
        <w:ind w:left="688" w:right="721"/>
      </w:pPr>
      <w:r>
        <w:t>The marketing representative and service engineer shall remind the user that preventive maintenance is the easiest and most economical one among various ways of maintenance.</w:t>
      </w:r>
    </w:p>
    <w:p>
      <w:pPr>
        <w:pStyle w:val="5"/>
        <w:spacing w:before="155"/>
        <w:ind w:left="688"/>
      </w:pPr>
      <w:r>
        <w:t>There are daily inspection and long-, medium- and short-term maintenance according to maintenance frequency.</w:t>
      </w:r>
    </w:p>
    <w:p>
      <w:pPr>
        <w:pStyle w:val="5"/>
        <w:spacing w:before="1"/>
        <w:ind w:left="0"/>
        <w:rPr>
          <w:sz w:val="27"/>
        </w:rPr>
      </w:pPr>
    </w:p>
    <w:p>
      <w:pPr>
        <w:pStyle w:val="3"/>
        <w:ind w:left="1459"/>
      </w:pPr>
      <w:bookmarkStart w:id="54" w:name="Section_II_Troubleshooting_of_mechanism_"/>
      <w:bookmarkEnd w:id="54"/>
      <w:r>
        <w:t>Section II Troubleshooting of mechanism system</w:t>
      </w:r>
    </w:p>
    <w:p>
      <w:pPr>
        <w:pStyle w:val="5"/>
        <w:spacing w:before="4"/>
        <w:ind w:left="0"/>
        <w:rPr>
          <w:b/>
          <w:sz w:val="27"/>
        </w:r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9"/>
        <w:gridCol w:w="400"/>
        <w:gridCol w:w="3274"/>
        <w:gridCol w:w="399"/>
        <w:gridCol w:w="28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899" w:type="dxa"/>
          </w:tcPr>
          <w:p>
            <w:pPr>
              <w:pStyle w:val="14"/>
              <w:spacing w:before="160"/>
              <w:ind w:left="225" w:right="209"/>
              <w:jc w:val="center"/>
              <w:rPr>
                <w:b/>
                <w:sz w:val="21"/>
              </w:rPr>
            </w:pPr>
            <w:r>
              <w:rPr>
                <w:b/>
                <w:sz w:val="21"/>
              </w:rPr>
              <w:t>Symptom</w:t>
            </w:r>
          </w:p>
        </w:tc>
        <w:tc>
          <w:tcPr>
            <w:tcW w:w="3674" w:type="dxa"/>
            <w:gridSpan w:val="2"/>
          </w:tcPr>
          <w:p>
            <w:pPr>
              <w:pStyle w:val="14"/>
              <w:spacing w:before="160"/>
              <w:ind w:left="1167"/>
              <w:rPr>
                <w:b/>
                <w:sz w:val="21"/>
              </w:rPr>
            </w:pPr>
            <w:r>
              <w:rPr>
                <w:b/>
                <w:sz w:val="21"/>
              </w:rPr>
              <w:t>Possible causes</w:t>
            </w:r>
          </w:p>
        </w:tc>
        <w:tc>
          <w:tcPr>
            <w:tcW w:w="3285" w:type="dxa"/>
            <w:gridSpan w:val="2"/>
          </w:tcPr>
          <w:p>
            <w:pPr>
              <w:pStyle w:val="14"/>
              <w:spacing w:before="160"/>
              <w:ind w:left="1069"/>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899" w:type="dxa"/>
            <w:tcBorders>
              <w:bottom w:val="nil"/>
            </w:tcBorders>
          </w:tcPr>
          <w:p>
            <w:pPr>
              <w:pStyle w:val="14"/>
              <w:rPr>
                <w:sz w:val="20"/>
              </w:rPr>
            </w:pPr>
          </w:p>
        </w:tc>
        <w:tc>
          <w:tcPr>
            <w:tcW w:w="400" w:type="dxa"/>
            <w:tcBorders>
              <w:bottom w:val="nil"/>
              <w:right w:val="nil"/>
            </w:tcBorders>
          </w:tcPr>
          <w:p>
            <w:pPr>
              <w:pStyle w:val="14"/>
              <w:spacing w:before="61" w:line="241" w:lineRule="exact"/>
              <w:ind w:left="93" w:right="106"/>
              <w:jc w:val="center"/>
              <w:rPr>
                <w:sz w:val="21"/>
              </w:rPr>
            </w:pPr>
            <w:r>
              <w:rPr>
                <w:sz w:val="21"/>
              </w:rPr>
              <w:t>1.</w:t>
            </w:r>
          </w:p>
        </w:tc>
        <w:tc>
          <w:tcPr>
            <w:tcW w:w="3274" w:type="dxa"/>
            <w:tcBorders>
              <w:left w:val="nil"/>
              <w:bottom w:val="nil"/>
            </w:tcBorders>
          </w:tcPr>
          <w:p>
            <w:pPr>
              <w:pStyle w:val="14"/>
              <w:spacing w:before="61" w:line="241" w:lineRule="exact"/>
              <w:ind w:left="131"/>
              <w:rPr>
                <w:sz w:val="21"/>
              </w:rPr>
            </w:pPr>
            <w:r>
              <w:rPr>
                <w:sz w:val="21"/>
              </w:rPr>
              <w:t>The loose fasteners make noise.</w:t>
            </w:r>
          </w:p>
        </w:tc>
        <w:tc>
          <w:tcPr>
            <w:tcW w:w="399" w:type="dxa"/>
            <w:tcBorders>
              <w:bottom w:val="nil"/>
              <w:right w:val="nil"/>
            </w:tcBorders>
          </w:tcPr>
          <w:p>
            <w:pPr>
              <w:pStyle w:val="14"/>
              <w:spacing w:before="61" w:line="241" w:lineRule="exact"/>
              <w:ind w:right="126"/>
              <w:jc w:val="right"/>
              <w:rPr>
                <w:sz w:val="21"/>
              </w:rPr>
            </w:pPr>
            <w:r>
              <w:rPr>
                <w:sz w:val="21"/>
              </w:rPr>
              <w:t>1.</w:t>
            </w:r>
          </w:p>
        </w:tc>
        <w:tc>
          <w:tcPr>
            <w:tcW w:w="2886" w:type="dxa"/>
            <w:tcBorders>
              <w:left w:val="nil"/>
              <w:bottom w:val="nil"/>
            </w:tcBorders>
          </w:tcPr>
          <w:p>
            <w:pPr>
              <w:pStyle w:val="14"/>
              <w:spacing w:before="61" w:line="241" w:lineRule="exact"/>
              <w:ind w:left="131"/>
              <w:rPr>
                <w:sz w:val="21"/>
              </w:rPr>
            </w:pPr>
            <w:r>
              <w:rPr>
                <w:sz w:val="21"/>
              </w:rPr>
              <w:t>Inspect and tighten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2899" w:type="dxa"/>
            <w:tcBorders>
              <w:top w:val="nil"/>
            </w:tcBorders>
          </w:tcPr>
          <w:p>
            <w:pPr>
              <w:pStyle w:val="14"/>
              <w:spacing w:before="10"/>
              <w:ind w:left="230" w:right="209"/>
              <w:jc w:val="center"/>
              <w:rPr>
                <w:sz w:val="21"/>
              </w:rPr>
            </w:pPr>
            <w:r>
              <w:rPr>
                <w:sz w:val="21"/>
              </w:rPr>
              <w:t>Noisy structural components</w:t>
            </w:r>
          </w:p>
        </w:tc>
        <w:tc>
          <w:tcPr>
            <w:tcW w:w="400" w:type="dxa"/>
            <w:tcBorders>
              <w:top w:val="nil"/>
              <w:right w:val="nil"/>
            </w:tcBorders>
          </w:tcPr>
          <w:p>
            <w:pPr>
              <w:pStyle w:val="14"/>
              <w:spacing w:before="41"/>
              <w:ind w:left="93" w:right="106"/>
              <w:jc w:val="center"/>
              <w:rPr>
                <w:sz w:val="21"/>
              </w:rPr>
            </w:pPr>
            <w:r>
              <w:rPr>
                <w:sz w:val="21"/>
              </w:rPr>
              <w:t>2.</w:t>
            </w:r>
          </w:p>
        </w:tc>
        <w:tc>
          <w:tcPr>
            <w:tcW w:w="3274" w:type="dxa"/>
            <w:tcBorders>
              <w:top w:val="nil"/>
              <w:left w:val="nil"/>
            </w:tcBorders>
          </w:tcPr>
          <w:p>
            <w:pPr>
              <w:pStyle w:val="14"/>
              <w:tabs>
                <w:tab w:val="left" w:pos="1439"/>
                <w:tab w:val="left" w:pos="2474"/>
              </w:tabs>
              <w:spacing w:before="41"/>
              <w:ind w:left="131" w:right="132"/>
              <w:rPr>
                <w:sz w:val="21"/>
              </w:rPr>
            </w:pPr>
            <w:r>
              <w:rPr>
                <w:sz w:val="21"/>
              </w:rPr>
              <w:t>Aggravated</w:t>
            </w:r>
            <w:r>
              <w:rPr>
                <w:sz w:val="21"/>
              </w:rPr>
              <w:tab/>
            </w:r>
            <w:r>
              <w:rPr>
                <w:sz w:val="21"/>
              </w:rPr>
              <w:t>abrasion</w:t>
            </w:r>
            <w:r>
              <w:rPr>
                <w:sz w:val="21"/>
              </w:rPr>
              <w:tab/>
            </w:r>
            <w:r>
              <w:rPr>
                <w:w w:val="90"/>
                <w:sz w:val="21"/>
              </w:rPr>
              <w:t xml:space="preserve">between </w:t>
            </w:r>
            <w:r>
              <w:rPr>
                <w:sz w:val="21"/>
              </w:rPr>
              <w:t>bucket and end face of bucket</w:t>
            </w:r>
            <w:r>
              <w:rPr>
                <w:spacing w:val="-18"/>
                <w:sz w:val="21"/>
              </w:rPr>
              <w:t xml:space="preserve"> </w:t>
            </w:r>
            <w:r>
              <w:rPr>
                <w:sz w:val="21"/>
              </w:rPr>
              <w:t>rod</w:t>
            </w:r>
          </w:p>
        </w:tc>
        <w:tc>
          <w:tcPr>
            <w:tcW w:w="399" w:type="dxa"/>
            <w:tcBorders>
              <w:top w:val="nil"/>
              <w:right w:val="nil"/>
            </w:tcBorders>
          </w:tcPr>
          <w:p>
            <w:pPr>
              <w:pStyle w:val="14"/>
              <w:spacing w:before="41"/>
              <w:ind w:right="126"/>
              <w:jc w:val="right"/>
              <w:rPr>
                <w:sz w:val="21"/>
              </w:rPr>
            </w:pPr>
            <w:r>
              <w:rPr>
                <w:sz w:val="21"/>
              </w:rPr>
              <w:t>2.</w:t>
            </w:r>
          </w:p>
        </w:tc>
        <w:tc>
          <w:tcPr>
            <w:tcW w:w="2886" w:type="dxa"/>
            <w:tcBorders>
              <w:top w:val="nil"/>
              <w:left w:val="nil"/>
            </w:tcBorders>
          </w:tcPr>
          <w:p>
            <w:pPr>
              <w:pStyle w:val="14"/>
              <w:spacing w:before="41"/>
              <w:ind w:left="131" w:right="435"/>
              <w:rPr>
                <w:sz w:val="21"/>
              </w:rPr>
            </w:pPr>
            <w:r>
              <w:rPr>
                <w:sz w:val="21"/>
              </w:rPr>
              <w:t>Adjust the clearance to less than 1mm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899" w:type="dxa"/>
            <w:tcBorders>
              <w:bottom w:val="nil"/>
            </w:tcBorders>
          </w:tcPr>
          <w:p>
            <w:pPr>
              <w:pStyle w:val="14"/>
              <w:rPr>
                <w:sz w:val="20"/>
              </w:rPr>
            </w:pPr>
          </w:p>
        </w:tc>
        <w:tc>
          <w:tcPr>
            <w:tcW w:w="400" w:type="dxa"/>
            <w:tcBorders>
              <w:bottom w:val="nil"/>
              <w:right w:val="nil"/>
            </w:tcBorders>
          </w:tcPr>
          <w:p>
            <w:pPr>
              <w:pStyle w:val="14"/>
              <w:spacing w:before="47" w:line="233" w:lineRule="exact"/>
              <w:ind w:left="93" w:right="106"/>
              <w:jc w:val="center"/>
              <w:rPr>
                <w:sz w:val="21"/>
              </w:rPr>
            </w:pPr>
            <w:r>
              <w:rPr>
                <w:sz w:val="21"/>
              </w:rPr>
              <w:t>1.</w:t>
            </w:r>
          </w:p>
        </w:tc>
        <w:tc>
          <w:tcPr>
            <w:tcW w:w="3274" w:type="dxa"/>
            <w:tcBorders>
              <w:left w:val="nil"/>
              <w:bottom w:val="nil"/>
            </w:tcBorders>
          </w:tcPr>
          <w:p>
            <w:pPr>
              <w:pStyle w:val="14"/>
              <w:spacing w:before="47" w:line="233" w:lineRule="exact"/>
              <w:ind w:left="131"/>
              <w:rPr>
                <w:sz w:val="21"/>
              </w:rPr>
            </w:pPr>
            <w:r>
              <w:rPr>
                <w:sz w:val="21"/>
              </w:rPr>
              <w:t>Deformed spring and weakened</w:t>
            </w:r>
          </w:p>
        </w:tc>
        <w:tc>
          <w:tcPr>
            <w:tcW w:w="3285" w:type="dxa"/>
            <w:gridSpan w:val="2"/>
            <w:tcBorders>
              <w:bottom w:val="nil"/>
            </w:tcBorders>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2899" w:type="dxa"/>
            <w:tcBorders>
              <w:top w:val="nil"/>
              <w:bottom w:val="nil"/>
            </w:tcBorders>
          </w:tcPr>
          <w:p>
            <w:pPr>
              <w:pStyle w:val="14"/>
              <w:spacing w:before="33"/>
              <w:ind w:left="754" w:right="300" w:hanging="425"/>
              <w:rPr>
                <w:sz w:val="21"/>
              </w:rPr>
            </w:pPr>
            <w:r>
              <w:rPr>
                <w:sz w:val="21"/>
              </w:rPr>
              <w:t>Bucket teeth have dropped during operation</w:t>
            </w:r>
          </w:p>
        </w:tc>
        <w:tc>
          <w:tcPr>
            <w:tcW w:w="400" w:type="dxa"/>
            <w:tcBorders>
              <w:top w:val="nil"/>
              <w:bottom w:val="nil"/>
              <w:right w:val="nil"/>
            </w:tcBorders>
          </w:tcPr>
          <w:p>
            <w:pPr>
              <w:pStyle w:val="14"/>
              <w:spacing w:before="2"/>
              <w:rPr>
                <w:b/>
                <w:sz w:val="25"/>
              </w:rPr>
            </w:pPr>
          </w:p>
          <w:p>
            <w:pPr>
              <w:pStyle w:val="14"/>
              <w:spacing w:line="234" w:lineRule="exact"/>
              <w:ind w:left="93" w:right="106"/>
              <w:jc w:val="center"/>
              <w:rPr>
                <w:sz w:val="21"/>
              </w:rPr>
            </w:pPr>
            <w:r>
              <w:rPr>
                <w:sz w:val="21"/>
              </w:rPr>
              <w:t>2.</w:t>
            </w:r>
          </w:p>
        </w:tc>
        <w:tc>
          <w:tcPr>
            <w:tcW w:w="3274" w:type="dxa"/>
            <w:tcBorders>
              <w:top w:val="nil"/>
              <w:left w:val="nil"/>
              <w:bottom w:val="nil"/>
            </w:tcBorders>
          </w:tcPr>
          <w:p>
            <w:pPr>
              <w:pStyle w:val="14"/>
              <w:spacing w:before="1"/>
              <w:ind w:left="131"/>
              <w:rPr>
                <w:sz w:val="21"/>
              </w:rPr>
            </w:pPr>
            <w:r>
              <w:rPr>
                <w:sz w:val="21"/>
              </w:rPr>
              <w:t>elasticity of bucket tooth pin</w:t>
            </w:r>
          </w:p>
          <w:p>
            <w:pPr>
              <w:pStyle w:val="14"/>
              <w:spacing w:before="49" w:line="232" w:lineRule="exact"/>
              <w:ind w:left="131"/>
              <w:rPr>
                <w:sz w:val="21"/>
              </w:rPr>
            </w:pPr>
            <w:r>
              <w:rPr>
                <w:sz w:val="21"/>
              </w:rPr>
              <w:t>Unmatched bucket tooth pin and</w:t>
            </w:r>
          </w:p>
        </w:tc>
        <w:tc>
          <w:tcPr>
            <w:tcW w:w="3285" w:type="dxa"/>
            <w:gridSpan w:val="2"/>
            <w:tcBorders>
              <w:top w:val="nil"/>
              <w:bottom w:val="nil"/>
            </w:tcBorders>
          </w:tcPr>
          <w:p>
            <w:pPr>
              <w:pStyle w:val="14"/>
              <w:spacing w:before="153"/>
              <w:ind w:left="105"/>
              <w:rPr>
                <w:sz w:val="21"/>
              </w:rPr>
            </w:pPr>
            <w:r>
              <w:rPr>
                <w:sz w:val="21"/>
              </w:rPr>
              <w:t>Change the bucket tooth pin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2899" w:type="dxa"/>
            <w:tcBorders>
              <w:top w:val="nil"/>
            </w:tcBorders>
          </w:tcPr>
          <w:p>
            <w:pPr>
              <w:pStyle w:val="14"/>
              <w:rPr>
                <w:sz w:val="20"/>
              </w:rPr>
            </w:pPr>
          </w:p>
        </w:tc>
        <w:tc>
          <w:tcPr>
            <w:tcW w:w="400" w:type="dxa"/>
            <w:tcBorders>
              <w:top w:val="nil"/>
              <w:right w:val="nil"/>
            </w:tcBorders>
          </w:tcPr>
          <w:p>
            <w:pPr>
              <w:pStyle w:val="14"/>
              <w:rPr>
                <w:sz w:val="20"/>
              </w:rPr>
            </w:pPr>
          </w:p>
        </w:tc>
        <w:tc>
          <w:tcPr>
            <w:tcW w:w="3274" w:type="dxa"/>
            <w:tcBorders>
              <w:top w:val="nil"/>
              <w:left w:val="nil"/>
            </w:tcBorders>
          </w:tcPr>
          <w:p>
            <w:pPr>
              <w:pStyle w:val="14"/>
              <w:ind w:left="131"/>
              <w:rPr>
                <w:sz w:val="21"/>
              </w:rPr>
            </w:pPr>
            <w:r>
              <w:rPr>
                <w:sz w:val="21"/>
              </w:rPr>
              <w:t>seat</w:t>
            </w:r>
          </w:p>
        </w:tc>
        <w:tc>
          <w:tcPr>
            <w:tcW w:w="3285" w:type="dxa"/>
            <w:gridSpan w:val="2"/>
            <w:tcBorders>
              <w:top w:val="nil"/>
            </w:tcBorders>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899" w:type="dxa"/>
            <w:tcBorders>
              <w:bottom w:val="nil"/>
            </w:tcBorders>
          </w:tcPr>
          <w:p>
            <w:pPr>
              <w:pStyle w:val="14"/>
              <w:rPr>
                <w:sz w:val="20"/>
              </w:rPr>
            </w:pPr>
          </w:p>
        </w:tc>
        <w:tc>
          <w:tcPr>
            <w:tcW w:w="400" w:type="dxa"/>
            <w:tcBorders>
              <w:bottom w:val="nil"/>
              <w:right w:val="nil"/>
            </w:tcBorders>
          </w:tcPr>
          <w:p>
            <w:pPr>
              <w:pStyle w:val="14"/>
              <w:spacing w:before="56"/>
              <w:ind w:left="93" w:right="106"/>
              <w:jc w:val="center"/>
              <w:rPr>
                <w:sz w:val="21"/>
              </w:rPr>
            </w:pPr>
            <w:r>
              <w:rPr>
                <w:sz w:val="21"/>
              </w:rPr>
              <w:t>1.</w:t>
            </w:r>
          </w:p>
        </w:tc>
        <w:tc>
          <w:tcPr>
            <w:tcW w:w="3274" w:type="dxa"/>
            <w:tcBorders>
              <w:left w:val="nil"/>
              <w:bottom w:val="nil"/>
            </w:tcBorders>
          </w:tcPr>
          <w:p>
            <w:pPr>
              <w:pStyle w:val="14"/>
              <w:spacing w:before="56"/>
              <w:ind w:left="131"/>
              <w:rPr>
                <w:sz w:val="21"/>
              </w:rPr>
            </w:pPr>
            <w:r>
              <w:rPr>
                <w:sz w:val="21"/>
              </w:rPr>
              <w:t>Loose crawler</w:t>
            </w:r>
          </w:p>
        </w:tc>
        <w:tc>
          <w:tcPr>
            <w:tcW w:w="3285" w:type="dxa"/>
            <w:gridSpan w:val="2"/>
            <w:vMerge w:val="restart"/>
          </w:tcPr>
          <w:p>
            <w:pPr>
              <w:pStyle w:val="14"/>
              <w:numPr>
                <w:ilvl w:val="0"/>
                <w:numId w:val="32"/>
              </w:numPr>
              <w:tabs>
                <w:tab w:val="left" w:pos="524"/>
                <w:tab w:val="left" w:pos="526"/>
              </w:tabs>
              <w:spacing w:before="61"/>
              <w:ind w:hanging="421"/>
              <w:rPr>
                <w:sz w:val="21"/>
              </w:rPr>
            </w:pPr>
            <w:r>
              <w:rPr>
                <w:sz w:val="21"/>
              </w:rPr>
              <w:t>Tighten the</w:t>
            </w:r>
            <w:r>
              <w:rPr>
                <w:spacing w:val="1"/>
                <w:sz w:val="21"/>
              </w:rPr>
              <w:t xml:space="preserve"> </w:t>
            </w:r>
            <w:r>
              <w:rPr>
                <w:sz w:val="21"/>
              </w:rPr>
              <w:t>crawler</w:t>
            </w:r>
          </w:p>
          <w:p>
            <w:pPr>
              <w:pStyle w:val="14"/>
              <w:numPr>
                <w:ilvl w:val="0"/>
                <w:numId w:val="32"/>
              </w:numPr>
              <w:tabs>
                <w:tab w:val="left" w:pos="524"/>
                <w:tab w:val="left" w:pos="526"/>
              </w:tabs>
              <w:spacing w:before="60"/>
              <w:ind w:right="195"/>
              <w:rPr>
                <w:sz w:val="21"/>
              </w:rPr>
            </w:pPr>
            <w:r>
              <w:rPr>
                <w:sz w:val="21"/>
              </w:rPr>
              <w:t>The guide wheel shall move slowly in front on rugged</w:t>
            </w:r>
            <w:r>
              <w:rPr>
                <w:spacing w:val="-11"/>
                <w:sz w:val="21"/>
              </w:rPr>
              <w:t xml:space="preserve"> </w:t>
            </w:r>
            <w:r>
              <w:rPr>
                <w:sz w:val="21"/>
              </w:rPr>
              <w:t>road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2899" w:type="dxa"/>
            <w:tcBorders>
              <w:top w:val="nil"/>
            </w:tcBorders>
          </w:tcPr>
          <w:p>
            <w:pPr>
              <w:pStyle w:val="14"/>
              <w:spacing w:before="11"/>
              <w:ind w:left="230" w:right="209"/>
              <w:jc w:val="center"/>
              <w:rPr>
                <w:sz w:val="21"/>
              </w:rPr>
            </w:pPr>
            <w:r>
              <w:rPr>
                <w:sz w:val="21"/>
              </w:rPr>
              <w:t>The crawler has tangled up</w:t>
            </w:r>
          </w:p>
        </w:tc>
        <w:tc>
          <w:tcPr>
            <w:tcW w:w="400" w:type="dxa"/>
            <w:tcBorders>
              <w:top w:val="nil"/>
              <w:right w:val="nil"/>
            </w:tcBorders>
          </w:tcPr>
          <w:p>
            <w:pPr>
              <w:pStyle w:val="14"/>
              <w:spacing w:before="40"/>
              <w:ind w:left="93" w:right="106"/>
              <w:jc w:val="center"/>
              <w:rPr>
                <w:sz w:val="21"/>
              </w:rPr>
            </w:pPr>
            <w:r>
              <w:rPr>
                <w:sz w:val="21"/>
              </w:rPr>
              <w:t>2.</w:t>
            </w:r>
          </w:p>
        </w:tc>
        <w:tc>
          <w:tcPr>
            <w:tcW w:w="3274" w:type="dxa"/>
            <w:tcBorders>
              <w:top w:val="nil"/>
              <w:left w:val="nil"/>
            </w:tcBorders>
          </w:tcPr>
          <w:p>
            <w:pPr>
              <w:pStyle w:val="14"/>
              <w:spacing w:before="40"/>
              <w:ind w:left="131" w:right="132"/>
              <w:rPr>
                <w:sz w:val="21"/>
              </w:rPr>
            </w:pPr>
            <w:r>
              <w:rPr>
                <w:sz w:val="21"/>
              </w:rPr>
              <w:t>The driving wheel moves fast in front on rugged road.</w:t>
            </w:r>
          </w:p>
        </w:tc>
        <w:tc>
          <w:tcPr>
            <w:tcW w:w="3285" w:type="dxa"/>
            <w:gridSpan w:val="2"/>
            <w:vMerge w:val="continue"/>
            <w:tcBorders>
              <w:top w:val="nil"/>
            </w:tcBorders>
          </w:tcPr>
          <w:p>
            <w:pPr>
              <w:rPr>
                <w:sz w:val="2"/>
                <w:szCs w:val="2"/>
              </w:rPr>
            </w:pPr>
          </w:p>
        </w:tc>
      </w:tr>
    </w:tbl>
    <w:p>
      <w:pPr>
        <w:pStyle w:val="5"/>
        <w:ind w:left="0"/>
        <w:rPr>
          <w:b/>
          <w:sz w:val="27"/>
        </w:rPr>
      </w:pPr>
    </w:p>
    <w:p>
      <w:pPr>
        <w:ind w:left="1452" w:right="1416"/>
        <w:jc w:val="center"/>
        <w:rPr>
          <w:b/>
          <w:sz w:val="24"/>
        </w:rPr>
      </w:pPr>
      <w:r>
        <w:rPr>
          <w:b/>
          <w:sz w:val="24"/>
        </w:rPr>
        <w:t>Section III Troubleshooting of hydraulic system</w:t>
      </w:r>
    </w:p>
    <w:p>
      <w:pPr>
        <w:pStyle w:val="5"/>
        <w:spacing w:before="3"/>
        <w:ind w:left="0"/>
        <w:rPr>
          <w:b/>
          <w:sz w:val="27"/>
        </w:r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tcPr>
          <w:p>
            <w:pPr>
              <w:pStyle w:val="14"/>
              <w:spacing w:before="55"/>
              <w:ind w:left="771"/>
              <w:rPr>
                <w:b/>
                <w:sz w:val="21"/>
              </w:rPr>
            </w:pPr>
            <w:r>
              <w:rPr>
                <w:b/>
                <w:sz w:val="21"/>
              </w:rPr>
              <w:t>Symptom</w:t>
            </w:r>
          </w:p>
        </w:tc>
        <w:tc>
          <w:tcPr>
            <w:tcW w:w="4054" w:type="dxa"/>
          </w:tcPr>
          <w:p>
            <w:pPr>
              <w:pStyle w:val="14"/>
              <w:spacing w:before="55"/>
              <w:ind w:left="1355"/>
              <w:rPr>
                <w:b/>
                <w:sz w:val="21"/>
              </w:rPr>
            </w:pPr>
            <w:r>
              <w:rPr>
                <w:b/>
                <w:sz w:val="21"/>
              </w:rPr>
              <w:t>Possible causes</w:t>
            </w:r>
          </w:p>
        </w:tc>
        <w:tc>
          <w:tcPr>
            <w:tcW w:w="3396" w:type="dxa"/>
          </w:tcPr>
          <w:p>
            <w:pPr>
              <w:pStyle w:val="14"/>
              <w:spacing w:before="55"/>
              <w:ind w:left="141" w:right="129"/>
              <w:jc w:val="center"/>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restart"/>
          </w:tcPr>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spacing w:before="1"/>
              <w:rPr>
                <w:b/>
                <w:sz w:val="29"/>
              </w:rPr>
            </w:pPr>
          </w:p>
          <w:p>
            <w:pPr>
              <w:pStyle w:val="14"/>
              <w:ind w:left="591" w:right="294" w:hanging="267"/>
              <w:rPr>
                <w:sz w:val="21"/>
              </w:rPr>
            </w:pPr>
            <w:r>
              <w:rPr>
                <w:sz w:val="21"/>
              </w:rPr>
              <w:t>The whole excavator does not move</w:t>
            </w:r>
          </w:p>
        </w:tc>
        <w:tc>
          <w:tcPr>
            <w:tcW w:w="4054" w:type="dxa"/>
          </w:tcPr>
          <w:p>
            <w:pPr>
              <w:pStyle w:val="14"/>
              <w:spacing w:before="57"/>
              <w:ind w:left="107" w:right="364"/>
              <w:rPr>
                <w:sz w:val="21"/>
              </w:rPr>
            </w:pPr>
            <w:r>
              <w:rPr>
                <w:sz w:val="21"/>
              </w:rPr>
              <w:t>Low oil level of hydraulic oil tank that the main pump sucks no oil</w:t>
            </w:r>
          </w:p>
        </w:tc>
        <w:tc>
          <w:tcPr>
            <w:tcW w:w="3396" w:type="dxa"/>
          </w:tcPr>
          <w:p>
            <w:pPr>
              <w:pStyle w:val="14"/>
              <w:spacing w:before="177"/>
              <w:ind w:left="145" w:right="129"/>
              <w:jc w:val="center"/>
              <w:rPr>
                <w:sz w:val="21"/>
              </w:rPr>
            </w:pPr>
            <w:r>
              <w:rPr>
                <w:sz w:val="21"/>
              </w:rPr>
              <w:t>Add enough hydraulic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178"/>
              <w:ind w:left="107"/>
              <w:rPr>
                <w:sz w:val="21"/>
              </w:rPr>
            </w:pPr>
            <w:r>
              <w:rPr>
                <w:sz w:val="21"/>
              </w:rPr>
              <w:t>Oil filter is blocked</w:t>
            </w:r>
          </w:p>
        </w:tc>
        <w:tc>
          <w:tcPr>
            <w:tcW w:w="3396" w:type="dxa"/>
          </w:tcPr>
          <w:p>
            <w:pPr>
              <w:pStyle w:val="14"/>
              <w:spacing w:before="58"/>
              <w:ind w:left="1408" w:right="383" w:hanging="992"/>
              <w:rPr>
                <w:sz w:val="21"/>
              </w:rPr>
            </w:pPr>
            <w:r>
              <w:rPr>
                <w:sz w:val="21"/>
              </w:rPr>
              <w:t>Change the filter and clean the system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201"/>
              <w:rPr>
                <w:sz w:val="21"/>
              </w:rPr>
            </w:pPr>
            <w:r>
              <w:rPr>
                <w:sz w:val="21"/>
              </w:rPr>
              <w:t>Engine coupling is damaged (such as plastic plate, elastic plate)</w:t>
            </w:r>
          </w:p>
        </w:tc>
        <w:tc>
          <w:tcPr>
            <w:tcW w:w="3396" w:type="dxa"/>
          </w:tcPr>
          <w:p>
            <w:pPr>
              <w:pStyle w:val="14"/>
              <w:spacing w:before="178"/>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The main pump is damaged</w:t>
            </w:r>
          </w:p>
        </w:tc>
        <w:tc>
          <w:tcPr>
            <w:tcW w:w="3396" w:type="dxa"/>
          </w:tcPr>
          <w:p>
            <w:pPr>
              <w:pStyle w:val="14"/>
              <w:spacing w:before="57"/>
              <w:ind w:left="148" w:right="129"/>
              <w:jc w:val="center"/>
              <w:rPr>
                <w:sz w:val="21"/>
              </w:rPr>
            </w:pPr>
            <w:r>
              <w:rPr>
                <w:sz w:val="21"/>
              </w:rPr>
              <w:t>Change or repair the main pump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2404" w:type="dxa"/>
            <w:vMerge w:val="continue"/>
            <w:tcBorders>
              <w:top w:val="nil"/>
            </w:tcBorders>
          </w:tcPr>
          <w:p>
            <w:pPr>
              <w:rPr>
                <w:sz w:val="2"/>
                <w:szCs w:val="2"/>
              </w:rPr>
            </w:pPr>
          </w:p>
        </w:tc>
        <w:tc>
          <w:tcPr>
            <w:tcW w:w="4054" w:type="dxa"/>
          </w:tcPr>
          <w:p>
            <w:pPr>
              <w:pStyle w:val="14"/>
              <w:rPr>
                <w:b/>
              </w:rPr>
            </w:pPr>
          </w:p>
          <w:p>
            <w:pPr>
              <w:pStyle w:val="14"/>
              <w:spacing w:before="9"/>
              <w:rPr>
                <w:b/>
                <w:sz w:val="24"/>
              </w:rPr>
            </w:pPr>
          </w:p>
          <w:p>
            <w:pPr>
              <w:pStyle w:val="14"/>
              <w:ind w:left="107"/>
              <w:rPr>
                <w:sz w:val="21"/>
              </w:rPr>
            </w:pPr>
            <w:r>
              <w:rPr>
                <w:sz w:val="21"/>
              </w:rPr>
              <w:t>The servo system pressure is low or zero</w:t>
            </w:r>
          </w:p>
        </w:tc>
        <w:tc>
          <w:tcPr>
            <w:tcW w:w="3396" w:type="dxa"/>
          </w:tcPr>
          <w:p>
            <w:pPr>
              <w:pStyle w:val="14"/>
              <w:spacing w:before="58"/>
              <w:ind w:left="140" w:right="106" w:firstLine="6"/>
              <w:jc w:val="center"/>
              <w:rPr>
                <w:sz w:val="21"/>
              </w:rPr>
            </w:pPr>
            <w:r>
              <w:rPr>
                <w:sz w:val="21"/>
              </w:rPr>
              <w:t>Adjust to regular pressure. If it fails to increase the pressure of servo overflow valve, disassemble to wash; if the spring is fatigue, add a washer or change the spring.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2404" w:type="dxa"/>
            <w:vMerge w:val="continue"/>
            <w:tcBorders>
              <w:top w:val="nil"/>
            </w:tcBorders>
          </w:tcPr>
          <w:p>
            <w:pPr>
              <w:rPr>
                <w:sz w:val="2"/>
                <w:szCs w:val="2"/>
              </w:rPr>
            </w:pPr>
          </w:p>
        </w:tc>
        <w:tc>
          <w:tcPr>
            <w:tcW w:w="4054" w:type="dxa"/>
          </w:tcPr>
          <w:p>
            <w:pPr>
              <w:pStyle w:val="14"/>
              <w:spacing w:before="9"/>
              <w:rPr>
                <w:b/>
                <w:sz w:val="25"/>
              </w:rPr>
            </w:pPr>
          </w:p>
          <w:p>
            <w:pPr>
              <w:pStyle w:val="14"/>
              <w:ind w:left="107" w:right="504"/>
              <w:rPr>
                <w:sz w:val="21"/>
              </w:rPr>
            </w:pPr>
            <w:r>
              <w:rPr>
                <w:sz w:val="21"/>
              </w:rPr>
              <w:t>The safety valve is set at low pressure or stuck.</w:t>
            </w:r>
          </w:p>
        </w:tc>
        <w:tc>
          <w:tcPr>
            <w:tcW w:w="3396" w:type="dxa"/>
          </w:tcPr>
          <w:p>
            <w:pPr>
              <w:pStyle w:val="14"/>
              <w:spacing w:before="57"/>
              <w:ind w:left="172" w:right="133" w:firstLine="5"/>
              <w:jc w:val="center"/>
              <w:rPr>
                <w:sz w:val="21"/>
              </w:rPr>
            </w:pPr>
            <w:r>
              <w:rPr>
                <w:sz w:val="21"/>
              </w:rPr>
              <w:t>Adjust to regular pressure. If it fails to increase the pressure, disassemble and wash. If the spring is fatigued, ass a washer or change the spring.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404" w:type="dxa"/>
            <w:vMerge w:val="continue"/>
            <w:tcBorders>
              <w:top w:val="nil"/>
            </w:tcBorders>
          </w:tcPr>
          <w:p>
            <w:pPr>
              <w:rPr>
                <w:sz w:val="2"/>
                <w:szCs w:val="2"/>
              </w:rPr>
            </w:pPr>
          </w:p>
        </w:tc>
        <w:tc>
          <w:tcPr>
            <w:tcW w:w="4054" w:type="dxa"/>
          </w:tcPr>
          <w:p>
            <w:pPr>
              <w:pStyle w:val="14"/>
              <w:spacing w:before="56"/>
              <w:ind w:left="107" w:right="323"/>
              <w:rPr>
                <w:sz w:val="21"/>
              </w:rPr>
            </w:pPr>
            <w:r>
              <w:rPr>
                <w:sz w:val="21"/>
              </w:rPr>
              <w:t>Oil suction pipe of main pump explodes or comes off</w:t>
            </w:r>
          </w:p>
        </w:tc>
        <w:tc>
          <w:tcPr>
            <w:tcW w:w="3396" w:type="dxa"/>
          </w:tcPr>
          <w:p>
            <w:pPr>
              <w:pStyle w:val="14"/>
              <w:spacing w:before="176"/>
              <w:ind w:left="146" w:right="129"/>
              <w:jc w:val="center"/>
              <w:rPr>
                <w:sz w:val="21"/>
              </w:rPr>
            </w:pPr>
            <w:r>
              <w:rPr>
                <w:sz w:val="21"/>
              </w:rPr>
              <w:t>Change with a new one</w:t>
            </w:r>
          </w:p>
        </w:tc>
      </w:tr>
    </w:tbl>
    <w:p>
      <w:pPr>
        <w:jc w:val="center"/>
        <w:rPr>
          <w:sz w:val="21"/>
        </w:rPr>
        <w:sectPr>
          <w:pgSz w:w="11910" w:h="16840"/>
          <w:pgMar w:top="1160" w:right="340" w:bottom="880" w:left="560" w:header="0" w:footer="686" w:gutter="0"/>
          <w:pgNumType w:fmt="decimal"/>
          <w:cols w:space="720" w:num="1"/>
        </w:sect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tcPr>
          <w:p>
            <w:pPr>
              <w:pStyle w:val="14"/>
              <w:spacing w:before="58"/>
              <w:ind w:left="771"/>
              <w:rPr>
                <w:b/>
                <w:sz w:val="21"/>
              </w:rPr>
            </w:pPr>
            <w:r>
              <w:rPr>
                <w:b/>
                <w:sz w:val="21"/>
              </w:rPr>
              <w:t>Symptom</w:t>
            </w:r>
          </w:p>
        </w:tc>
        <w:tc>
          <w:tcPr>
            <w:tcW w:w="4054" w:type="dxa"/>
          </w:tcPr>
          <w:p>
            <w:pPr>
              <w:pStyle w:val="14"/>
              <w:spacing w:before="58"/>
              <w:ind w:left="1355"/>
              <w:rPr>
                <w:b/>
                <w:sz w:val="21"/>
              </w:rPr>
            </w:pPr>
            <w:r>
              <w:rPr>
                <w:b/>
                <w:sz w:val="21"/>
              </w:rPr>
              <w:t>Possible causes</w:t>
            </w:r>
          </w:p>
        </w:tc>
        <w:tc>
          <w:tcPr>
            <w:tcW w:w="3396" w:type="dxa"/>
          </w:tcPr>
          <w:p>
            <w:pPr>
              <w:pStyle w:val="14"/>
              <w:spacing w:before="58"/>
              <w:ind w:left="141" w:right="129"/>
              <w:jc w:val="center"/>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rPr>
                <w:b/>
              </w:rPr>
            </w:pPr>
          </w:p>
          <w:p>
            <w:pPr>
              <w:pStyle w:val="14"/>
              <w:spacing w:before="4"/>
              <w:rPr>
                <w:b/>
                <w:sz w:val="23"/>
              </w:rPr>
            </w:pPr>
          </w:p>
          <w:p>
            <w:pPr>
              <w:pStyle w:val="14"/>
              <w:ind w:left="658" w:right="247" w:hanging="380"/>
              <w:rPr>
                <w:sz w:val="21"/>
              </w:rPr>
            </w:pPr>
            <w:r>
              <w:rPr>
                <w:sz w:val="21"/>
              </w:rPr>
              <w:t>The unilateral crawler fails to move</w:t>
            </w:r>
          </w:p>
        </w:tc>
        <w:tc>
          <w:tcPr>
            <w:tcW w:w="4054" w:type="dxa"/>
          </w:tcPr>
          <w:p>
            <w:pPr>
              <w:pStyle w:val="14"/>
              <w:spacing w:before="58"/>
              <w:ind w:left="107" w:right="271"/>
              <w:rPr>
                <w:sz w:val="21"/>
              </w:rPr>
            </w:pPr>
            <w:r>
              <w:rPr>
                <w:sz w:val="21"/>
              </w:rPr>
              <w:t>The main pump supplying fuel to unilateral crawler is damaged.</w:t>
            </w:r>
          </w:p>
        </w:tc>
        <w:tc>
          <w:tcPr>
            <w:tcW w:w="3396" w:type="dxa"/>
          </w:tcPr>
          <w:p>
            <w:pPr>
              <w:pStyle w:val="14"/>
              <w:spacing w:before="178"/>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160"/>
              <w:rPr>
                <w:sz w:val="21"/>
              </w:rPr>
            </w:pPr>
            <w:r>
              <w:rPr>
                <w:sz w:val="21"/>
              </w:rPr>
              <w:t>The main valve rod is stuck and the spring is broken</w:t>
            </w:r>
          </w:p>
        </w:tc>
        <w:tc>
          <w:tcPr>
            <w:tcW w:w="3396" w:type="dxa"/>
          </w:tcPr>
          <w:p>
            <w:pPr>
              <w:pStyle w:val="14"/>
              <w:spacing w:before="179"/>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Traveling motor is damaged</w:t>
            </w:r>
          </w:p>
        </w:tc>
        <w:tc>
          <w:tcPr>
            <w:tcW w:w="3396" w:type="dxa"/>
          </w:tcPr>
          <w:p>
            <w:pPr>
              <w:pStyle w:val="14"/>
              <w:spacing w:before="59"/>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continue"/>
            <w:tcBorders>
              <w:top w:val="nil"/>
            </w:tcBorders>
          </w:tcPr>
          <w:p>
            <w:pPr>
              <w:rPr>
                <w:sz w:val="2"/>
                <w:szCs w:val="2"/>
              </w:rPr>
            </w:pPr>
          </w:p>
        </w:tc>
        <w:tc>
          <w:tcPr>
            <w:tcW w:w="4054" w:type="dxa"/>
          </w:tcPr>
          <w:p>
            <w:pPr>
              <w:pStyle w:val="14"/>
              <w:spacing w:before="58"/>
              <w:ind w:left="107" w:right="493"/>
              <w:rPr>
                <w:sz w:val="21"/>
              </w:rPr>
            </w:pPr>
            <w:r>
              <w:rPr>
                <w:sz w:val="21"/>
              </w:rPr>
              <w:t>The upper and lower chambers of swivel joint are connected</w:t>
            </w:r>
          </w:p>
        </w:tc>
        <w:tc>
          <w:tcPr>
            <w:tcW w:w="3396" w:type="dxa"/>
          </w:tcPr>
          <w:p>
            <w:pPr>
              <w:pStyle w:val="14"/>
              <w:spacing w:before="58"/>
              <w:ind w:left="1307" w:right="352" w:hanging="924"/>
              <w:rPr>
                <w:sz w:val="21"/>
              </w:rPr>
            </w:pPr>
            <w:r>
              <w:rPr>
                <w:sz w:val="21"/>
              </w:rPr>
              <w:t>Change the oil seal or clean the assembly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Fuel pipe of traveling system explodes.</w:t>
            </w:r>
          </w:p>
        </w:tc>
        <w:tc>
          <w:tcPr>
            <w:tcW w:w="3396" w:type="dxa"/>
          </w:tcPr>
          <w:p>
            <w:pPr>
              <w:pStyle w:val="14"/>
              <w:spacing w:before="5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restart"/>
          </w:tcPr>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rPr>
                <w:b/>
              </w:rPr>
            </w:pPr>
          </w:p>
          <w:p>
            <w:pPr>
              <w:pStyle w:val="14"/>
              <w:spacing w:before="8"/>
              <w:rPr>
                <w:b/>
                <w:sz w:val="17"/>
              </w:rPr>
            </w:pPr>
          </w:p>
          <w:p>
            <w:pPr>
              <w:pStyle w:val="14"/>
              <w:ind w:left="146" w:right="123"/>
              <w:jc w:val="center"/>
              <w:rPr>
                <w:sz w:val="21"/>
              </w:rPr>
            </w:pPr>
            <w:r>
              <w:rPr>
                <w:sz w:val="21"/>
              </w:rPr>
              <w:t>The whole excavator moves slowly or powerless</w:t>
            </w:r>
          </w:p>
        </w:tc>
        <w:tc>
          <w:tcPr>
            <w:tcW w:w="4054" w:type="dxa"/>
          </w:tcPr>
          <w:p>
            <w:pPr>
              <w:pStyle w:val="14"/>
              <w:spacing w:before="57"/>
              <w:ind w:left="107"/>
              <w:rPr>
                <w:sz w:val="21"/>
              </w:rPr>
            </w:pPr>
            <w:r>
              <w:rPr>
                <w:sz w:val="21"/>
              </w:rPr>
              <w:t>Less oil in hydraulic oil tank</w:t>
            </w:r>
          </w:p>
        </w:tc>
        <w:tc>
          <w:tcPr>
            <w:tcW w:w="3396" w:type="dxa"/>
          </w:tcPr>
          <w:p>
            <w:pPr>
              <w:pStyle w:val="14"/>
              <w:spacing w:before="57"/>
              <w:ind w:left="145" w:right="129"/>
              <w:jc w:val="center"/>
              <w:rPr>
                <w:sz w:val="21"/>
              </w:rPr>
            </w:pPr>
            <w:r>
              <w:rPr>
                <w:sz w:val="21"/>
              </w:rPr>
              <w:t>Add enough hydraulic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Low engine rpm</w:t>
            </w:r>
          </w:p>
        </w:tc>
        <w:tc>
          <w:tcPr>
            <w:tcW w:w="3396" w:type="dxa"/>
          </w:tcPr>
          <w:p>
            <w:pPr>
              <w:pStyle w:val="14"/>
              <w:spacing w:before="59"/>
              <w:ind w:left="141" w:right="129"/>
              <w:jc w:val="center"/>
              <w:rPr>
                <w:sz w:val="21"/>
              </w:rPr>
            </w:pPr>
            <w:r>
              <w:rPr>
                <w:sz w:val="21"/>
              </w:rPr>
              <w:t>Adjust engine rpm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Low system safety valve pressure</w:t>
            </w:r>
          </w:p>
        </w:tc>
        <w:tc>
          <w:tcPr>
            <w:tcW w:w="3396" w:type="dxa"/>
          </w:tcPr>
          <w:p>
            <w:pPr>
              <w:pStyle w:val="14"/>
              <w:spacing w:before="57"/>
              <w:ind w:left="152" w:right="126"/>
              <w:jc w:val="center"/>
              <w:rPr>
                <w:sz w:val="21"/>
              </w:rPr>
            </w:pPr>
            <w:r>
              <w:rPr>
                <w:sz w:val="21"/>
              </w:rPr>
              <w:t>Adjust to specified pressure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Serious leak inside the main pump</w:t>
            </w:r>
          </w:p>
        </w:tc>
        <w:tc>
          <w:tcPr>
            <w:tcW w:w="3396" w:type="dxa"/>
          </w:tcPr>
          <w:p>
            <w:pPr>
              <w:pStyle w:val="14"/>
              <w:spacing w:before="57"/>
              <w:ind w:left="145" w:right="129"/>
              <w:jc w:val="center"/>
              <w:rPr>
                <w:sz w:val="21"/>
              </w:rPr>
            </w:pPr>
            <w:r>
              <w:rPr>
                <w:sz w:val="21"/>
              </w:rPr>
              <w:t>Change or repair the pump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59"/>
              <w:ind w:left="107" w:right="66"/>
              <w:jc w:val="both"/>
              <w:rPr>
                <w:sz w:val="21"/>
              </w:rPr>
            </w:pPr>
            <w:r>
              <w:rPr>
                <w:sz w:val="21"/>
              </w:rPr>
              <w:t>The traveling motor, rotation motor and cylinder are worn of different degree, which causes internal leak.</w:t>
            </w:r>
          </w:p>
        </w:tc>
        <w:tc>
          <w:tcPr>
            <w:tcW w:w="3396" w:type="dxa"/>
          </w:tcPr>
          <w:p>
            <w:pPr>
              <w:pStyle w:val="14"/>
              <w:rPr>
                <w:b/>
                <w:sz w:val="26"/>
              </w:rPr>
            </w:pPr>
          </w:p>
          <w:p>
            <w:pPr>
              <w:pStyle w:val="14"/>
              <w:ind w:left="152" w:right="123"/>
              <w:jc w:val="center"/>
              <w:rPr>
                <w:sz w:val="21"/>
              </w:rPr>
            </w:pPr>
            <w:r>
              <w:rPr>
                <w:sz w:val="21"/>
              </w:rPr>
              <w:t>Change or repair the worn parts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2404" w:type="dxa"/>
            <w:vMerge w:val="continue"/>
            <w:tcBorders>
              <w:top w:val="nil"/>
            </w:tcBorders>
          </w:tcPr>
          <w:p>
            <w:pPr>
              <w:rPr>
                <w:sz w:val="2"/>
                <w:szCs w:val="2"/>
              </w:rPr>
            </w:pPr>
          </w:p>
        </w:tc>
        <w:tc>
          <w:tcPr>
            <w:tcW w:w="4054" w:type="dxa"/>
          </w:tcPr>
          <w:p>
            <w:pPr>
              <w:pStyle w:val="14"/>
              <w:spacing w:before="58"/>
              <w:ind w:left="107" w:right="72"/>
              <w:jc w:val="both"/>
              <w:rPr>
                <w:sz w:val="21"/>
              </w:rPr>
            </w:pPr>
            <w:r>
              <w:rPr>
                <w:sz w:val="21"/>
              </w:rPr>
              <w:t>The aged sealing components,  worn hydraulic elements, degraded oil of old excavator cause the operation speed becomes powerless along with the increase of temperature.</w:t>
            </w:r>
          </w:p>
        </w:tc>
        <w:tc>
          <w:tcPr>
            <w:tcW w:w="3396" w:type="dxa"/>
          </w:tcPr>
          <w:p>
            <w:pPr>
              <w:pStyle w:val="14"/>
              <w:spacing w:before="178"/>
              <w:ind w:left="152" w:right="129"/>
              <w:jc w:val="center"/>
              <w:rPr>
                <w:sz w:val="21"/>
              </w:rPr>
            </w:pPr>
            <w:r>
              <w:rPr>
                <w:sz w:val="21"/>
              </w:rPr>
              <w:t>Change hydraulic oil, change sealing components of the whole machine, adjust the fit clearance and pressure of hydraulic components.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178"/>
              <w:rPr>
                <w:sz w:val="21"/>
              </w:rPr>
            </w:pPr>
            <w:r>
              <w:rPr>
                <w:sz w:val="21"/>
              </w:rPr>
              <w:t>The blocked engine filter causes serious decrease of loaded rpm and even flames out.</w:t>
            </w:r>
          </w:p>
        </w:tc>
        <w:tc>
          <w:tcPr>
            <w:tcW w:w="3396" w:type="dxa"/>
          </w:tcPr>
          <w:p>
            <w:pPr>
              <w:pStyle w:val="14"/>
              <w:spacing w:before="179"/>
              <w:ind w:left="145" w:right="129"/>
              <w:jc w:val="center"/>
              <w:rPr>
                <w:sz w:val="21"/>
              </w:rPr>
            </w:pPr>
            <w:r>
              <w:rPr>
                <w:sz w:val="21"/>
              </w:rPr>
              <w:t>Change the element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60"/>
              <w:ind w:left="107" w:right="70"/>
              <w:jc w:val="both"/>
              <w:rPr>
                <w:sz w:val="21"/>
              </w:rPr>
            </w:pPr>
            <w:r>
              <w:rPr>
                <w:sz w:val="21"/>
              </w:rPr>
              <w:t>The blocked hydraulic filter accelerates abrasion of pump, motor and valve and leads to internal leak.</w:t>
            </w:r>
          </w:p>
        </w:tc>
        <w:tc>
          <w:tcPr>
            <w:tcW w:w="3396" w:type="dxa"/>
          </w:tcPr>
          <w:p>
            <w:pPr>
              <w:pStyle w:val="14"/>
              <w:spacing w:before="60"/>
              <w:ind w:left="149" w:right="129"/>
              <w:jc w:val="center"/>
              <w:rPr>
                <w:sz w:val="21"/>
              </w:rPr>
            </w:pPr>
            <w:r>
              <w:rPr>
                <w:sz w:val="21"/>
              </w:rPr>
              <w:t>Clean and change the element according to the maintenance schedule.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364"/>
              <w:rPr>
                <w:sz w:val="21"/>
              </w:rPr>
            </w:pPr>
            <w:r>
              <w:rPr>
                <w:sz w:val="21"/>
              </w:rPr>
              <w:t>Serious between main valve rod and valve hole causes serious internal leak</w:t>
            </w:r>
          </w:p>
        </w:tc>
        <w:tc>
          <w:tcPr>
            <w:tcW w:w="3396" w:type="dxa"/>
          </w:tcPr>
          <w:p>
            <w:pPr>
              <w:pStyle w:val="14"/>
              <w:spacing w:before="178"/>
              <w:ind w:left="143" w:right="129"/>
              <w:jc w:val="center"/>
              <w:rPr>
                <w:sz w:val="21"/>
              </w:rPr>
            </w:pPr>
            <w:r>
              <w:rPr>
                <w:sz w:val="21"/>
              </w:rPr>
              <w:t>Repair the valve rod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rPr>
                <w:b/>
              </w:rPr>
            </w:pPr>
          </w:p>
          <w:p>
            <w:pPr>
              <w:pStyle w:val="14"/>
              <w:rPr>
                <w:b/>
              </w:rPr>
            </w:pPr>
          </w:p>
          <w:p>
            <w:pPr>
              <w:pStyle w:val="14"/>
              <w:rPr>
                <w:b/>
              </w:rPr>
            </w:pPr>
          </w:p>
          <w:p>
            <w:pPr>
              <w:pStyle w:val="14"/>
              <w:spacing w:before="127"/>
              <w:ind w:left="188" w:right="160" w:hanging="5"/>
              <w:jc w:val="center"/>
              <w:rPr>
                <w:sz w:val="21"/>
              </w:rPr>
            </w:pPr>
            <w:r>
              <w:rPr>
                <w:sz w:val="21"/>
              </w:rPr>
              <w:t>The right and left traveling systems do not move (no other abnormalities)</w:t>
            </w:r>
          </w:p>
        </w:tc>
        <w:tc>
          <w:tcPr>
            <w:tcW w:w="4054" w:type="dxa"/>
          </w:tcPr>
          <w:p>
            <w:pPr>
              <w:pStyle w:val="14"/>
              <w:spacing w:before="177"/>
              <w:ind w:left="107"/>
              <w:rPr>
                <w:sz w:val="21"/>
              </w:rPr>
            </w:pPr>
            <w:r>
              <w:rPr>
                <w:sz w:val="21"/>
              </w:rPr>
              <w:t>Central rotation connector is damaged.</w:t>
            </w:r>
          </w:p>
        </w:tc>
        <w:tc>
          <w:tcPr>
            <w:tcW w:w="3396" w:type="dxa"/>
          </w:tcPr>
          <w:p>
            <w:pPr>
              <w:pStyle w:val="14"/>
              <w:spacing w:before="57"/>
              <w:ind w:left="733" w:right="212" w:hanging="490"/>
              <w:rPr>
                <w:sz w:val="21"/>
              </w:rPr>
            </w:pPr>
            <w:r>
              <w:rPr>
                <w:sz w:val="21"/>
              </w:rPr>
              <w:t>Change the oil seal and change the groove if it is damaged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59"/>
              <w:ind w:left="107" w:right="66"/>
              <w:jc w:val="both"/>
              <w:rPr>
                <w:sz w:val="21"/>
              </w:rPr>
            </w:pPr>
            <w:r>
              <w:rPr>
                <w:sz w:val="21"/>
              </w:rPr>
              <w:t>The high pressure chamber and low pressure chamber of traveling operation valve is connected.</w:t>
            </w:r>
          </w:p>
        </w:tc>
        <w:tc>
          <w:tcPr>
            <w:tcW w:w="3396" w:type="dxa"/>
          </w:tcPr>
          <w:p>
            <w:pPr>
              <w:pStyle w:val="14"/>
              <w:spacing w:before="11"/>
              <w:rPr>
                <w:b/>
                <w:sz w:val="25"/>
              </w:rPr>
            </w:pPr>
          </w:p>
          <w:p>
            <w:pPr>
              <w:pStyle w:val="14"/>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382"/>
              <w:rPr>
                <w:sz w:val="21"/>
              </w:rPr>
            </w:pPr>
            <w:r>
              <w:rPr>
                <w:sz w:val="21"/>
              </w:rPr>
              <w:t>Serious leak inside the traveling operation valve</w:t>
            </w:r>
          </w:p>
        </w:tc>
        <w:tc>
          <w:tcPr>
            <w:tcW w:w="3396" w:type="dxa"/>
          </w:tcPr>
          <w:p>
            <w:pPr>
              <w:pStyle w:val="14"/>
              <w:spacing w:before="179"/>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continue"/>
            <w:tcBorders>
              <w:top w:val="nil"/>
            </w:tcBorders>
          </w:tcPr>
          <w:p>
            <w:pPr>
              <w:rPr>
                <w:sz w:val="2"/>
                <w:szCs w:val="2"/>
              </w:rPr>
            </w:pPr>
          </w:p>
        </w:tc>
        <w:tc>
          <w:tcPr>
            <w:tcW w:w="4054" w:type="dxa"/>
          </w:tcPr>
          <w:p>
            <w:pPr>
              <w:pStyle w:val="14"/>
              <w:spacing w:before="56"/>
              <w:ind w:left="107" w:right="265"/>
              <w:rPr>
                <w:sz w:val="21"/>
              </w:rPr>
            </w:pPr>
            <w:r>
              <w:rPr>
                <w:sz w:val="21"/>
              </w:rPr>
              <w:t>Low overloaded pressure of traveling valve of main valve or the valve rod is stuck.</w:t>
            </w:r>
          </w:p>
        </w:tc>
        <w:tc>
          <w:tcPr>
            <w:tcW w:w="3396" w:type="dxa"/>
          </w:tcPr>
          <w:p>
            <w:pPr>
              <w:pStyle w:val="14"/>
              <w:spacing w:before="176"/>
              <w:ind w:left="143" w:right="129"/>
              <w:jc w:val="center"/>
              <w:rPr>
                <w:sz w:val="21"/>
              </w:rPr>
            </w:pPr>
            <w:r>
              <w:rPr>
                <w:sz w:val="21"/>
              </w:rPr>
              <w:t>Adjust and grind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The left and right traveling reducers fail</w:t>
            </w:r>
          </w:p>
        </w:tc>
        <w:tc>
          <w:tcPr>
            <w:tcW w:w="3396" w:type="dxa"/>
          </w:tcPr>
          <w:p>
            <w:pPr>
              <w:pStyle w:val="14"/>
              <w:spacing w:before="57"/>
              <w:ind w:left="142" w:right="129"/>
              <w:jc w:val="center"/>
              <w:rPr>
                <w:sz w:val="21"/>
              </w:rPr>
            </w:pPr>
            <w:r>
              <w:rPr>
                <w:sz w:val="21"/>
              </w:rPr>
              <w:t>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The left and right traveling motors fail</w:t>
            </w:r>
          </w:p>
        </w:tc>
        <w:tc>
          <w:tcPr>
            <w:tcW w:w="3396" w:type="dxa"/>
          </w:tcPr>
          <w:p>
            <w:pPr>
              <w:pStyle w:val="14"/>
              <w:spacing w:before="59"/>
              <w:ind w:left="142" w:right="129"/>
              <w:jc w:val="center"/>
              <w:rPr>
                <w:sz w:val="21"/>
              </w:rPr>
            </w:pPr>
            <w:r>
              <w:rPr>
                <w:sz w:val="21"/>
              </w:rPr>
              <w:t>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The oil pipe explodes</w:t>
            </w:r>
          </w:p>
        </w:tc>
        <w:tc>
          <w:tcPr>
            <w:tcW w:w="3396" w:type="dxa"/>
          </w:tcPr>
          <w:p>
            <w:pPr>
              <w:pStyle w:val="14"/>
              <w:spacing w:before="5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spacing w:before="159"/>
              <w:ind w:left="428" w:right="406" w:hanging="6"/>
              <w:jc w:val="center"/>
              <w:rPr>
                <w:sz w:val="21"/>
              </w:rPr>
            </w:pPr>
            <w:r>
              <w:rPr>
                <w:sz w:val="21"/>
              </w:rPr>
              <w:t>Deviation during traveling (no other abnormalities)</w:t>
            </w:r>
          </w:p>
        </w:tc>
        <w:tc>
          <w:tcPr>
            <w:tcW w:w="4054" w:type="dxa"/>
          </w:tcPr>
          <w:p>
            <w:pPr>
              <w:pStyle w:val="14"/>
              <w:spacing w:before="60"/>
              <w:ind w:left="107" w:right="224"/>
              <w:rPr>
                <w:sz w:val="21"/>
              </w:rPr>
            </w:pPr>
            <w:r>
              <w:rPr>
                <w:sz w:val="21"/>
              </w:rPr>
              <w:t>Wrong adjustment of variable point of main valve or serious internal leak of a pump</w:t>
            </w:r>
          </w:p>
        </w:tc>
        <w:tc>
          <w:tcPr>
            <w:tcW w:w="3396" w:type="dxa"/>
          </w:tcPr>
          <w:p>
            <w:pPr>
              <w:pStyle w:val="14"/>
              <w:spacing w:before="180"/>
              <w:ind w:left="149" w:right="129"/>
              <w:jc w:val="center"/>
              <w:rPr>
                <w:sz w:val="21"/>
              </w:rPr>
            </w:pPr>
            <w:r>
              <w:rPr>
                <w:sz w:val="21"/>
              </w:rPr>
              <w:t>Adjust or 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60"/>
              <w:ind w:left="107" w:right="69"/>
              <w:jc w:val="both"/>
              <w:rPr>
                <w:sz w:val="21"/>
              </w:rPr>
            </w:pPr>
            <w:r>
              <w:rPr>
                <w:sz w:val="21"/>
              </w:rPr>
              <w:t>Internal or external spring of one traveling valve core of main valve is damaged or tightened</w:t>
            </w:r>
          </w:p>
        </w:tc>
        <w:tc>
          <w:tcPr>
            <w:tcW w:w="3396" w:type="dxa"/>
          </w:tcPr>
          <w:p>
            <w:pPr>
              <w:pStyle w:val="14"/>
              <w:spacing w:before="9"/>
              <w:rPr>
                <w:b/>
                <w:sz w:val="25"/>
              </w:rPr>
            </w:pPr>
          </w:p>
          <w:p>
            <w:pPr>
              <w:pStyle w:val="14"/>
              <w:spacing w:before="1"/>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404" w:type="dxa"/>
            <w:vMerge w:val="continue"/>
            <w:tcBorders>
              <w:top w:val="nil"/>
            </w:tcBorders>
          </w:tcPr>
          <w:p>
            <w:pPr>
              <w:rPr>
                <w:sz w:val="2"/>
                <w:szCs w:val="2"/>
              </w:rPr>
            </w:pPr>
          </w:p>
        </w:tc>
        <w:tc>
          <w:tcPr>
            <w:tcW w:w="4054" w:type="dxa"/>
          </w:tcPr>
          <w:p>
            <w:pPr>
              <w:pStyle w:val="14"/>
              <w:spacing w:before="57"/>
              <w:ind w:left="107" w:right="632"/>
              <w:rPr>
                <w:sz w:val="21"/>
              </w:rPr>
            </w:pPr>
            <w:r>
              <w:rPr>
                <w:sz w:val="21"/>
              </w:rPr>
              <w:t>The traveling motor leaks inside due to abrasion.</w:t>
            </w:r>
          </w:p>
        </w:tc>
        <w:tc>
          <w:tcPr>
            <w:tcW w:w="3396" w:type="dxa"/>
          </w:tcPr>
          <w:p>
            <w:pPr>
              <w:pStyle w:val="14"/>
              <w:spacing w:before="177"/>
              <w:ind w:left="141" w:right="129"/>
              <w:jc w:val="center"/>
              <w:rPr>
                <w:sz w:val="21"/>
              </w:rPr>
            </w:pPr>
            <w:r>
              <w:rPr>
                <w:sz w:val="21"/>
              </w:rPr>
              <w:t>Repair or change</w:t>
            </w:r>
          </w:p>
        </w:tc>
      </w:tr>
    </w:tbl>
    <w:p>
      <w:pPr>
        <w:jc w:val="center"/>
        <w:rPr>
          <w:sz w:val="21"/>
        </w:rPr>
        <w:sectPr>
          <w:footerReference r:id="rId11" w:type="default"/>
          <w:pgSz w:w="11910" w:h="16840"/>
          <w:pgMar w:top="1220" w:right="340" w:bottom="800" w:left="560" w:header="0" w:footer="606" w:gutter="0"/>
          <w:pgNumType w:fmt="decimal"/>
          <w:cols w:space="720" w:num="1"/>
        </w:sect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tcPr>
          <w:p>
            <w:pPr>
              <w:pStyle w:val="14"/>
              <w:spacing w:before="58"/>
              <w:ind w:left="137" w:right="125"/>
              <w:jc w:val="center"/>
              <w:rPr>
                <w:b/>
                <w:sz w:val="21"/>
              </w:rPr>
            </w:pPr>
            <w:r>
              <w:rPr>
                <w:b/>
                <w:sz w:val="21"/>
              </w:rPr>
              <w:t>Symptom</w:t>
            </w:r>
          </w:p>
        </w:tc>
        <w:tc>
          <w:tcPr>
            <w:tcW w:w="4054" w:type="dxa"/>
          </w:tcPr>
          <w:p>
            <w:pPr>
              <w:pStyle w:val="14"/>
              <w:spacing w:before="58"/>
              <w:ind w:left="1355"/>
              <w:rPr>
                <w:b/>
                <w:sz w:val="21"/>
              </w:rPr>
            </w:pPr>
            <w:r>
              <w:rPr>
                <w:b/>
                <w:sz w:val="21"/>
              </w:rPr>
              <w:t>Possible causes</w:t>
            </w:r>
          </w:p>
        </w:tc>
        <w:tc>
          <w:tcPr>
            <w:tcW w:w="3396" w:type="dxa"/>
          </w:tcPr>
          <w:p>
            <w:pPr>
              <w:pStyle w:val="14"/>
              <w:spacing w:before="58"/>
              <w:ind w:left="141" w:right="129"/>
              <w:jc w:val="center"/>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sz w:val="20"/>
              </w:rPr>
            </w:pPr>
          </w:p>
        </w:tc>
        <w:tc>
          <w:tcPr>
            <w:tcW w:w="4054" w:type="dxa"/>
          </w:tcPr>
          <w:p>
            <w:pPr>
              <w:pStyle w:val="14"/>
              <w:spacing w:before="58"/>
              <w:ind w:left="107" w:right="405"/>
              <w:rPr>
                <w:sz w:val="21"/>
              </w:rPr>
            </w:pPr>
            <w:r>
              <w:rPr>
                <w:sz w:val="21"/>
              </w:rPr>
              <w:t>The sealing component of central rotation connector is aged and damaged.</w:t>
            </w:r>
          </w:p>
        </w:tc>
        <w:tc>
          <w:tcPr>
            <w:tcW w:w="3396" w:type="dxa"/>
          </w:tcPr>
          <w:p>
            <w:pPr>
              <w:pStyle w:val="14"/>
              <w:spacing w:before="178"/>
              <w:ind w:left="149" w:right="129"/>
              <w:jc w:val="center"/>
              <w:rPr>
                <w:sz w:val="21"/>
              </w:rPr>
            </w:pPr>
            <w:r>
              <w:rPr>
                <w:sz w:val="21"/>
              </w:rPr>
              <w:t>Change the sealing component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382"/>
              <w:rPr>
                <w:sz w:val="21"/>
              </w:rPr>
            </w:pPr>
            <w:r>
              <w:rPr>
                <w:sz w:val="21"/>
              </w:rPr>
              <w:t>The left and right crawlers are of different tightening.</w:t>
            </w:r>
          </w:p>
        </w:tc>
        <w:tc>
          <w:tcPr>
            <w:tcW w:w="3396" w:type="dxa"/>
          </w:tcPr>
          <w:p>
            <w:pPr>
              <w:pStyle w:val="14"/>
              <w:spacing w:before="179"/>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tcPr>
          <w:p>
            <w:pPr>
              <w:pStyle w:val="14"/>
              <w:spacing w:before="59"/>
              <w:ind w:left="146" w:right="125"/>
              <w:jc w:val="center"/>
              <w:rPr>
                <w:sz w:val="21"/>
              </w:rPr>
            </w:pPr>
            <w:r>
              <w:rPr>
                <w:sz w:val="21"/>
              </w:rPr>
              <w:t>Boom (bucket rod and bucket) move to one direction only.</w:t>
            </w:r>
          </w:p>
        </w:tc>
        <w:tc>
          <w:tcPr>
            <w:tcW w:w="4054" w:type="dxa"/>
          </w:tcPr>
          <w:p>
            <w:pPr>
              <w:pStyle w:val="14"/>
              <w:spacing w:before="179"/>
              <w:ind w:left="107" w:right="224"/>
              <w:rPr>
                <w:sz w:val="21"/>
              </w:rPr>
            </w:pPr>
            <w:r>
              <w:rPr>
                <w:sz w:val="21"/>
              </w:rPr>
              <w:t>Main valve core is stuck or valve rod spring breaks.</w:t>
            </w:r>
          </w:p>
        </w:tc>
        <w:tc>
          <w:tcPr>
            <w:tcW w:w="3396" w:type="dxa"/>
          </w:tcPr>
          <w:p>
            <w:pPr>
              <w:pStyle w:val="14"/>
              <w:spacing w:before="11"/>
              <w:rPr>
                <w:b/>
                <w:sz w:val="25"/>
              </w:rPr>
            </w:pPr>
          </w:p>
          <w:p>
            <w:pPr>
              <w:pStyle w:val="14"/>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restart"/>
          </w:tcPr>
          <w:p>
            <w:pPr>
              <w:pStyle w:val="14"/>
              <w:rPr>
                <w:b/>
              </w:rPr>
            </w:pPr>
          </w:p>
          <w:p>
            <w:pPr>
              <w:pStyle w:val="14"/>
              <w:rPr>
                <w:b/>
              </w:rPr>
            </w:pPr>
          </w:p>
          <w:p>
            <w:pPr>
              <w:pStyle w:val="14"/>
              <w:spacing w:before="1"/>
              <w:rPr>
                <w:b/>
                <w:sz w:val="24"/>
              </w:rPr>
            </w:pPr>
          </w:p>
          <w:p>
            <w:pPr>
              <w:pStyle w:val="14"/>
              <w:spacing w:before="1"/>
              <w:ind w:left="226" w:right="193" w:firstLine="36"/>
              <w:rPr>
                <w:sz w:val="21"/>
              </w:rPr>
            </w:pPr>
            <w:r>
              <w:rPr>
                <w:sz w:val="21"/>
              </w:rPr>
              <w:t>Boom (bucket rod and bucket) does not move.</w:t>
            </w:r>
          </w:p>
        </w:tc>
        <w:tc>
          <w:tcPr>
            <w:tcW w:w="4054" w:type="dxa"/>
          </w:tcPr>
          <w:p>
            <w:pPr>
              <w:pStyle w:val="14"/>
              <w:spacing w:before="59"/>
              <w:ind w:left="107" w:right="1058"/>
              <w:rPr>
                <w:sz w:val="21"/>
              </w:rPr>
            </w:pPr>
            <w:r>
              <w:rPr>
                <w:sz w:val="21"/>
              </w:rPr>
              <w:t>Boom valve rod is stuck or of low overloaded pressure</w:t>
            </w:r>
          </w:p>
        </w:tc>
        <w:tc>
          <w:tcPr>
            <w:tcW w:w="3396" w:type="dxa"/>
          </w:tcPr>
          <w:p>
            <w:pPr>
              <w:pStyle w:val="14"/>
              <w:spacing w:before="179"/>
              <w:ind w:left="142" w:right="129"/>
              <w:jc w:val="center"/>
              <w:rPr>
                <w:sz w:val="21"/>
              </w:rPr>
            </w:pPr>
            <w:r>
              <w:rPr>
                <w:sz w:val="21"/>
              </w:rPr>
              <w:t>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539"/>
              <w:rPr>
                <w:sz w:val="21"/>
              </w:rPr>
            </w:pPr>
            <w:r>
              <w:rPr>
                <w:sz w:val="21"/>
              </w:rPr>
              <w:t>Fuel supply pipe leaks, detached, O ring damaged or pipe fitting is loose</w:t>
            </w:r>
          </w:p>
        </w:tc>
        <w:tc>
          <w:tcPr>
            <w:tcW w:w="3396" w:type="dxa"/>
          </w:tcPr>
          <w:p>
            <w:pPr>
              <w:pStyle w:val="14"/>
              <w:spacing w:before="178"/>
              <w:ind w:left="149" w:right="129"/>
              <w:jc w:val="center"/>
              <w:rPr>
                <w:sz w:val="21"/>
              </w:rPr>
            </w:pPr>
            <w:r>
              <w:rPr>
                <w:sz w:val="21"/>
              </w:rPr>
              <w:t>Change the damaged component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2404" w:type="dxa"/>
            <w:vMerge w:val="continue"/>
            <w:tcBorders>
              <w:top w:val="nil"/>
            </w:tcBorders>
          </w:tcPr>
          <w:p>
            <w:pPr>
              <w:rPr>
                <w:sz w:val="2"/>
                <w:szCs w:val="2"/>
              </w:rPr>
            </w:pPr>
          </w:p>
        </w:tc>
        <w:tc>
          <w:tcPr>
            <w:tcW w:w="4054" w:type="dxa"/>
          </w:tcPr>
          <w:p>
            <w:pPr>
              <w:pStyle w:val="14"/>
              <w:spacing w:before="57"/>
              <w:ind w:left="107" w:right="66"/>
              <w:jc w:val="both"/>
              <w:rPr>
                <w:sz w:val="21"/>
              </w:rPr>
            </w:pPr>
            <w:r>
              <w:rPr>
                <w:sz w:val="21"/>
              </w:rPr>
              <w:t>Sandstone in main valve or the low pressure chamber is connected to the high pressure chamber</w:t>
            </w:r>
          </w:p>
        </w:tc>
        <w:tc>
          <w:tcPr>
            <w:tcW w:w="3396" w:type="dxa"/>
          </w:tcPr>
          <w:p>
            <w:pPr>
              <w:pStyle w:val="14"/>
              <w:spacing w:before="10"/>
              <w:rPr>
                <w:b/>
                <w:sz w:val="25"/>
              </w:rPr>
            </w:pPr>
          </w:p>
          <w:p>
            <w:pPr>
              <w:pStyle w:val="14"/>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restart"/>
          </w:tcPr>
          <w:p>
            <w:pPr>
              <w:pStyle w:val="14"/>
              <w:spacing w:before="60"/>
              <w:ind w:left="166" w:right="138" w:hanging="8"/>
              <w:jc w:val="center"/>
              <w:rPr>
                <w:sz w:val="21"/>
              </w:rPr>
            </w:pPr>
            <w:r>
              <w:rPr>
                <w:sz w:val="21"/>
              </w:rPr>
              <w:t>Boom (bucket rod and bucket) drops too quick or the cylinder drops at a certain height even it is not operated due to dead weight</w:t>
            </w:r>
          </w:p>
        </w:tc>
        <w:tc>
          <w:tcPr>
            <w:tcW w:w="4054" w:type="dxa"/>
          </w:tcPr>
          <w:p>
            <w:pPr>
              <w:pStyle w:val="14"/>
              <w:spacing w:before="58"/>
              <w:ind w:left="107"/>
              <w:rPr>
                <w:sz w:val="21"/>
              </w:rPr>
            </w:pPr>
            <w:r>
              <w:rPr>
                <w:sz w:val="21"/>
              </w:rPr>
              <w:t>Low overloaded valve pressure</w:t>
            </w:r>
          </w:p>
        </w:tc>
        <w:tc>
          <w:tcPr>
            <w:tcW w:w="3396" w:type="dxa"/>
          </w:tcPr>
          <w:p>
            <w:pPr>
              <w:pStyle w:val="14"/>
              <w:spacing w:before="58"/>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10"/>
              <w:rPr>
                <w:b/>
                <w:sz w:val="25"/>
              </w:rPr>
            </w:pPr>
          </w:p>
          <w:p>
            <w:pPr>
              <w:pStyle w:val="14"/>
              <w:ind w:left="107"/>
              <w:rPr>
                <w:sz w:val="21"/>
              </w:rPr>
            </w:pPr>
            <w:r>
              <w:rPr>
                <w:sz w:val="21"/>
              </w:rPr>
              <w:t>Serious internal leak of cylinder</w:t>
            </w:r>
          </w:p>
        </w:tc>
        <w:tc>
          <w:tcPr>
            <w:tcW w:w="3396" w:type="dxa"/>
          </w:tcPr>
          <w:p>
            <w:pPr>
              <w:pStyle w:val="14"/>
              <w:spacing w:before="57"/>
              <w:ind w:left="128" w:right="101"/>
              <w:jc w:val="center"/>
              <w:rPr>
                <w:sz w:val="21"/>
              </w:rPr>
            </w:pPr>
            <w:r>
              <w:rPr>
                <w:sz w:val="21"/>
              </w:rPr>
              <w:t>Change the sealing component,</w:t>
            </w:r>
            <w:r>
              <w:rPr>
                <w:spacing w:val="-28"/>
                <w:sz w:val="21"/>
              </w:rPr>
              <w:t xml:space="preserve"> </w:t>
            </w:r>
            <w:r>
              <w:rPr>
                <w:sz w:val="21"/>
              </w:rPr>
              <w:t>repair the inner wall or groove of cylinder or change the</w:t>
            </w:r>
            <w:r>
              <w:rPr>
                <w:spacing w:val="-4"/>
                <w:sz w:val="21"/>
              </w:rPr>
              <w:t xml:space="preserve"> </w:t>
            </w:r>
            <w:r>
              <w:rPr>
                <w:sz w:val="21"/>
              </w:rPr>
              <w:t>cylinder.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Loose oil pipe fitting, damaged O ring</w:t>
            </w:r>
          </w:p>
        </w:tc>
        <w:tc>
          <w:tcPr>
            <w:tcW w:w="3396" w:type="dxa"/>
          </w:tcPr>
          <w:p>
            <w:pPr>
              <w:pStyle w:val="14"/>
              <w:spacing w:before="58"/>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spacing w:before="6"/>
              <w:rPr>
                <w:b/>
                <w:sz w:val="30"/>
              </w:rPr>
            </w:pPr>
          </w:p>
          <w:p>
            <w:pPr>
              <w:pStyle w:val="14"/>
              <w:spacing w:before="1"/>
              <w:ind w:left="146" w:right="125"/>
              <w:jc w:val="center"/>
              <w:rPr>
                <w:sz w:val="21"/>
              </w:rPr>
            </w:pPr>
            <w:r>
              <w:rPr>
                <w:sz w:val="21"/>
              </w:rPr>
              <w:t>Boom (bucket rod and bucket) works powerlessly</w:t>
            </w:r>
          </w:p>
        </w:tc>
        <w:tc>
          <w:tcPr>
            <w:tcW w:w="4054" w:type="dxa"/>
          </w:tcPr>
          <w:p>
            <w:pPr>
              <w:pStyle w:val="14"/>
              <w:spacing w:before="57"/>
              <w:ind w:left="107" w:right="388"/>
              <w:rPr>
                <w:sz w:val="21"/>
              </w:rPr>
            </w:pPr>
            <w:r>
              <w:rPr>
                <w:sz w:val="21"/>
              </w:rPr>
              <w:t>Serious internal leak of multi-way valve or sandstone inside it</w:t>
            </w:r>
          </w:p>
        </w:tc>
        <w:tc>
          <w:tcPr>
            <w:tcW w:w="3396" w:type="dxa"/>
          </w:tcPr>
          <w:p>
            <w:pPr>
              <w:pStyle w:val="14"/>
              <w:spacing w:before="17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60"/>
              <w:ind w:left="107"/>
              <w:rPr>
                <w:sz w:val="21"/>
              </w:rPr>
            </w:pPr>
            <w:r>
              <w:rPr>
                <w:sz w:val="21"/>
              </w:rPr>
              <w:t>Low overloaded pressure</w:t>
            </w:r>
          </w:p>
        </w:tc>
        <w:tc>
          <w:tcPr>
            <w:tcW w:w="3396" w:type="dxa"/>
          </w:tcPr>
          <w:p>
            <w:pPr>
              <w:pStyle w:val="14"/>
              <w:spacing w:before="60"/>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60"/>
              <w:ind w:left="107"/>
              <w:rPr>
                <w:sz w:val="21"/>
              </w:rPr>
            </w:pPr>
            <w:r>
              <w:rPr>
                <w:sz w:val="21"/>
              </w:rPr>
              <w:t>Serious internal leak of oil cylinder</w:t>
            </w:r>
          </w:p>
        </w:tc>
        <w:tc>
          <w:tcPr>
            <w:tcW w:w="3396" w:type="dxa"/>
          </w:tcPr>
          <w:p>
            <w:pPr>
              <w:pStyle w:val="14"/>
              <w:spacing w:before="60"/>
              <w:ind w:left="147" w:right="129"/>
              <w:jc w:val="center"/>
              <w:rPr>
                <w:sz w:val="21"/>
              </w:rPr>
            </w:pPr>
            <w:r>
              <w:rPr>
                <w:sz w:val="21"/>
              </w:rPr>
              <w:t>Change the oil seal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405"/>
              <w:rPr>
                <w:sz w:val="21"/>
              </w:rPr>
            </w:pPr>
            <w:r>
              <w:rPr>
                <w:sz w:val="21"/>
              </w:rPr>
              <w:t>The main valve is disabled due to internal leak.</w:t>
            </w:r>
          </w:p>
        </w:tc>
        <w:tc>
          <w:tcPr>
            <w:tcW w:w="3396" w:type="dxa"/>
          </w:tcPr>
          <w:p>
            <w:pPr>
              <w:pStyle w:val="14"/>
              <w:spacing w:before="178"/>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rPr>
                <w:b/>
                <w:sz w:val="19"/>
              </w:rPr>
            </w:pPr>
          </w:p>
          <w:p>
            <w:pPr>
              <w:pStyle w:val="14"/>
              <w:ind w:left="190" w:right="166" w:hanging="4"/>
              <w:jc w:val="center"/>
              <w:rPr>
                <w:sz w:val="21"/>
              </w:rPr>
            </w:pPr>
            <w:r>
              <w:rPr>
                <w:sz w:val="21"/>
              </w:rPr>
              <w:t>Boom (bucket rod and bucket) moves even it is not operated</w:t>
            </w:r>
          </w:p>
        </w:tc>
        <w:tc>
          <w:tcPr>
            <w:tcW w:w="4054" w:type="dxa"/>
          </w:tcPr>
          <w:p>
            <w:pPr>
              <w:pStyle w:val="14"/>
              <w:spacing w:before="58"/>
              <w:ind w:left="107" w:right="621"/>
              <w:rPr>
                <w:sz w:val="21"/>
              </w:rPr>
            </w:pPr>
            <w:r>
              <w:rPr>
                <w:sz w:val="21"/>
              </w:rPr>
              <w:t>multi-way valve core is stuck or serious internal leak</w:t>
            </w:r>
          </w:p>
        </w:tc>
        <w:tc>
          <w:tcPr>
            <w:tcW w:w="3396" w:type="dxa"/>
          </w:tcPr>
          <w:p>
            <w:pPr>
              <w:pStyle w:val="14"/>
              <w:spacing w:before="178"/>
              <w:ind w:left="141" w:right="129"/>
              <w:jc w:val="center"/>
              <w:rPr>
                <w:sz w:val="21"/>
              </w:rPr>
            </w:pPr>
            <w:r>
              <w:rPr>
                <w:sz w:val="21"/>
              </w:rPr>
              <w:t>Grind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multi-way valve rod spring breaks</w:t>
            </w:r>
          </w:p>
        </w:tc>
        <w:tc>
          <w:tcPr>
            <w:tcW w:w="3396" w:type="dxa"/>
          </w:tcPr>
          <w:p>
            <w:pPr>
              <w:pStyle w:val="14"/>
              <w:spacing w:before="5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7"/>
              <w:ind w:left="107" w:right="440"/>
              <w:rPr>
                <w:sz w:val="21"/>
              </w:rPr>
            </w:pPr>
            <w:r>
              <w:rPr>
                <w:sz w:val="21"/>
              </w:rPr>
              <w:t>Leak of working cylinder, or the working device drops due to dead weight</w:t>
            </w:r>
          </w:p>
        </w:tc>
        <w:tc>
          <w:tcPr>
            <w:tcW w:w="3396" w:type="dxa"/>
          </w:tcPr>
          <w:p>
            <w:pPr>
              <w:pStyle w:val="14"/>
              <w:spacing w:before="177"/>
              <w:ind w:left="147" w:right="129"/>
              <w:jc w:val="center"/>
              <w:rPr>
                <w:sz w:val="21"/>
              </w:rPr>
            </w:pPr>
            <w:r>
              <w:rPr>
                <w:sz w:val="21"/>
              </w:rPr>
              <w:t>Change the oil seal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6"/>
              <w:ind w:left="107" w:right="224"/>
              <w:rPr>
                <w:sz w:val="21"/>
              </w:rPr>
            </w:pPr>
            <w:r>
              <w:rPr>
                <w:sz w:val="21"/>
              </w:rPr>
              <w:t>Low pressure of overload overflow valve or the spring breaks</w:t>
            </w:r>
          </w:p>
        </w:tc>
        <w:tc>
          <w:tcPr>
            <w:tcW w:w="3396" w:type="dxa"/>
          </w:tcPr>
          <w:p>
            <w:pPr>
              <w:pStyle w:val="14"/>
              <w:spacing w:before="56"/>
              <w:ind w:left="671" w:right="126" w:hanging="512"/>
              <w:rPr>
                <w:sz w:val="21"/>
              </w:rPr>
            </w:pPr>
            <w:r>
              <w:rPr>
                <w:sz w:val="21"/>
              </w:rPr>
              <w:t>Adjust to specified pressure. Change the spring if it is broken.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404" w:type="dxa"/>
            <w:vMerge w:val="restart"/>
          </w:tcPr>
          <w:p>
            <w:pPr>
              <w:pStyle w:val="14"/>
              <w:rPr>
                <w:b/>
              </w:rPr>
            </w:pPr>
          </w:p>
          <w:p>
            <w:pPr>
              <w:pStyle w:val="14"/>
              <w:rPr>
                <w:b/>
                <w:sz w:val="25"/>
              </w:rPr>
            </w:pPr>
          </w:p>
          <w:p>
            <w:pPr>
              <w:pStyle w:val="14"/>
              <w:ind w:left="486"/>
              <w:rPr>
                <w:sz w:val="21"/>
              </w:rPr>
            </w:pPr>
            <w:r>
              <w:rPr>
                <w:sz w:val="21"/>
              </w:rPr>
              <w:t>Hot hydraulic oil</w:t>
            </w:r>
          </w:p>
        </w:tc>
        <w:tc>
          <w:tcPr>
            <w:tcW w:w="4054" w:type="dxa"/>
          </w:tcPr>
          <w:p>
            <w:pPr>
              <w:pStyle w:val="14"/>
              <w:spacing w:before="58"/>
              <w:ind w:left="107"/>
              <w:rPr>
                <w:sz w:val="21"/>
              </w:rPr>
            </w:pPr>
            <w:r>
              <w:rPr>
                <w:sz w:val="21"/>
              </w:rPr>
              <w:t>Wrong grade of hydraulic oil for excavator</w:t>
            </w:r>
          </w:p>
        </w:tc>
        <w:tc>
          <w:tcPr>
            <w:tcW w:w="3396" w:type="dxa"/>
          </w:tcPr>
          <w:p>
            <w:pPr>
              <w:pStyle w:val="14"/>
              <w:spacing w:before="58"/>
              <w:ind w:left="145" w:right="129"/>
              <w:jc w:val="center"/>
              <w:rPr>
                <w:sz w:val="21"/>
              </w:rPr>
            </w:pPr>
            <w:r>
              <w:rPr>
                <w:sz w:val="21"/>
              </w:rPr>
              <w:t>Change the hydraulic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102"/>
              <w:rPr>
                <w:sz w:val="21"/>
              </w:rPr>
            </w:pPr>
            <w:r>
              <w:rPr>
                <w:sz w:val="21"/>
              </w:rPr>
              <w:t>Hydraulic oil cooler surface is polluted by oil and dirt, which blocks the air hole.</w:t>
            </w:r>
          </w:p>
        </w:tc>
        <w:tc>
          <w:tcPr>
            <w:tcW w:w="3396" w:type="dxa"/>
          </w:tcPr>
          <w:p>
            <w:pPr>
              <w:pStyle w:val="14"/>
              <w:spacing w:before="179"/>
              <w:ind w:left="136" w:right="129"/>
              <w:jc w:val="center"/>
              <w:rPr>
                <w:sz w:val="21"/>
              </w:rPr>
            </w:pPr>
            <w:r>
              <w:rPr>
                <w:sz w:val="21"/>
              </w:rPr>
              <w:t>Wash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Low oil level of hydraulic oil tank</w:t>
            </w:r>
          </w:p>
        </w:tc>
        <w:tc>
          <w:tcPr>
            <w:tcW w:w="3396" w:type="dxa"/>
          </w:tcPr>
          <w:p>
            <w:pPr>
              <w:pStyle w:val="14"/>
              <w:spacing w:before="59"/>
              <w:ind w:left="145" w:right="129"/>
              <w:jc w:val="center"/>
              <w:rPr>
                <w:sz w:val="21"/>
              </w:rPr>
            </w:pPr>
            <w:r>
              <w:rPr>
                <w:sz w:val="21"/>
              </w:rPr>
              <w:t>Add enough hydraulic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0" w:hRule="atLeast"/>
        </w:trPr>
        <w:tc>
          <w:tcPr>
            <w:tcW w:w="2404" w:type="dxa"/>
          </w:tcPr>
          <w:p>
            <w:pPr>
              <w:pStyle w:val="14"/>
              <w:rPr>
                <w:sz w:val="20"/>
              </w:rPr>
            </w:pPr>
          </w:p>
        </w:tc>
        <w:tc>
          <w:tcPr>
            <w:tcW w:w="4054" w:type="dxa"/>
          </w:tcPr>
          <w:p>
            <w:pPr>
              <w:pStyle w:val="14"/>
              <w:spacing w:before="56"/>
              <w:ind w:left="107" w:right="66"/>
              <w:jc w:val="both"/>
              <w:rPr>
                <w:sz w:val="21"/>
              </w:rPr>
            </w:pPr>
            <w:r>
              <w:rPr>
                <w:sz w:val="21"/>
              </w:rPr>
              <w:t>The hydraulic components such as motor, main valve and oil cylinder or sealing components are seriously worn and cause internal leak, which increases the oil temperature. Traveling rotation and working device are delayed and powerless. The hot temperature degrades the hydraulic oil. The safety valve is of poor air tightness, which leads to overflow.</w:t>
            </w:r>
          </w:p>
        </w:tc>
        <w:tc>
          <w:tcPr>
            <w:tcW w:w="3396" w:type="dxa"/>
          </w:tcPr>
          <w:p>
            <w:pPr>
              <w:pStyle w:val="14"/>
              <w:rPr>
                <w:b/>
              </w:rPr>
            </w:pPr>
          </w:p>
          <w:p>
            <w:pPr>
              <w:pStyle w:val="14"/>
              <w:rPr>
                <w:b/>
              </w:rPr>
            </w:pPr>
          </w:p>
          <w:p>
            <w:pPr>
              <w:pStyle w:val="14"/>
              <w:rPr>
                <w:b/>
              </w:rPr>
            </w:pPr>
          </w:p>
          <w:p>
            <w:pPr>
              <w:pStyle w:val="14"/>
              <w:spacing w:before="9"/>
              <w:rPr>
                <w:b/>
              </w:rPr>
            </w:pPr>
          </w:p>
          <w:p>
            <w:pPr>
              <w:pStyle w:val="14"/>
              <w:ind w:left="146" w:right="129"/>
              <w:jc w:val="center"/>
              <w:rPr>
                <w:sz w:val="21"/>
              </w:rPr>
            </w:pPr>
            <w:r>
              <w:rPr>
                <w:sz w:val="21"/>
              </w:rPr>
              <w:t>Change the elements in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tcPr>
          <w:p>
            <w:pPr>
              <w:pStyle w:val="14"/>
              <w:spacing w:before="87"/>
              <w:ind w:left="146" w:right="125"/>
              <w:jc w:val="center"/>
              <w:rPr>
                <w:sz w:val="21"/>
              </w:rPr>
            </w:pPr>
            <w:r>
              <w:rPr>
                <w:sz w:val="21"/>
              </w:rPr>
              <w:t>No action of rotation (no</w:t>
            </w:r>
          </w:p>
        </w:tc>
        <w:tc>
          <w:tcPr>
            <w:tcW w:w="4054" w:type="dxa"/>
          </w:tcPr>
          <w:p>
            <w:pPr>
              <w:pStyle w:val="14"/>
              <w:spacing w:before="58"/>
              <w:ind w:left="107"/>
              <w:rPr>
                <w:sz w:val="21"/>
              </w:rPr>
            </w:pPr>
            <w:r>
              <w:rPr>
                <w:sz w:val="21"/>
              </w:rPr>
              <w:t>Hydraulic oil pipe breaks</w:t>
            </w:r>
          </w:p>
        </w:tc>
        <w:tc>
          <w:tcPr>
            <w:tcW w:w="3396" w:type="dxa"/>
          </w:tcPr>
          <w:p>
            <w:pPr>
              <w:pStyle w:val="14"/>
              <w:spacing w:before="58"/>
              <w:ind w:left="131" w:right="129"/>
              <w:jc w:val="center"/>
              <w:rPr>
                <w:sz w:val="21"/>
              </w:rPr>
            </w:pPr>
            <w:r>
              <w:rPr>
                <w:sz w:val="21"/>
              </w:rPr>
              <w:t>Change</w:t>
            </w:r>
          </w:p>
        </w:tc>
      </w:tr>
    </w:tbl>
    <w:p>
      <w:pPr>
        <w:jc w:val="center"/>
        <w:rPr>
          <w:sz w:val="21"/>
        </w:rPr>
        <w:sectPr>
          <w:pgSz w:w="11910" w:h="16840"/>
          <w:pgMar w:top="1220" w:right="340" w:bottom="800" w:left="560" w:header="0" w:footer="606" w:gutter="0"/>
          <w:pgNumType w:fmt="decimal"/>
          <w:cols w:space="720" w:num="1"/>
        </w:sect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4054"/>
        <w:gridCol w:w="3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tcPr>
          <w:p>
            <w:pPr>
              <w:pStyle w:val="14"/>
              <w:spacing w:before="58"/>
              <w:ind w:left="771"/>
              <w:rPr>
                <w:b/>
                <w:sz w:val="21"/>
              </w:rPr>
            </w:pPr>
            <w:r>
              <w:rPr>
                <w:b/>
                <w:sz w:val="21"/>
              </w:rPr>
              <w:t>Symptom</w:t>
            </w:r>
          </w:p>
        </w:tc>
        <w:tc>
          <w:tcPr>
            <w:tcW w:w="4054" w:type="dxa"/>
          </w:tcPr>
          <w:p>
            <w:pPr>
              <w:pStyle w:val="14"/>
              <w:spacing w:before="58"/>
              <w:ind w:left="1355"/>
              <w:rPr>
                <w:b/>
                <w:sz w:val="21"/>
              </w:rPr>
            </w:pPr>
            <w:r>
              <w:rPr>
                <w:b/>
                <w:sz w:val="21"/>
              </w:rPr>
              <w:t>Possible causes</w:t>
            </w:r>
          </w:p>
        </w:tc>
        <w:tc>
          <w:tcPr>
            <w:tcW w:w="3396" w:type="dxa"/>
          </w:tcPr>
          <w:p>
            <w:pPr>
              <w:pStyle w:val="14"/>
              <w:spacing w:before="58"/>
              <w:ind w:left="141" w:right="129"/>
              <w:jc w:val="center"/>
              <w:rPr>
                <w:b/>
                <w:sz w:val="21"/>
              </w:rPr>
            </w:pPr>
            <w:r>
              <w:rPr>
                <w:b/>
                <w:sz w:val="21"/>
              </w:rPr>
              <w:t>How to solve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restart"/>
          </w:tcPr>
          <w:p>
            <w:pPr>
              <w:pStyle w:val="14"/>
              <w:ind w:left="358"/>
              <w:rPr>
                <w:sz w:val="21"/>
              </w:rPr>
            </w:pPr>
            <w:r>
              <w:rPr>
                <w:sz w:val="21"/>
              </w:rPr>
              <w:t>other abnormalities)</w:t>
            </w:r>
          </w:p>
        </w:tc>
        <w:tc>
          <w:tcPr>
            <w:tcW w:w="4054" w:type="dxa"/>
          </w:tcPr>
          <w:p>
            <w:pPr>
              <w:pStyle w:val="14"/>
              <w:spacing w:before="58"/>
              <w:ind w:left="107"/>
              <w:rPr>
                <w:sz w:val="21"/>
              </w:rPr>
            </w:pPr>
            <w:r>
              <w:rPr>
                <w:sz w:val="21"/>
              </w:rPr>
              <w:t>Rotary valve rod on main valve is stuck.</w:t>
            </w:r>
          </w:p>
        </w:tc>
        <w:tc>
          <w:tcPr>
            <w:tcW w:w="3396" w:type="dxa"/>
          </w:tcPr>
          <w:p>
            <w:pPr>
              <w:pStyle w:val="14"/>
              <w:spacing w:before="58"/>
              <w:ind w:left="142" w:right="129"/>
              <w:jc w:val="center"/>
              <w:rPr>
                <w:sz w:val="21"/>
              </w:rPr>
            </w:pPr>
            <w:r>
              <w:rPr>
                <w:sz w:val="21"/>
              </w:rPr>
              <w:t>Repair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Rotary motor is damaged</w:t>
            </w:r>
          </w:p>
        </w:tc>
        <w:tc>
          <w:tcPr>
            <w:tcW w:w="3396" w:type="dxa"/>
          </w:tcPr>
          <w:p>
            <w:pPr>
              <w:pStyle w:val="14"/>
              <w:spacing w:before="57"/>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The rotation support is damaged.</w:t>
            </w:r>
          </w:p>
        </w:tc>
        <w:tc>
          <w:tcPr>
            <w:tcW w:w="3396" w:type="dxa"/>
          </w:tcPr>
          <w:p>
            <w:pPr>
              <w:pStyle w:val="14"/>
              <w:spacing w:before="58"/>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spacing w:before="8"/>
              <w:rPr>
                <w:b/>
                <w:sz w:val="20"/>
              </w:rPr>
            </w:pPr>
          </w:p>
          <w:p>
            <w:pPr>
              <w:pStyle w:val="14"/>
              <w:ind w:left="146" w:right="119"/>
              <w:jc w:val="center"/>
              <w:rPr>
                <w:sz w:val="21"/>
              </w:rPr>
            </w:pPr>
            <w:r>
              <w:rPr>
                <w:sz w:val="21"/>
              </w:rPr>
              <w:t>Indifferent left and right rotation speed (no other abnormalities)</w:t>
            </w:r>
          </w:p>
        </w:tc>
        <w:tc>
          <w:tcPr>
            <w:tcW w:w="4054" w:type="dxa"/>
          </w:tcPr>
          <w:p>
            <w:pPr>
              <w:pStyle w:val="14"/>
              <w:spacing w:before="58"/>
              <w:ind w:left="107" w:right="172"/>
              <w:rPr>
                <w:sz w:val="21"/>
              </w:rPr>
            </w:pPr>
            <w:r>
              <w:rPr>
                <w:sz w:val="21"/>
              </w:rPr>
              <w:t>The right and left rotation of multi-way valve is of different overloaded pressure</w:t>
            </w:r>
          </w:p>
        </w:tc>
        <w:tc>
          <w:tcPr>
            <w:tcW w:w="3396" w:type="dxa"/>
          </w:tcPr>
          <w:p>
            <w:pPr>
              <w:pStyle w:val="14"/>
              <w:spacing w:before="178"/>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8"/>
              <w:ind w:left="107" w:right="586"/>
              <w:rPr>
                <w:sz w:val="21"/>
              </w:rPr>
            </w:pPr>
            <w:r>
              <w:rPr>
                <w:sz w:val="21"/>
              </w:rPr>
              <w:t>Rotation valve rod of multi-way valve is slightly stuck.</w:t>
            </w:r>
          </w:p>
        </w:tc>
        <w:tc>
          <w:tcPr>
            <w:tcW w:w="339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restart"/>
          </w:tcPr>
          <w:p>
            <w:pPr>
              <w:pStyle w:val="14"/>
              <w:rPr>
                <w:b/>
              </w:rPr>
            </w:pPr>
          </w:p>
          <w:p>
            <w:pPr>
              <w:pStyle w:val="14"/>
              <w:rPr>
                <w:b/>
              </w:rPr>
            </w:pPr>
          </w:p>
          <w:p>
            <w:pPr>
              <w:pStyle w:val="14"/>
              <w:rPr>
                <w:b/>
              </w:rPr>
            </w:pPr>
          </w:p>
          <w:p>
            <w:pPr>
              <w:pStyle w:val="14"/>
              <w:spacing w:before="9"/>
              <w:rPr>
                <w:b/>
                <w:sz w:val="17"/>
              </w:rPr>
            </w:pPr>
          </w:p>
          <w:p>
            <w:pPr>
              <w:pStyle w:val="14"/>
              <w:ind w:left="146" w:right="123"/>
              <w:jc w:val="center"/>
              <w:rPr>
                <w:sz w:val="21"/>
              </w:rPr>
            </w:pPr>
            <w:r>
              <w:rPr>
                <w:sz w:val="21"/>
              </w:rPr>
              <w:t>Delayed or powered rotation (no other abnormalities)</w:t>
            </w:r>
          </w:p>
        </w:tc>
        <w:tc>
          <w:tcPr>
            <w:tcW w:w="4054" w:type="dxa"/>
          </w:tcPr>
          <w:p>
            <w:pPr>
              <w:pStyle w:val="14"/>
              <w:spacing w:before="179"/>
              <w:ind w:left="107"/>
              <w:rPr>
                <w:sz w:val="21"/>
              </w:rPr>
            </w:pPr>
            <w:r>
              <w:rPr>
                <w:sz w:val="21"/>
              </w:rPr>
              <w:t>Serious external leak of hydraulic oil pipe</w:t>
            </w:r>
          </w:p>
        </w:tc>
        <w:tc>
          <w:tcPr>
            <w:tcW w:w="3396" w:type="dxa"/>
          </w:tcPr>
          <w:p>
            <w:pPr>
              <w:pStyle w:val="14"/>
              <w:spacing w:before="59"/>
              <w:ind w:left="1192" w:right="358" w:hanging="804"/>
              <w:rPr>
                <w:sz w:val="21"/>
              </w:rPr>
            </w:pPr>
            <w:r>
              <w:rPr>
                <w:sz w:val="21"/>
              </w:rPr>
              <w:t>Change pipe fitting and sealing components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59"/>
              <w:ind w:left="107" w:right="568"/>
              <w:rPr>
                <w:sz w:val="21"/>
              </w:rPr>
            </w:pPr>
            <w:r>
              <w:rPr>
                <w:sz w:val="21"/>
              </w:rPr>
              <w:t>Low overloaded pressure for rotation of multi-way valve</w:t>
            </w:r>
          </w:p>
        </w:tc>
        <w:tc>
          <w:tcPr>
            <w:tcW w:w="3396" w:type="dxa"/>
          </w:tcPr>
          <w:p>
            <w:pPr>
              <w:pStyle w:val="14"/>
              <w:spacing w:before="179"/>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Serious internal leak of rotary motor</w:t>
            </w:r>
          </w:p>
        </w:tc>
        <w:tc>
          <w:tcPr>
            <w:tcW w:w="3396" w:type="dxa"/>
          </w:tcPr>
          <w:p>
            <w:pPr>
              <w:pStyle w:val="14"/>
              <w:spacing w:before="58"/>
              <w:ind w:left="141" w:right="129"/>
              <w:jc w:val="center"/>
              <w:rPr>
                <w:sz w:val="21"/>
              </w:rPr>
            </w:pPr>
            <w:r>
              <w:rPr>
                <w:sz w:val="21"/>
              </w:rPr>
              <w:t>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404" w:type="dxa"/>
            <w:vMerge w:val="continue"/>
            <w:tcBorders>
              <w:top w:val="nil"/>
            </w:tcBorders>
          </w:tcPr>
          <w:p>
            <w:pPr>
              <w:rPr>
                <w:sz w:val="2"/>
                <w:szCs w:val="2"/>
              </w:rPr>
            </w:pPr>
          </w:p>
        </w:tc>
        <w:tc>
          <w:tcPr>
            <w:tcW w:w="4054" w:type="dxa"/>
          </w:tcPr>
          <w:p>
            <w:pPr>
              <w:pStyle w:val="14"/>
              <w:spacing w:before="59"/>
              <w:ind w:left="107" w:right="72"/>
              <w:jc w:val="both"/>
              <w:rPr>
                <w:sz w:val="21"/>
              </w:rPr>
            </w:pPr>
            <w:r>
              <w:rPr>
                <w:sz w:val="21"/>
              </w:rPr>
              <w:t>The high and low pressure chambers of multi-way valve are connected, sand hole on valve body due to casting, which causes one- way action or linked actions</w:t>
            </w:r>
          </w:p>
        </w:tc>
        <w:tc>
          <w:tcPr>
            <w:tcW w:w="3396" w:type="dxa"/>
          </w:tcPr>
          <w:p>
            <w:pPr>
              <w:pStyle w:val="14"/>
              <w:rPr>
                <w:b/>
              </w:rPr>
            </w:pPr>
          </w:p>
          <w:p>
            <w:pPr>
              <w:pStyle w:val="14"/>
              <w:spacing w:before="166"/>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404" w:type="dxa"/>
          </w:tcPr>
          <w:p>
            <w:pPr>
              <w:pStyle w:val="14"/>
              <w:rPr>
                <w:sz w:val="20"/>
              </w:rPr>
            </w:pPr>
          </w:p>
        </w:tc>
        <w:tc>
          <w:tcPr>
            <w:tcW w:w="4054" w:type="dxa"/>
          </w:tcPr>
          <w:p>
            <w:pPr>
              <w:pStyle w:val="14"/>
              <w:rPr>
                <w:sz w:val="20"/>
              </w:rPr>
            </w:pPr>
          </w:p>
        </w:tc>
        <w:tc>
          <w:tcPr>
            <w:tcW w:w="339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tcPr>
          <w:p>
            <w:pPr>
              <w:pStyle w:val="14"/>
              <w:spacing w:before="57"/>
              <w:ind w:left="138" w:right="106" w:firstLine="45"/>
              <w:rPr>
                <w:sz w:val="21"/>
              </w:rPr>
            </w:pPr>
            <w:r>
              <w:rPr>
                <w:sz w:val="21"/>
              </w:rPr>
              <w:t>The rotation mechanism moves even it is operated</w:t>
            </w:r>
          </w:p>
        </w:tc>
        <w:tc>
          <w:tcPr>
            <w:tcW w:w="4054" w:type="dxa"/>
          </w:tcPr>
          <w:p>
            <w:pPr>
              <w:pStyle w:val="14"/>
              <w:spacing w:before="177"/>
              <w:ind w:left="107"/>
              <w:rPr>
                <w:sz w:val="21"/>
              </w:rPr>
            </w:pPr>
            <w:r>
              <w:rPr>
                <w:sz w:val="21"/>
              </w:rPr>
              <w:t>Main valve rod spring breaks</w:t>
            </w:r>
          </w:p>
        </w:tc>
        <w:tc>
          <w:tcPr>
            <w:tcW w:w="3396" w:type="dxa"/>
          </w:tcPr>
          <w:p>
            <w:pPr>
              <w:pStyle w:val="14"/>
              <w:spacing w:before="17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restart"/>
          </w:tcPr>
          <w:p>
            <w:pPr>
              <w:pStyle w:val="14"/>
              <w:rPr>
                <w:b/>
              </w:rPr>
            </w:pPr>
          </w:p>
          <w:p>
            <w:pPr>
              <w:pStyle w:val="14"/>
              <w:rPr>
                <w:b/>
              </w:rPr>
            </w:pPr>
          </w:p>
          <w:p>
            <w:pPr>
              <w:pStyle w:val="14"/>
              <w:rPr>
                <w:b/>
              </w:rPr>
            </w:pPr>
          </w:p>
          <w:p>
            <w:pPr>
              <w:pStyle w:val="14"/>
              <w:rPr>
                <w:b/>
              </w:rPr>
            </w:pPr>
          </w:p>
          <w:p>
            <w:pPr>
              <w:pStyle w:val="14"/>
              <w:rPr>
                <w:b/>
              </w:rPr>
            </w:pPr>
          </w:p>
          <w:p>
            <w:pPr>
              <w:pStyle w:val="14"/>
              <w:spacing w:before="127"/>
              <w:ind w:left="183" w:right="154" w:hanging="12"/>
              <w:jc w:val="center"/>
              <w:rPr>
                <w:sz w:val="21"/>
              </w:rPr>
            </w:pPr>
            <w:r>
              <w:rPr>
                <w:sz w:val="21"/>
              </w:rPr>
              <w:t>The excavator makes abnormal noise and shakes during operation.</w:t>
            </w:r>
          </w:p>
        </w:tc>
        <w:tc>
          <w:tcPr>
            <w:tcW w:w="4054" w:type="dxa"/>
          </w:tcPr>
          <w:p>
            <w:pPr>
              <w:pStyle w:val="14"/>
              <w:spacing w:before="60"/>
              <w:ind w:left="107"/>
              <w:rPr>
                <w:sz w:val="21"/>
              </w:rPr>
            </w:pPr>
            <w:r>
              <w:rPr>
                <w:sz w:val="21"/>
              </w:rPr>
              <w:t>Low oil level of hydraulic oil tank</w:t>
            </w:r>
          </w:p>
        </w:tc>
        <w:tc>
          <w:tcPr>
            <w:tcW w:w="3396" w:type="dxa"/>
          </w:tcPr>
          <w:p>
            <w:pPr>
              <w:pStyle w:val="14"/>
              <w:spacing w:before="60"/>
              <w:ind w:left="137" w:right="129"/>
              <w:jc w:val="center"/>
              <w:rPr>
                <w:sz w:val="21"/>
              </w:rPr>
            </w:pPr>
            <w:r>
              <w:rPr>
                <w:sz w:val="21"/>
              </w:rPr>
              <w:t>Add oil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60"/>
              <w:ind w:left="107"/>
              <w:rPr>
                <w:sz w:val="21"/>
              </w:rPr>
            </w:pPr>
            <w:r>
              <w:rPr>
                <w:sz w:val="21"/>
              </w:rPr>
              <w:t>The oil contains too much moisture and air</w:t>
            </w:r>
          </w:p>
        </w:tc>
        <w:tc>
          <w:tcPr>
            <w:tcW w:w="3396" w:type="dxa"/>
          </w:tcPr>
          <w:p>
            <w:pPr>
              <w:pStyle w:val="14"/>
              <w:spacing w:before="60"/>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Safety valve of multi-way valve makes noise</w:t>
            </w:r>
          </w:p>
        </w:tc>
        <w:tc>
          <w:tcPr>
            <w:tcW w:w="3396" w:type="dxa"/>
          </w:tcPr>
          <w:p>
            <w:pPr>
              <w:pStyle w:val="14"/>
              <w:spacing w:before="58"/>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Damaged coupling</w:t>
            </w:r>
          </w:p>
        </w:tc>
        <w:tc>
          <w:tcPr>
            <w:tcW w:w="3396" w:type="dxa"/>
          </w:tcPr>
          <w:p>
            <w:pPr>
              <w:pStyle w:val="14"/>
              <w:spacing w:before="57"/>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57"/>
              <w:ind w:left="107"/>
              <w:rPr>
                <w:sz w:val="21"/>
              </w:rPr>
            </w:pPr>
            <w:r>
              <w:rPr>
                <w:sz w:val="21"/>
              </w:rPr>
              <w:t>Vibration caused by loose pipe clamp</w:t>
            </w:r>
          </w:p>
        </w:tc>
        <w:tc>
          <w:tcPr>
            <w:tcW w:w="3396" w:type="dxa"/>
          </w:tcPr>
          <w:p>
            <w:pPr>
              <w:pStyle w:val="14"/>
              <w:spacing w:before="57"/>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continue"/>
            <w:tcBorders>
              <w:top w:val="nil"/>
            </w:tcBorders>
          </w:tcPr>
          <w:p>
            <w:pPr>
              <w:rPr>
                <w:sz w:val="2"/>
                <w:szCs w:val="2"/>
              </w:rPr>
            </w:pPr>
          </w:p>
        </w:tc>
        <w:tc>
          <w:tcPr>
            <w:tcW w:w="4054" w:type="dxa"/>
          </w:tcPr>
          <w:p>
            <w:pPr>
              <w:pStyle w:val="14"/>
              <w:spacing w:before="59"/>
              <w:ind w:left="107"/>
              <w:rPr>
                <w:sz w:val="21"/>
              </w:rPr>
            </w:pPr>
            <w:r>
              <w:rPr>
                <w:sz w:val="21"/>
              </w:rPr>
              <w:t>Blocked filter</w:t>
            </w:r>
          </w:p>
        </w:tc>
        <w:tc>
          <w:tcPr>
            <w:tcW w:w="3396" w:type="dxa"/>
          </w:tcPr>
          <w:p>
            <w:pPr>
              <w:pStyle w:val="14"/>
              <w:spacing w:before="59"/>
              <w:ind w:left="131" w:right="129"/>
              <w:jc w:val="center"/>
              <w:rPr>
                <w:sz w:val="21"/>
              </w:rPr>
            </w:pPr>
            <w:r>
              <w:rPr>
                <w:sz w:val="21"/>
              </w:rPr>
              <w:t>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vMerge w:val="continue"/>
            <w:tcBorders>
              <w:top w:val="nil"/>
            </w:tcBorders>
          </w:tcPr>
          <w:p>
            <w:pPr>
              <w:rPr>
                <w:sz w:val="2"/>
                <w:szCs w:val="2"/>
              </w:rPr>
            </w:pPr>
          </w:p>
        </w:tc>
        <w:tc>
          <w:tcPr>
            <w:tcW w:w="4054" w:type="dxa"/>
          </w:tcPr>
          <w:p>
            <w:pPr>
              <w:pStyle w:val="14"/>
              <w:spacing w:before="58"/>
              <w:ind w:left="107"/>
              <w:rPr>
                <w:sz w:val="21"/>
              </w:rPr>
            </w:pPr>
            <w:r>
              <w:rPr>
                <w:sz w:val="21"/>
              </w:rPr>
              <w:t>Air exists in oil suction hose</w:t>
            </w:r>
          </w:p>
        </w:tc>
        <w:tc>
          <w:tcPr>
            <w:tcW w:w="3396" w:type="dxa"/>
          </w:tcPr>
          <w:p>
            <w:pPr>
              <w:pStyle w:val="14"/>
              <w:spacing w:before="58"/>
              <w:ind w:left="144" w:right="129"/>
              <w:jc w:val="center"/>
              <w:rPr>
                <w:sz w:val="21"/>
              </w:rPr>
            </w:pPr>
            <w:r>
              <w:rPr>
                <w:sz w:val="21"/>
              </w:rPr>
              <w:t>Release the air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04" w:type="dxa"/>
            <w:vMerge w:val="continue"/>
            <w:tcBorders>
              <w:top w:val="nil"/>
            </w:tcBorders>
          </w:tcPr>
          <w:p>
            <w:pPr>
              <w:rPr>
                <w:sz w:val="2"/>
                <w:szCs w:val="2"/>
              </w:rPr>
            </w:pPr>
          </w:p>
        </w:tc>
        <w:tc>
          <w:tcPr>
            <w:tcW w:w="4054" w:type="dxa"/>
          </w:tcPr>
          <w:p>
            <w:pPr>
              <w:pStyle w:val="14"/>
              <w:spacing w:before="56"/>
              <w:ind w:left="107"/>
              <w:rPr>
                <w:sz w:val="21"/>
              </w:rPr>
            </w:pPr>
            <w:r>
              <w:rPr>
                <w:sz w:val="21"/>
              </w:rPr>
              <w:t>Uneven engine rpm</w:t>
            </w:r>
          </w:p>
        </w:tc>
        <w:tc>
          <w:tcPr>
            <w:tcW w:w="3396" w:type="dxa"/>
          </w:tcPr>
          <w:p>
            <w:pPr>
              <w:pStyle w:val="14"/>
              <w:spacing w:before="56"/>
              <w:ind w:left="142" w:right="129"/>
              <w:jc w:val="center"/>
              <w:rPr>
                <w:sz w:val="21"/>
              </w:rPr>
            </w:pPr>
            <w:r>
              <w:rPr>
                <w:sz w:val="21"/>
              </w:rPr>
              <w:t>Adjust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2404" w:type="dxa"/>
            <w:vMerge w:val="continue"/>
            <w:tcBorders>
              <w:top w:val="nil"/>
            </w:tcBorders>
          </w:tcPr>
          <w:p>
            <w:pPr>
              <w:rPr>
                <w:sz w:val="2"/>
                <w:szCs w:val="2"/>
              </w:rPr>
            </w:pPr>
          </w:p>
        </w:tc>
        <w:tc>
          <w:tcPr>
            <w:tcW w:w="4054" w:type="dxa"/>
          </w:tcPr>
          <w:p>
            <w:pPr>
              <w:pStyle w:val="14"/>
              <w:spacing w:before="60"/>
              <w:ind w:left="107" w:right="819"/>
              <w:rPr>
                <w:sz w:val="21"/>
              </w:rPr>
            </w:pPr>
            <w:r>
              <w:rPr>
                <w:sz w:val="21"/>
              </w:rPr>
              <w:t>The bearing of working device is not lubricated or scraped</w:t>
            </w:r>
          </w:p>
        </w:tc>
        <w:tc>
          <w:tcPr>
            <w:tcW w:w="3396" w:type="dxa"/>
          </w:tcPr>
          <w:p>
            <w:pPr>
              <w:pStyle w:val="14"/>
              <w:spacing w:before="60"/>
              <w:ind w:left="1093" w:right="196" w:hanging="864"/>
              <w:rPr>
                <w:sz w:val="21"/>
              </w:rPr>
            </w:pPr>
            <w:r>
              <w:rPr>
                <w:sz w:val="21"/>
              </w:rPr>
              <w:t>Apply lubrication oil or change the shaft or sleeve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404" w:type="dxa"/>
          </w:tcPr>
          <w:p>
            <w:pPr>
              <w:pStyle w:val="14"/>
              <w:rPr>
                <w:sz w:val="20"/>
              </w:rPr>
            </w:pPr>
          </w:p>
        </w:tc>
        <w:tc>
          <w:tcPr>
            <w:tcW w:w="4054" w:type="dxa"/>
          </w:tcPr>
          <w:p>
            <w:pPr>
              <w:pStyle w:val="14"/>
              <w:rPr>
                <w:sz w:val="20"/>
              </w:rPr>
            </w:pPr>
          </w:p>
        </w:tc>
        <w:tc>
          <w:tcPr>
            <w:tcW w:w="339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404" w:type="dxa"/>
            <w:vMerge w:val="restart"/>
          </w:tcPr>
          <w:p>
            <w:pPr>
              <w:pStyle w:val="14"/>
              <w:rPr>
                <w:b/>
              </w:rPr>
            </w:pPr>
          </w:p>
          <w:p>
            <w:pPr>
              <w:pStyle w:val="14"/>
              <w:rPr>
                <w:b/>
              </w:rPr>
            </w:pPr>
          </w:p>
          <w:p>
            <w:pPr>
              <w:pStyle w:val="14"/>
              <w:spacing w:before="155"/>
              <w:ind w:left="891" w:right="126" w:hanging="732"/>
              <w:rPr>
                <w:sz w:val="21"/>
              </w:rPr>
            </w:pPr>
            <w:r>
              <w:rPr>
                <w:sz w:val="21"/>
              </w:rPr>
              <w:t>Powerless oil cylinder or oil leak</w:t>
            </w:r>
          </w:p>
        </w:tc>
        <w:tc>
          <w:tcPr>
            <w:tcW w:w="4054" w:type="dxa"/>
          </w:tcPr>
          <w:p>
            <w:pPr>
              <w:pStyle w:val="14"/>
              <w:spacing w:before="58"/>
              <w:ind w:left="107"/>
              <w:rPr>
                <w:sz w:val="21"/>
              </w:rPr>
            </w:pPr>
            <w:r>
              <w:rPr>
                <w:sz w:val="21"/>
              </w:rPr>
              <w:t>Damaged sealing components</w:t>
            </w:r>
          </w:p>
        </w:tc>
        <w:tc>
          <w:tcPr>
            <w:tcW w:w="3396" w:type="dxa"/>
          </w:tcPr>
          <w:p>
            <w:pPr>
              <w:pStyle w:val="14"/>
              <w:spacing w:before="58"/>
              <w:ind w:left="149" w:right="129"/>
              <w:jc w:val="center"/>
              <w:rPr>
                <w:sz w:val="21"/>
              </w:rPr>
            </w:pPr>
            <w:r>
              <w:rPr>
                <w:sz w:val="21"/>
              </w:rPr>
              <w:t>Change the sealing components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04" w:type="dxa"/>
            <w:vMerge w:val="continue"/>
            <w:tcBorders>
              <w:top w:val="nil"/>
            </w:tcBorders>
          </w:tcPr>
          <w:p>
            <w:pPr>
              <w:rPr>
                <w:sz w:val="2"/>
                <w:szCs w:val="2"/>
              </w:rPr>
            </w:pPr>
          </w:p>
        </w:tc>
        <w:tc>
          <w:tcPr>
            <w:tcW w:w="4054" w:type="dxa"/>
          </w:tcPr>
          <w:p>
            <w:pPr>
              <w:pStyle w:val="14"/>
              <w:spacing w:before="58"/>
              <w:ind w:left="107" w:right="74"/>
              <w:jc w:val="both"/>
              <w:rPr>
                <w:sz w:val="21"/>
              </w:rPr>
            </w:pPr>
            <w:r>
              <w:rPr>
                <w:sz w:val="21"/>
              </w:rPr>
              <w:t>A groove is found on the piston rod due to abrasion or detachment of chromium coating of piston rod, which causes oil leak.</w:t>
            </w:r>
          </w:p>
        </w:tc>
        <w:tc>
          <w:tcPr>
            <w:tcW w:w="3396" w:type="dxa"/>
          </w:tcPr>
          <w:p>
            <w:pPr>
              <w:pStyle w:val="14"/>
              <w:spacing w:before="10"/>
              <w:rPr>
                <w:b/>
                <w:sz w:val="25"/>
              </w:rPr>
            </w:pPr>
          </w:p>
          <w:p>
            <w:pPr>
              <w:pStyle w:val="14"/>
              <w:ind w:left="150" w:right="129"/>
              <w:jc w:val="center"/>
              <w:rPr>
                <w:sz w:val="21"/>
              </w:rPr>
            </w:pPr>
            <w:r>
              <w:rPr>
                <w:sz w:val="21"/>
              </w:rPr>
              <w:t>Coat, paint, repair or change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404" w:type="dxa"/>
            <w:vMerge w:val="continue"/>
            <w:tcBorders>
              <w:top w:val="nil"/>
            </w:tcBorders>
          </w:tcPr>
          <w:p>
            <w:pPr>
              <w:rPr>
                <w:sz w:val="2"/>
                <w:szCs w:val="2"/>
              </w:rPr>
            </w:pPr>
          </w:p>
        </w:tc>
        <w:tc>
          <w:tcPr>
            <w:tcW w:w="4054" w:type="dxa"/>
          </w:tcPr>
          <w:p>
            <w:pPr>
              <w:pStyle w:val="14"/>
              <w:spacing w:before="58"/>
              <w:ind w:left="107" w:right="253"/>
              <w:rPr>
                <w:sz w:val="21"/>
              </w:rPr>
            </w:pPr>
            <w:r>
              <w:rPr>
                <w:sz w:val="21"/>
              </w:rPr>
              <w:t>The air in the cylinder causes shaking noise during operation</w:t>
            </w:r>
          </w:p>
        </w:tc>
        <w:tc>
          <w:tcPr>
            <w:tcW w:w="3396" w:type="dxa"/>
          </w:tcPr>
          <w:p>
            <w:pPr>
              <w:pStyle w:val="14"/>
              <w:spacing w:before="178"/>
              <w:ind w:left="144" w:right="129"/>
              <w:jc w:val="center"/>
              <w:rPr>
                <w:sz w:val="21"/>
              </w:rPr>
            </w:pPr>
            <w:r>
              <w:rPr>
                <w:sz w:val="21"/>
              </w:rPr>
              <w:t>Release the air</w:t>
            </w:r>
          </w:p>
        </w:tc>
      </w:tr>
    </w:tbl>
    <w:p>
      <w:pPr>
        <w:jc w:val="center"/>
        <w:rPr>
          <w:sz w:val="21"/>
        </w:rPr>
        <w:sectPr>
          <w:pgSz w:w="11910" w:h="16840"/>
          <w:pgMar w:top="1220" w:right="340" w:bottom="800" w:left="560" w:header="0" w:footer="606" w:gutter="0"/>
          <w:pgNumType w:fmt="decimal"/>
          <w:cols w:space="720" w:num="1"/>
        </w:sectPr>
      </w:pPr>
    </w:p>
    <w:p>
      <w:pPr>
        <w:spacing w:before="78"/>
        <w:ind w:left="1461" w:right="1416"/>
        <w:jc w:val="center"/>
        <w:rPr>
          <w:b/>
          <w:sz w:val="24"/>
        </w:rPr>
      </w:pPr>
      <w:r>
        <w:rPr>
          <w:b/>
          <w:sz w:val="24"/>
        </w:rPr>
        <w:t>Section IV Troubleshooting of electrical control system</w:t>
      </w:r>
    </w:p>
    <w:p>
      <w:pPr>
        <w:pStyle w:val="5"/>
        <w:spacing w:before="3"/>
        <w:ind w:left="0"/>
        <w:rPr>
          <w:b/>
          <w:sz w:val="27"/>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0"/>
              <w:ind w:left="113"/>
              <w:rPr>
                <w:sz w:val="21"/>
              </w:rPr>
            </w:pPr>
            <w:r>
              <w:rPr>
                <w:sz w:val="21"/>
              </w:rPr>
              <w:t>Fault codes of electrical control system of excavator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tcPr>
            <w:tcW w:w="9854" w:type="dxa"/>
          </w:tcPr>
          <w:p>
            <w:pPr>
              <w:pStyle w:val="14"/>
              <w:spacing w:before="61"/>
              <w:ind w:left="322"/>
              <w:rPr>
                <w:sz w:val="21"/>
              </w:rPr>
            </w:pPr>
            <w:r>
              <w:rPr>
                <w:sz w:val="21"/>
              </w:rPr>
              <w:t>The engine fails to start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1"/>
              <w:ind w:left="322"/>
              <w:rPr>
                <w:sz w:val="21"/>
              </w:rPr>
            </w:pPr>
            <w:r>
              <w:rPr>
                <w:sz w:val="21"/>
              </w:rPr>
              <w:t>The engine flames out during operation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3"/>
              <w:ind w:left="322"/>
              <w:rPr>
                <w:sz w:val="21"/>
              </w:rPr>
            </w:pPr>
            <w:r>
              <w:rPr>
                <w:sz w:val="21"/>
              </w:rPr>
              <w:t>The engine fails to flame out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tcPr>
          <w:p>
            <w:pPr>
              <w:pStyle w:val="14"/>
              <w:spacing w:before="60"/>
              <w:ind w:left="322"/>
              <w:rPr>
                <w:sz w:val="21"/>
              </w:rPr>
            </w:pPr>
            <w:r>
              <w:rPr>
                <w:sz w:val="21"/>
              </w:rPr>
              <w:t>Automatic slow-down does not work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9854" w:type="dxa"/>
          </w:tcPr>
          <w:p>
            <w:pPr>
              <w:pStyle w:val="14"/>
              <w:spacing w:before="61"/>
              <w:ind w:left="322"/>
              <w:rPr>
                <w:sz w:val="21"/>
              </w:rPr>
            </w:pPr>
            <w:r>
              <w:rPr>
                <w:sz w:val="21"/>
              </w:rPr>
              <w:t>Slewing and traveling of all working devices.</w:t>
            </w:r>
          </w:p>
        </w:tc>
      </w:tr>
    </w:tbl>
    <w:p>
      <w:pPr>
        <w:pStyle w:val="5"/>
        <w:ind w:left="0"/>
        <w:rPr>
          <w:b/>
          <w:sz w:val="26"/>
        </w:rPr>
      </w:pPr>
    </w:p>
    <w:p>
      <w:pPr>
        <w:pStyle w:val="5"/>
        <w:ind w:left="0"/>
        <w:rPr>
          <w:b/>
          <w:sz w:val="22"/>
        </w:rPr>
      </w:pPr>
    </w:p>
    <w:p>
      <w:pPr>
        <w:pStyle w:val="5"/>
        <w:ind w:left="688"/>
      </w:pPr>
      <w:r>
        <w:t>Principle diagram</w:t>
      </w:r>
    </w:p>
    <w:p>
      <w:pPr>
        <w:pStyle w:val="13"/>
        <w:numPr>
          <w:ilvl w:val="1"/>
          <w:numId w:val="31"/>
        </w:numPr>
        <w:tabs>
          <w:tab w:val="left" w:pos="1159"/>
        </w:tabs>
        <w:ind w:hanging="265"/>
        <w:jc w:val="left"/>
        <w:rPr>
          <w:sz w:val="21"/>
        </w:rPr>
      </w:pPr>
      <w:r>
        <w:rPr>
          <w:sz w:val="21"/>
        </w:rPr>
        <w:t>The engine fails to</w:t>
      </w:r>
      <w:r>
        <w:rPr>
          <w:spacing w:val="6"/>
          <w:sz w:val="21"/>
        </w:rPr>
        <w:t xml:space="preserve"> </w:t>
      </w:r>
      <w:r>
        <w:rPr>
          <w:sz w:val="21"/>
        </w:rPr>
        <w:t>start</w:t>
      </w:r>
    </w:p>
    <w:p>
      <w:pPr>
        <w:pStyle w:val="5"/>
        <w:spacing w:before="8"/>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9"/>
        <w:gridCol w:w="3934"/>
        <w:gridCol w:w="2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29" w:type="dxa"/>
          </w:tcPr>
          <w:p>
            <w:pPr>
              <w:pStyle w:val="14"/>
              <w:spacing w:before="59"/>
              <w:ind w:left="811"/>
              <w:rPr>
                <w:sz w:val="21"/>
              </w:rPr>
            </w:pPr>
            <w:r>
              <w:rPr>
                <w:sz w:val="21"/>
              </w:rPr>
              <w:t>Fault description</w:t>
            </w:r>
          </w:p>
        </w:tc>
        <w:tc>
          <w:tcPr>
            <w:tcW w:w="6825" w:type="dxa"/>
            <w:gridSpan w:val="2"/>
          </w:tcPr>
          <w:p>
            <w:pPr>
              <w:pStyle w:val="14"/>
              <w:numPr>
                <w:ilvl w:val="0"/>
                <w:numId w:val="33"/>
              </w:numPr>
              <w:tabs>
                <w:tab w:val="left" w:pos="2494"/>
              </w:tabs>
              <w:spacing w:before="59"/>
              <w:rPr>
                <w:sz w:val="21"/>
              </w:rPr>
            </w:pPr>
            <w:r>
              <w:rPr>
                <w:sz w:val="21"/>
              </w:rPr>
              <w:t>The engine fails to</w:t>
            </w:r>
            <w:r>
              <w:rPr>
                <w:spacing w:val="5"/>
                <w:sz w:val="21"/>
              </w:rPr>
              <w:t xml:space="preserve"> </w:t>
            </w:r>
            <w:r>
              <w:rPr>
                <w:sz w:val="21"/>
              </w:rPr>
              <w:t>start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29" w:type="dxa"/>
            <w:vMerge w:val="restart"/>
          </w:tcPr>
          <w:p>
            <w:pPr>
              <w:pStyle w:val="14"/>
            </w:pPr>
          </w:p>
          <w:p>
            <w:pPr>
              <w:pStyle w:val="14"/>
              <w:spacing w:before="11"/>
              <w:rPr>
                <w:sz w:val="31"/>
              </w:rPr>
            </w:pPr>
          </w:p>
          <w:p>
            <w:pPr>
              <w:pStyle w:val="14"/>
              <w:ind w:left="262" w:right="164" w:hanging="58"/>
              <w:rPr>
                <w:sz w:val="21"/>
              </w:rPr>
            </w:pPr>
            <w:r>
              <w:rPr>
                <w:sz w:val="21"/>
              </w:rPr>
              <w:t>The fuel pump system does not supply fuel or supply less fuel</w:t>
            </w:r>
          </w:p>
        </w:tc>
        <w:tc>
          <w:tcPr>
            <w:tcW w:w="3934" w:type="dxa"/>
          </w:tcPr>
          <w:p>
            <w:pPr>
              <w:pStyle w:val="14"/>
              <w:spacing w:before="61"/>
              <w:ind w:left="1099" w:right="1075"/>
              <w:jc w:val="center"/>
              <w:rPr>
                <w:sz w:val="21"/>
              </w:rPr>
            </w:pPr>
            <w:r>
              <w:rPr>
                <w:sz w:val="21"/>
              </w:rPr>
              <w:t>Low engine rpm</w:t>
            </w:r>
          </w:p>
        </w:tc>
        <w:tc>
          <w:tcPr>
            <w:tcW w:w="2891" w:type="dxa"/>
          </w:tcPr>
          <w:p>
            <w:pPr>
              <w:pStyle w:val="14"/>
              <w:spacing w:before="61"/>
              <w:ind w:left="529" w:right="498"/>
              <w:jc w:val="center"/>
              <w:rPr>
                <w:sz w:val="21"/>
              </w:rPr>
            </w:pPr>
            <w:r>
              <w:rPr>
                <w:sz w:val="21"/>
              </w:rPr>
              <w:t>Adjust to regular rpm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3029" w:type="dxa"/>
            <w:vMerge w:val="continue"/>
            <w:tcBorders>
              <w:top w:val="nil"/>
            </w:tcBorders>
          </w:tcPr>
          <w:p>
            <w:pPr>
              <w:rPr>
                <w:sz w:val="2"/>
                <w:szCs w:val="2"/>
              </w:rPr>
            </w:pPr>
          </w:p>
        </w:tc>
        <w:tc>
          <w:tcPr>
            <w:tcW w:w="3934" w:type="dxa"/>
          </w:tcPr>
          <w:p>
            <w:pPr>
              <w:pStyle w:val="14"/>
              <w:spacing w:before="60"/>
              <w:ind w:left="1097" w:right="1075"/>
              <w:jc w:val="center"/>
              <w:rPr>
                <w:sz w:val="21"/>
              </w:rPr>
            </w:pPr>
            <w:r>
              <w:rPr>
                <w:sz w:val="21"/>
              </w:rPr>
              <w:t>Pump fault</w:t>
            </w:r>
          </w:p>
        </w:tc>
        <w:tc>
          <w:tcPr>
            <w:tcW w:w="2891" w:type="dxa"/>
          </w:tcPr>
          <w:p>
            <w:pPr>
              <w:pStyle w:val="14"/>
              <w:spacing w:before="60"/>
              <w:ind w:left="517" w:right="498"/>
              <w:jc w:val="center"/>
              <w:rPr>
                <w:sz w:val="21"/>
              </w:rPr>
            </w:pPr>
            <w:r>
              <w:rPr>
                <w:sz w:val="21"/>
              </w:rPr>
              <w:t>Change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29" w:type="dxa"/>
            <w:vMerge w:val="continue"/>
            <w:tcBorders>
              <w:top w:val="nil"/>
            </w:tcBorders>
          </w:tcPr>
          <w:p>
            <w:pPr>
              <w:rPr>
                <w:sz w:val="2"/>
                <w:szCs w:val="2"/>
              </w:rPr>
            </w:pPr>
          </w:p>
        </w:tc>
        <w:tc>
          <w:tcPr>
            <w:tcW w:w="3934" w:type="dxa"/>
          </w:tcPr>
          <w:p>
            <w:pPr>
              <w:pStyle w:val="14"/>
              <w:spacing w:before="61"/>
              <w:ind w:left="1105" w:right="1075"/>
              <w:jc w:val="center"/>
              <w:rPr>
                <w:sz w:val="21"/>
              </w:rPr>
            </w:pPr>
            <w:r>
              <w:rPr>
                <w:sz w:val="21"/>
              </w:rPr>
              <w:t>Less fuel in the tank</w:t>
            </w:r>
          </w:p>
        </w:tc>
        <w:tc>
          <w:tcPr>
            <w:tcW w:w="2891" w:type="dxa"/>
          </w:tcPr>
          <w:p>
            <w:pPr>
              <w:pStyle w:val="14"/>
              <w:spacing w:before="61"/>
              <w:ind w:left="521" w:right="498"/>
              <w:jc w:val="center"/>
              <w:rPr>
                <w:sz w:val="21"/>
              </w:rPr>
            </w:pPr>
            <w:r>
              <w:rPr>
                <w:sz w:val="21"/>
              </w:rPr>
              <w:t>Add fuel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3029" w:type="dxa"/>
            <w:vMerge w:val="continue"/>
            <w:tcBorders>
              <w:top w:val="nil"/>
            </w:tcBorders>
          </w:tcPr>
          <w:p>
            <w:pPr>
              <w:rPr>
                <w:sz w:val="2"/>
                <w:szCs w:val="2"/>
              </w:rPr>
            </w:pPr>
          </w:p>
        </w:tc>
        <w:tc>
          <w:tcPr>
            <w:tcW w:w="3934" w:type="dxa"/>
          </w:tcPr>
          <w:p>
            <w:pPr>
              <w:pStyle w:val="14"/>
              <w:spacing w:before="61"/>
              <w:ind w:left="1022" w:right="217" w:hanging="759"/>
              <w:rPr>
                <w:sz w:val="21"/>
              </w:rPr>
            </w:pPr>
            <w:r>
              <w:rPr>
                <w:sz w:val="21"/>
              </w:rPr>
              <w:t>Fuel tube breaks, tube connector is loose and O ring is damaged</w:t>
            </w:r>
          </w:p>
        </w:tc>
        <w:tc>
          <w:tcPr>
            <w:tcW w:w="2891" w:type="dxa"/>
          </w:tcPr>
          <w:p>
            <w:pPr>
              <w:pStyle w:val="14"/>
              <w:spacing w:before="181"/>
              <w:ind w:left="517" w:right="498"/>
              <w:jc w:val="center"/>
              <w:rPr>
                <w:sz w:val="21"/>
              </w:rPr>
            </w:pPr>
            <w:r>
              <w:rPr>
                <w:sz w:val="21"/>
              </w:rPr>
              <w:t>Change</w:t>
            </w:r>
          </w:p>
        </w:tc>
      </w:tr>
    </w:tbl>
    <w:p>
      <w:pPr>
        <w:pStyle w:val="5"/>
        <w:spacing w:before="1" w:after="1"/>
        <w:ind w:left="0"/>
        <w:rPr>
          <w:sz w:val="27"/>
        </w:r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004"/>
        <w:gridCol w:w="2158"/>
        <w:gridCol w:w="3739"/>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711" w:type="dxa"/>
            <w:gridSpan w:val="2"/>
          </w:tcPr>
          <w:p>
            <w:pPr>
              <w:pStyle w:val="14"/>
              <w:spacing w:before="61"/>
              <w:ind w:left="685"/>
              <w:rPr>
                <w:b/>
                <w:sz w:val="21"/>
              </w:rPr>
            </w:pPr>
            <w:r>
              <w:rPr>
                <w:b/>
                <w:sz w:val="21"/>
              </w:rPr>
              <w:t>Possible causes</w:t>
            </w:r>
          </w:p>
        </w:tc>
        <w:tc>
          <w:tcPr>
            <w:tcW w:w="7143" w:type="dxa"/>
            <w:gridSpan w:val="3"/>
          </w:tcPr>
          <w:p>
            <w:pPr>
              <w:pStyle w:val="14"/>
              <w:spacing w:before="61"/>
              <w:ind w:left="292"/>
              <w:rPr>
                <w:b/>
                <w:sz w:val="21"/>
              </w:rPr>
            </w:pPr>
            <w:r>
              <w:rPr>
                <w:b/>
                <w:sz w:val="21"/>
              </w:rPr>
              <w:t>Standard value in regular condition and reference value of fault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restart"/>
          </w:tcPr>
          <w:p>
            <w:pPr>
              <w:pStyle w:val="14"/>
              <w:spacing w:before="4"/>
              <w:rPr>
                <w:sz w:val="21"/>
              </w:rPr>
            </w:pPr>
          </w:p>
          <w:p>
            <w:pPr>
              <w:pStyle w:val="14"/>
              <w:ind w:left="5"/>
              <w:jc w:val="center"/>
              <w:rPr>
                <w:sz w:val="21"/>
              </w:rPr>
            </w:pPr>
            <w:r>
              <w:rPr>
                <w:w w:val="95"/>
                <w:sz w:val="21"/>
              </w:rPr>
              <w:t>1</w:t>
            </w:r>
          </w:p>
        </w:tc>
        <w:tc>
          <w:tcPr>
            <w:tcW w:w="2004" w:type="dxa"/>
            <w:vMerge w:val="restart"/>
          </w:tcPr>
          <w:p>
            <w:pPr>
              <w:pStyle w:val="14"/>
              <w:spacing w:before="4"/>
              <w:rPr>
                <w:sz w:val="21"/>
              </w:rPr>
            </w:pPr>
          </w:p>
          <w:p>
            <w:pPr>
              <w:pStyle w:val="14"/>
              <w:ind w:left="494"/>
              <w:rPr>
                <w:sz w:val="21"/>
              </w:rPr>
            </w:pPr>
            <w:r>
              <w:rPr>
                <w:sz w:val="21"/>
              </w:rPr>
              <w:t>Low battery</w:t>
            </w:r>
          </w:p>
        </w:tc>
        <w:tc>
          <w:tcPr>
            <w:tcW w:w="2158" w:type="dxa"/>
          </w:tcPr>
          <w:p>
            <w:pPr>
              <w:pStyle w:val="14"/>
              <w:spacing w:before="63"/>
              <w:ind w:left="417" w:right="407"/>
              <w:jc w:val="center"/>
              <w:rPr>
                <w:sz w:val="21"/>
              </w:rPr>
            </w:pPr>
            <w:r>
              <w:rPr>
                <w:sz w:val="21"/>
              </w:rPr>
              <w:t>Battery voltage</w:t>
            </w:r>
          </w:p>
        </w:tc>
        <w:tc>
          <w:tcPr>
            <w:tcW w:w="3739" w:type="dxa"/>
          </w:tcPr>
          <w:p>
            <w:pPr>
              <w:pStyle w:val="14"/>
              <w:spacing w:before="63"/>
              <w:ind w:left="174" w:right="151"/>
              <w:jc w:val="center"/>
              <w:rPr>
                <w:sz w:val="21"/>
              </w:rPr>
            </w:pPr>
            <w:r>
              <w:rPr>
                <w:sz w:val="21"/>
              </w:rPr>
              <w:t>Color of charge state densimeter</w:t>
            </w:r>
          </w:p>
        </w:tc>
        <w:tc>
          <w:tcPr>
            <w:tcW w:w="124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417" w:right="406"/>
              <w:jc w:val="center"/>
              <w:rPr>
                <w:sz w:val="21"/>
              </w:rPr>
            </w:pPr>
            <w:r>
              <w:rPr>
                <w:sz w:val="21"/>
              </w:rPr>
              <w:t>Above 12V</w:t>
            </w:r>
          </w:p>
        </w:tc>
        <w:tc>
          <w:tcPr>
            <w:tcW w:w="3739" w:type="dxa"/>
          </w:tcPr>
          <w:p>
            <w:pPr>
              <w:pStyle w:val="14"/>
              <w:spacing w:before="62"/>
              <w:ind w:left="183" w:right="151"/>
              <w:jc w:val="center"/>
              <w:rPr>
                <w:sz w:val="21"/>
              </w:rPr>
            </w:pPr>
            <w:r>
              <w:rPr>
                <w:sz w:val="21"/>
              </w:rPr>
              <w:t>Green (if it is white, change the battery)</w:t>
            </w:r>
          </w:p>
        </w:tc>
        <w:tc>
          <w:tcPr>
            <w:tcW w:w="1246" w:type="dxa"/>
          </w:tcPr>
          <w:p>
            <w:pPr>
              <w:pStyle w:val="14"/>
              <w:rPr>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707" w:type="dxa"/>
          </w:tcPr>
          <w:p>
            <w:pPr>
              <w:pStyle w:val="14"/>
              <w:spacing w:before="10"/>
              <w:rPr>
                <w:sz w:val="28"/>
              </w:rPr>
            </w:pPr>
          </w:p>
          <w:p>
            <w:pPr>
              <w:pStyle w:val="14"/>
              <w:spacing w:before="1"/>
              <w:ind w:left="5"/>
              <w:jc w:val="center"/>
              <w:rPr>
                <w:sz w:val="21"/>
              </w:rPr>
            </w:pPr>
            <w:r>
              <w:rPr>
                <w:w w:val="95"/>
                <w:sz w:val="21"/>
              </w:rPr>
              <w:t>2</w:t>
            </w:r>
          </w:p>
        </w:tc>
        <w:tc>
          <w:tcPr>
            <w:tcW w:w="2004" w:type="dxa"/>
          </w:tcPr>
          <w:p>
            <w:pPr>
              <w:pStyle w:val="14"/>
              <w:spacing w:before="10"/>
              <w:rPr>
                <w:sz w:val="28"/>
              </w:rPr>
            </w:pPr>
          </w:p>
          <w:p>
            <w:pPr>
              <w:pStyle w:val="14"/>
              <w:spacing w:before="1"/>
              <w:ind w:left="139"/>
              <w:rPr>
                <w:sz w:val="21"/>
              </w:rPr>
            </w:pPr>
            <w:r>
              <w:rPr>
                <w:sz w:val="21"/>
              </w:rPr>
              <w:t>Fuse F1 and F11 fail</w:t>
            </w:r>
          </w:p>
        </w:tc>
        <w:tc>
          <w:tcPr>
            <w:tcW w:w="7143" w:type="dxa"/>
            <w:gridSpan w:val="3"/>
          </w:tcPr>
          <w:p>
            <w:pPr>
              <w:pStyle w:val="14"/>
              <w:spacing w:before="61"/>
              <w:ind w:left="107"/>
              <w:rPr>
                <w:sz w:val="21"/>
              </w:rPr>
            </w:pPr>
            <w:r>
              <w:rPr>
                <w:sz w:val="21"/>
              </w:rPr>
              <w:t>In case the fuse is burnt, the GND fail may happen.</w:t>
            </w:r>
          </w:p>
          <w:p>
            <w:pPr>
              <w:pStyle w:val="14"/>
              <w:spacing w:before="61"/>
              <w:ind w:left="107" w:right="508"/>
              <w:rPr>
                <w:sz w:val="21"/>
              </w:rPr>
            </w:pPr>
            <w:r>
              <w:rPr>
                <w:sz w:val="21"/>
              </w:rPr>
              <w:t>If he monitoring indicator on the monitor panel is not illuminated, inspect the circuit between battery and specified fuse.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7" w:type="dxa"/>
            <w:vMerge w:val="restart"/>
          </w:tcPr>
          <w:p>
            <w:pPr>
              <w:pStyle w:val="14"/>
            </w:pPr>
          </w:p>
          <w:p>
            <w:pPr>
              <w:pStyle w:val="14"/>
            </w:pPr>
          </w:p>
          <w:p>
            <w:pPr>
              <w:pStyle w:val="14"/>
              <w:spacing w:before="1"/>
              <w:rPr>
                <w:sz w:val="21"/>
              </w:rPr>
            </w:pPr>
          </w:p>
          <w:p>
            <w:pPr>
              <w:pStyle w:val="14"/>
              <w:ind w:left="5"/>
              <w:jc w:val="center"/>
              <w:rPr>
                <w:sz w:val="21"/>
              </w:rPr>
            </w:pPr>
            <w:r>
              <w:rPr>
                <w:w w:val="95"/>
                <w:sz w:val="21"/>
              </w:rPr>
              <w:t>3</w:t>
            </w:r>
          </w:p>
        </w:tc>
        <w:tc>
          <w:tcPr>
            <w:tcW w:w="2004" w:type="dxa"/>
            <w:vMerge w:val="restart"/>
          </w:tcPr>
          <w:p>
            <w:pPr>
              <w:pStyle w:val="14"/>
            </w:pPr>
          </w:p>
          <w:p>
            <w:pPr>
              <w:pStyle w:val="14"/>
              <w:spacing w:before="7"/>
              <w:rPr>
                <w:sz w:val="32"/>
              </w:rPr>
            </w:pPr>
          </w:p>
          <w:p>
            <w:pPr>
              <w:pStyle w:val="14"/>
              <w:spacing w:before="1"/>
              <w:ind w:left="511" w:right="326" w:hanging="159"/>
              <w:rPr>
                <w:sz w:val="21"/>
              </w:rPr>
            </w:pPr>
            <w:r>
              <w:rPr>
                <w:sz w:val="21"/>
              </w:rPr>
              <w:t>Engine ignition switch fault</w:t>
            </w:r>
          </w:p>
        </w:tc>
        <w:tc>
          <w:tcPr>
            <w:tcW w:w="7143" w:type="dxa"/>
            <w:gridSpan w:val="3"/>
          </w:tcPr>
          <w:p>
            <w:pPr>
              <w:pStyle w:val="14"/>
              <w:spacing w:before="63"/>
              <w:ind w:left="107" w:right="618"/>
              <w:rPr>
                <w:sz w:val="21"/>
              </w:rPr>
            </w:pPr>
            <w:r>
              <w:rPr>
                <w:rFonts w:ascii="宋体" w:hAnsi="宋体"/>
                <w:sz w:val="21"/>
              </w:rPr>
              <w:t xml:space="preserve">★ </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0"/>
              <w:ind w:left="417" w:right="405"/>
              <w:jc w:val="center"/>
              <w:rPr>
                <w:sz w:val="21"/>
              </w:rPr>
            </w:pPr>
            <w:r>
              <w:rPr>
                <w:sz w:val="21"/>
              </w:rPr>
              <w:t>Ignition switch</w:t>
            </w:r>
          </w:p>
        </w:tc>
        <w:tc>
          <w:tcPr>
            <w:tcW w:w="3739" w:type="dxa"/>
          </w:tcPr>
          <w:p>
            <w:pPr>
              <w:pStyle w:val="14"/>
              <w:spacing w:before="60"/>
              <w:ind w:left="161" w:right="151"/>
              <w:jc w:val="center"/>
              <w:rPr>
                <w:sz w:val="21"/>
              </w:rPr>
            </w:pPr>
            <w:r>
              <w:rPr>
                <w:sz w:val="21"/>
              </w:rPr>
              <w:t>Position</w:t>
            </w:r>
          </w:p>
        </w:tc>
        <w:tc>
          <w:tcPr>
            <w:tcW w:w="1246" w:type="dxa"/>
          </w:tcPr>
          <w:p>
            <w:pPr>
              <w:pStyle w:val="14"/>
              <w:spacing w:before="60"/>
              <w:ind w:left="156" w:right="146"/>
              <w:jc w:val="center"/>
              <w:rPr>
                <w:sz w:val="21"/>
              </w:rPr>
            </w:pPr>
            <w:r>
              <w:rPr>
                <w:sz w:val="21"/>
              </w:rPr>
              <w:t>Resistance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vMerge w:val="restart"/>
          </w:tcPr>
          <w:p>
            <w:pPr>
              <w:pStyle w:val="14"/>
              <w:spacing w:before="5"/>
              <w:rPr>
                <w:sz w:val="21"/>
              </w:rPr>
            </w:pPr>
          </w:p>
          <w:p>
            <w:pPr>
              <w:pStyle w:val="14"/>
              <w:ind w:left="275"/>
              <w:rPr>
                <w:sz w:val="21"/>
              </w:rPr>
            </w:pPr>
            <w:r>
              <w:rPr>
                <w:sz w:val="21"/>
              </w:rPr>
              <w:t>Between 30 and 17</w:t>
            </w:r>
          </w:p>
        </w:tc>
        <w:tc>
          <w:tcPr>
            <w:tcW w:w="3739" w:type="dxa"/>
          </w:tcPr>
          <w:p>
            <w:pPr>
              <w:pStyle w:val="14"/>
              <w:spacing w:before="62"/>
              <w:ind w:left="158" w:right="151"/>
              <w:jc w:val="center"/>
              <w:rPr>
                <w:sz w:val="21"/>
              </w:rPr>
            </w:pPr>
            <w:r>
              <w:rPr>
                <w:sz w:val="21"/>
              </w:rPr>
              <w:t>OFF</w:t>
            </w:r>
          </w:p>
        </w:tc>
        <w:tc>
          <w:tcPr>
            <w:tcW w:w="1246" w:type="dxa"/>
          </w:tcPr>
          <w:p>
            <w:pPr>
              <w:pStyle w:val="14"/>
              <w:spacing w:before="62"/>
              <w:ind w:left="154" w:right="146"/>
              <w:jc w:val="center"/>
              <w:rPr>
                <w:sz w:val="21"/>
              </w:rPr>
            </w:pPr>
            <w:r>
              <w:rPr>
                <w:sz w:val="21"/>
              </w:rPr>
              <w:t>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vMerge w:val="continue"/>
            <w:tcBorders>
              <w:top w:val="nil"/>
            </w:tcBorders>
          </w:tcPr>
          <w:p>
            <w:pPr>
              <w:rPr>
                <w:sz w:val="2"/>
                <w:szCs w:val="2"/>
              </w:rPr>
            </w:pPr>
          </w:p>
        </w:tc>
        <w:tc>
          <w:tcPr>
            <w:tcW w:w="3739" w:type="dxa"/>
          </w:tcPr>
          <w:p>
            <w:pPr>
              <w:pStyle w:val="14"/>
              <w:spacing w:before="59"/>
              <w:ind w:left="160" w:right="151"/>
              <w:jc w:val="center"/>
              <w:rPr>
                <w:sz w:val="21"/>
              </w:rPr>
            </w:pPr>
            <w:r>
              <w:rPr>
                <w:sz w:val="21"/>
              </w:rPr>
              <w:t>Start</w:t>
            </w:r>
          </w:p>
        </w:tc>
        <w:tc>
          <w:tcPr>
            <w:tcW w:w="1246" w:type="dxa"/>
          </w:tcPr>
          <w:p>
            <w:pPr>
              <w:pStyle w:val="14"/>
              <w:spacing w:before="59"/>
              <w:ind w:left="152" w:right="146"/>
              <w:jc w:val="center"/>
              <w:rPr>
                <w:sz w:val="21"/>
              </w:rPr>
            </w:pPr>
            <w:r>
              <w:rPr>
                <w:sz w:val="21"/>
              </w:rPr>
              <w:t>Below 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pPr>
          </w:p>
          <w:p>
            <w:pPr>
              <w:pStyle w:val="14"/>
            </w:pPr>
          </w:p>
          <w:p>
            <w:pPr>
              <w:pStyle w:val="14"/>
              <w:spacing w:before="11"/>
              <w:rPr>
                <w:sz w:val="25"/>
              </w:rPr>
            </w:pPr>
          </w:p>
          <w:p>
            <w:pPr>
              <w:pStyle w:val="14"/>
              <w:ind w:left="5"/>
              <w:jc w:val="center"/>
              <w:rPr>
                <w:sz w:val="21"/>
              </w:rPr>
            </w:pPr>
            <w:r>
              <w:rPr>
                <w:w w:val="95"/>
                <w:sz w:val="21"/>
              </w:rPr>
              <w:t>4</w:t>
            </w:r>
          </w:p>
        </w:tc>
        <w:tc>
          <w:tcPr>
            <w:tcW w:w="2004" w:type="dxa"/>
            <w:vMerge w:val="restart"/>
          </w:tcPr>
          <w:p>
            <w:pPr>
              <w:pStyle w:val="14"/>
            </w:pPr>
          </w:p>
          <w:p>
            <w:pPr>
              <w:pStyle w:val="14"/>
            </w:pPr>
          </w:p>
          <w:p>
            <w:pPr>
              <w:pStyle w:val="14"/>
            </w:pPr>
          </w:p>
          <w:p>
            <w:pPr>
              <w:pStyle w:val="14"/>
              <w:spacing w:before="11"/>
              <w:rPr>
                <w:sz w:val="25"/>
              </w:rPr>
            </w:pPr>
          </w:p>
          <w:p>
            <w:pPr>
              <w:pStyle w:val="14"/>
              <w:ind w:left="119"/>
              <w:rPr>
                <w:sz w:val="21"/>
              </w:rPr>
            </w:pPr>
            <w:r>
              <w:rPr>
                <w:sz w:val="21"/>
              </w:rPr>
              <w:t>Starter relay K3 fault</w:t>
            </w:r>
          </w:p>
        </w:tc>
        <w:tc>
          <w:tcPr>
            <w:tcW w:w="7143" w:type="dxa"/>
            <w:gridSpan w:val="3"/>
          </w:tcPr>
          <w:p>
            <w:pPr>
              <w:pStyle w:val="14"/>
              <w:spacing w:before="64"/>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0"/>
              <w:ind w:left="407" w:right="407"/>
              <w:jc w:val="center"/>
              <w:rPr>
                <w:sz w:val="21"/>
              </w:rPr>
            </w:pPr>
            <w:r>
              <w:rPr>
                <w:sz w:val="21"/>
              </w:rPr>
              <w:t>Pin</w:t>
            </w:r>
          </w:p>
        </w:tc>
        <w:tc>
          <w:tcPr>
            <w:tcW w:w="3739" w:type="dxa"/>
          </w:tcPr>
          <w:p>
            <w:pPr>
              <w:pStyle w:val="14"/>
              <w:rPr>
                <w:sz w:val="20"/>
              </w:rPr>
            </w:pPr>
          </w:p>
        </w:tc>
        <w:tc>
          <w:tcPr>
            <w:tcW w:w="1246" w:type="dxa"/>
          </w:tcPr>
          <w:p>
            <w:pPr>
              <w:pStyle w:val="14"/>
              <w:spacing w:before="60"/>
              <w:ind w:left="156" w:right="146"/>
              <w:jc w:val="center"/>
              <w:rPr>
                <w:sz w:val="21"/>
              </w:rPr>
            </w:pPr>
            <w:r>
              <w:rPr>
                <w:sz w:val="21"/>
              </w:rPr>
              <w:t>Resistance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412" w:right="407"/>
              <w:jc w:val="center"/>
              <w:rPr>
                <w:sz w:val="21"/>
              </w:rPr>
            </w:pPr>
            <w:r>
              <w:rPr>
                <w:sz w:val="21"/>
              </w:rPr>
              <w:t>85-86</w:t>
            </w:r>
          </w:p>
        </w:tc>
        <w:tc>
          <w:tcPr>
            <w:tcW w:w="3739" w:type="dxa"/>
          </w:tcPr>
          <w:p>
            <w:pPr>
              <w:pStyle w:val="14"/>
              <w:rPr>
                <w:sz w:val="20"/>
              </w:rPr>
            </w:pPr>
          </w:p>
        </w:tc>
        <w:tc>
          <w:tcPr>
            <w:tcW w:w="1246" w:type="dxa"/>
          </w:tcPr>
          <w:p>
            <w:pPr>
              <w:pStyle w:val="14"/>
              <w:spacing w:before="62"/>
              <w:ind w:left="154" w:right="146"/>
              <w:jc w:val="center"/>
              <w:rPr>
                <w:sz w:val="21"/>
              </w:rPr>
            </w:pPr>
            <w:r>
              <w:rPr>
                <w:sz w:val="21"/>
              </w:rPr>
              <w:t>200-400Ω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181"/>
              <w:ind w:left="412" w:right="407"/>
              <w:jc w:val="center"/>
              <w:rPr>
                <w:sz w:val="21"/>
              </w:rPr>
            </w:pPr>
            <w:r>
              <w:rPr>
                <w:sz w:val="21"/>
              </w:rPr>
              <w:t>87-30</w:t>
            </w:r>
          </w:p>
        </w:tc>
        <w:tc>
          <w:tcPr>
            <w:tcW w:w="3739" w:type="dxa"/>
          </w:tcPr>
          <w:p>
            <w:pPr>
              <w:pStyle w:val="14"/>
              <w:rPr>
                <w:sz w:val="20"/>
              </w:rPr>
            </w:pPr>
          </w:p>
        </w:tc>
        <w:tc>
          <w:tcPr>
            <w:tcW w:w="1246" w:type="dxa"/>
          </w:tcPr>
          <w:p>
            <w:pPr>
              <w:pStyle w:val="14"/>
              <w:spacing w:before="61"/>
              <w:ind w:left="398" w:right="319" w:hanging="56"/>
              <w:rPr>
                <w:sz w:val="21"/>
              </w:rPr>
            </w:pPr>
            <w:r>
              <w:rPr>
                <w:sz w:val="21"/>
              </w:rPr>
              <w:t>Above 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415" w:right="407"/>
              <w:jc w:val="center"/>
              <w:rPr>
                <w:sz w:val="21"/>
              </w:rPr>
            </w:pPr>
            <w:r>
              <w:rPr>
                <w:sz w:val="21"/>
              </w:rPr>
              <w:t>87a-30</w:t>
            </w:r>
          </w:p>
        </w:tc>
        <w:tc>
          <w:tcPr>
            <w:tcW w:w="3739" w:type="dxa"/>
          </w:tcPr>
          <w:p>
            <w:pPr>
              <w:pStyle w:val="14"/>
              <w:rPr>
                <w:sz w:val="20"/>
              </w:rPr>
            </w:pPr>
          </w:p>
        </w:tc>
        <w:tc>
          <w:tcPr>
            <w:tcW w:w="1246" w:type="dxa"/>
          </w:tcPr>
          <w:p>
            <w:pPr>
              <w:pStyle w:val="14"/>
              <w:spacing w:before="62"/>
              <w:ind w:left="152" w:right="146"/>
              <w:jc w:val="center"/>
              <w:rPr>
                <w:sz w:val="21"/>
              </w:rPr>
            </w:pPr>
            <w:r>
              <w:rPr>
                <w:sz w:val="21"/>
              </w:rPr>
              <w:t>Below 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7" w:type="dxa"/>
            <w:vMerge w:val="restart"/>
          </w:tcPr>
          <w:p>
            <w:pPr>
              <w:pStyle w:val="14"/>
            </w:pPr>
          </w:p>
          <w:p>
            <w:pPr>
              <w:pStyle w:val="14"/>
              <w:spacing w:before="127"/>
              <w:ind w:left="5"/>
              <w:jc w:val="center"/>
              <w:rPr>
                <w:sz w:val="21"/>
              </w:rPr>
            </w:pPr>
            <w:r>
              <w:rPr>
                <w:w w:val="95"/>
                <w:sz w:val="21"/>
              </w:rPr>
              <w:t>5</w:t>
            </w:r>
          </w:p>
        </w:tc>
        <w:tc>
          <w:tcPr>
            <w:tcW w:w="2004" w:type="dxa"/>
            <w:vMerge w:val="restart"/>
          </w:tcPr>
          <w:p>
            <w:pPr>
              <w:pStyle w:val="14"/>
              <w:spacing w:before="143"/>
              <w:ind w:left="153" w:right="131"/>
              <w:jc w:val="center"/>
              <w:rPr>
                <w:sz w:val="21"/>
              </w:rPr>
            </w:pPr>
            <w:r>
              <w:rPr>
                <w:sz w:val="21"/>
              </w:rPr>
              <w:t>Security lock switch fault (open circuit inside)</w:t>
            </w:r>
          </w:p>
        </w:tc>
        <w:tc>
          <w:tcPr>
            <w:tcW w:w="7143" w:type="dxa"/>
            <w:gridSpan w:val="3"/>
          </w:tcPr>
          <w:p>
            <w:pPr>
              <w:pStyle w:val="14"/>
              <w:spacing w:before="64"/>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tcPr>
          <w:p>
            <w:pPr>
              <w:pStyle w:val="14"/>
              <w:spacing w:before="64"/>
              <w:ind w:left="158" w:right="151"/>
              <w:jc w:val="center"/>
              <w:rPr>
                <w:sz w:val="21"/>
              </w:rPr>
            </w:pPr>
            <w:r>
              <w:rPr>
                <w:sz w:val="21"/>
              </w:rPr>
              <w:t>Lock rod</w:t>
            </w:r>
          </w:p>
        </w:tc>
        <w:tc>
          <w:tcPr>
            <w:tcW w:w="1246" w:type="dxa"/>
          </w:tcPr>
          <w:p>
            <w:pPr>
              <w:pStyle w:val="14"/>
              <w:spacing w:before="64"/>
              <w:ind w:left="156" w:right="146"/>
              <w:jc w:val="center"/>
              <w:rPr>
                <w:sz w:val="21"/>
              </w:rPr>
            </w:pPr>
            <w:r>
              <w:rPr>
                <w:sz w:val="21"/>
              </w:rPr>
              <w:t>Resistance</w:t>
            </w:r>
          </w:p>
        </w:tc>
      </w:tr>
    </w:tbl>
    <w:p>
      <w:pPr>
        <w:jc w:val="center"/>
        <w:rPr>
          <w:sz w:val="21"/>
        </w:rPr>
        <w:sectPr>
          <w:pgSz w:w="11910" w:h="16840"/>
          <w:pgMar w:top="1460" w:right="340" w:bottom="800" w:left="560" w:header="0" w:footer="606" w:gutter="0"/>
          <w:pgNumType w:fmt="decimal"/>
          <w:cols w:space="720" w:num="1"/>
        </w:sectPr>
      </w:pPr>
    </w:p>
    <w:tbl>
      <w:tblPr>
        <w:tblStyle w:val="12"/>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004"/>
        <w:gridCol w:w="2158"/>
        <w:gridCol w:w="3739"/>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711" w:type="dxa"/>
            <w:gridSpan w:val="2"/>
          </w:tcPr>
          <w:p>
            <w:pPr>
              <w:pStyle w:val="14"/>
              <w:spacing w:before="61"/>
              <w:ind w:left="685"/>
              <w:rPr>
                <w:b/>
                <w:sz w:val="21"/>
              </w:rPr>
            </w:pPr>
            <w:r>
              <w:rPr>
                <w:b/>
                <w:sz w:val="21"/>
              </w:rPr>
              <w:t>Possible causes</w:t>
            </w:r>
          </w:p>
        </w:tc>
        <w:tc>
          <w:tcPr>
            <w:tcW w:w="7143" w:type="dxa"/>
            <w:gridSpan w:val="3"/>
          </w:tcPr>
          <w:p>
            <w:pPr>
              <w:pStyle w:val="14"/>
              <w:spacing w:before="61"/>
              <w:ind w:left="292"/>
              <w:rPr>
                <w:b/>
                <w:sz w:val="21"/>
              </w:rPr>
            </w:pPr>
            <w:r>
              <w:rPr>
                <w:b/>
                <w:sz w:val="21"/>
              </w:rPr>
              <w:t>Standard value in regular condition and reference value of fault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restart"/>
          </w:tcPr>
          <w:p>
            <w:pPr>
              <w:pStyle w:val="14"/>
              <w:rPr>
                <w:sz w:val="20"/>
              </w:rPr>
            </w:pPr>
          </w:p>
        </w:tc>
        <w:tc>
          <w:tcPr>
            <w:tcW w:w="2004" w:type="dxa"/>
            <w:vMerge w:val="restart"/>
          </w:tcPr>
          <w:p>
            <w:pPr>
              <w:pStyle w:val="14"/>
              <w:rPr>
                <w:sz w:val="20"/>
              </w:rPr>
            </w:pPr>
          </w:p>
        </w:tc>
        <w:tc>
          <w:tcPr>
            <w:tcW w:w="2158" w:type="dxa"/>
            <w:vMerge w:val="restart"/>
          </w:tcPr>
          <w:p>
            <w:pPr>
              <w:pStyle w:val="14"/>
              <w:spacing w:before="127"/>
              <w:ind w:left="851" w:right="326" w:hanging="502"/>
              <w:rPr>
                <w:sz w:val="21"/>
              </w:rPr>
            </w:pPr>
            <w:r>
              <w:rPr>
                <w:sz w:val="21"/>
              </w:rPr>
              <w:t>Between 105 and GND</w:t>
            </w:r>
          </w:p>
        </w:tc>
        <w:tc>
          <w:tcPr>
            <w:tcW w:w="3739" w:type="dxa"/>
          </w:tcPr>
          <w:p>
            <w:pPr>
              <w:pStyle w:val="14"/>
              <w:spacing w:before="63"/>
              <w:ind w:left="158" w:right="151"/>
              <w:jc w:val="center"/>
              <w:rPr>
                <w:sz w:val="21"/>
              </w:rPr>
            </w:pPr>
            <w:r>
              <w:rPr>
                <w:sz w:val="21"/>
              </w:rPr>
              <w:t>Unlocked</w:t>
            </w:r>
          </w:p>
        </w:tc>
        <w:tc>
          <w:tcPr>
            <w:tcW w:w="1246" w:type="dxa"/>
          </w:tcPr>
          <w:p>
            <w:pPr>
              <w:pStyle w:val="14"/>
              <w:spacing w:before="63"/>
              <w:ind w:left="154" w:right="146"/>
              <w:jc w:val="center"/>
              <w:rPr>
                <w:sz w:val="21"/>
              </w:rPr>
            </w:pPr>
            <w:r>
              <w:rPr>
                <w:sz w:val="21"/>
              </w:rPr>
              <w:t>1MΩ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vMerge w:val="continue"/>
            <w:tcBorders>
              <w:top w:val="nil"/>
            </w:tcBorders>
          </w:tcPr>
          <w:p>
            <w:pPr>
              <w:rPr>
                <w:sz w:val="2"/>
                <w:szCs w:val="2"/>
              </w:rPr>
            </w:pPr>
          </w:p>
        </w:tc>
        <w:tc>
          <w:tcPr>
            <w:tcW w:w="3739" w:type="dxa"/>
          </w:tcPr>
          <w:p>
            <w:pPr>
              <w:pStyle w:val="14"/>
              <w:spacing w:before="60"/>
              <w:ind w:left="154" w:right="151"/>
              <w:jc w:val="center"/>
              <w:rPr>
                <w:sz w:val="21"/>
              </w:rPr>
            </w:pPr>
            <w:r>
              <w:rPr>
                <w:sz w:val="21"/>
              </w:rPr>
              <w:t>Locked</w:t>
            </w:r>
          </w:p>
        </w:tc>
        <w:tc>
          <w:tcPr>
            <w:tcW w:w="1246" w:type="dxa"/>
          </w:tcPr>
          <w:p>
            <w:pPr>
              <w:pStyle w:val="14"/>
              <w:spacing w:before="60"/>
              <w:ind w:left="152" w:right="146"/>
              <w:jc w:val="center"/>
              <w:rPr>
                <w:sz w:val="21"/>
              </w:rPr>
            </w:pPr>
            <w:r>
              <w:rPr>
                <w:sz w:val="21"/>
              </w:rPr>
              <w:t>Below 1Ω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707" w:type="dxa"/>
            <w:vMerge w:val="restart"/>
          </w:tcPr>
          <w:p>
            <w:pPr>
              <w:pStyle w:val="14"/>
            </w:pPr>
          </w:p>
          <w:p>
            <w:pPr>
              <w:pStyle w:val="14"/>
            </w:pPr>
          </w:p>
          <w:p>
            <w:pPr>
              <w:pStyle w:val="14"/>
            </w:pPr>
          </w:p>
          <w:p>
            <w:pPr>
              <w:pStyle w:val="14"/>
              <w:spacing w:before="9"/>
              <w:rPr>
                <w:sz w:val="30"/>
              </w:rPr>
            </w:pPr>
          </w:p>
          <w:p>
            <w:pPr>
              <w:pStyle w:val="14"/>
              <w:ind w:left="5"/>
              <w:jc w:val="center"/>
              <w:rPr>
                <w:sz w:val="21"/>
              </w:rPr>
            </w:pPr>
            <w:r>
              <w:rPr>
                <w:w w:val="95"/>
                <w:sz w:val="21"/>
              </w:rPr>
              <w:t>6</w:t>
            </w:r>
          </w:p>
        </w:tc>
        <w:tc>
          <w:tcPr>
            <w:tcW w:w="2004" w:type="dxa"/>
            <w:vMerge w:val="restart"/>
          </w:tcPr>
          <w:p>
            <w:pPr>
              <w:pStyle w:val="14"/>
            </w:pPr>
          </w:p>
          <w:p>
            <w:pPr>
              <w:pStyle w:val="14"/>
            </w:pPr>
          </w:p>
          <w:p>
            <w:pPr>
              <w:pStyle w:val="14"/>
              <w:spacing w:before="10"/>
              <w:rPr>
                <w:sz w:val="31"/>
              </w:rPr>
            </w:pPr>
          </w:p>
          <w:p>
            <w:pPr>
              <w:pStyle w:val="14"/>
              <w:ind w:left="129" w:right="100" w:hanging="5"/>
              <w:jc w:val="center"/>
              <w:rPr>
                <w:sz w:val="21"/>
              </w:rPr>
            </w:pPr>
            <w:r>
              <w:rPr>
                <w:sz w:val="21"/>
              </w:rPr>
              <w:t>Start motor fault (open circuit or short circuit inside)</w:t>
            </w:r>
          </w:p>
        </w:tc>
        <w:tc>
          <w:tcPr>
            <w:tcW w:w="7143" w:type="dxa"/>
            <w:gridSpan w:val="3"/>
          </w:tcPr>
          <w:p>
            <w:pPr>
              <w:pStyle w:val="14"/>
              <w:spacing w:before="65"/>
              <w:ind w:left="107" w:right="40"/>
              <w:jc w:val="both"/>
              <w:rPr>
                <w:sz w:val="21"/>
              </w:rPr>
            </w:pPr>
            <w:r>
              <w:rPr>
                <w:rFonts w:ascii="宋体" w:hAnsi="宋体"/>
                <w:sz w:val="21"/>
              </w:rPr>
              <w:t>★</w:t>
            </w:r>
            <w:r>
              <w:rPr>
                <w:sz w:val="21"/>
              </w:rPr>
              <w:t>Turn the start switch of engine to OFF as preparation and keep it at OFF during diagnosis. If all PS, GND, signals and engine start input are correct while engine start output is abnormal, the engine starter relay fails.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0"/>
              <w:ind w:left="187"/>
              <w:rPr>
                <w:sz w:val="21"/>
              </w:rPr>
            </w:pPr>
            <w:r>
              <w:rPr>
                <w:sz w:val="21"/>
              </w:rPr>
              <w:t>Engine or start motor</w:t>
            </w:r>
          </w:p>
        </w:tc>
        <w:tc>
          <w:tcPr>
            <w:tcW w:w="3739" w:type="dxa"/>
          </w:tcPr>
          <w:p>
            <w:pPr>
              <w:pStyle w:val="14"/>
              <w:spacing w:before="60"/>
              <w:ind w:left="163" w:right="151"/>
              <w:jc w:val="center"/>
              <w:rPr>
                <w:sz w:val="21"/>
              </w:rPr>
            </w:pPr>
            <w:r>
              <w:rPr>
                <w:sz w:val="21"/>
              </w:rPr>
              <w:t>Engine start switch</w:t>
            </w:r>
          </w:p>
        </w:tc>
        <w:tc>
          <w:tcPr>
            <w:tcW w:w="1246" w:type="dxa"/>
          </w:tcPr>
          <w:p>
            <w:pPr>
              <w:pStyle w:val="14"/>
              <w:spacing w:before="60"/>
              <w:ind w:left="146" w:right="146"/>
              <w:jc w:val="center"/>
              <w:rPr>
                <w:sz w:val="21"/>
              </w:rPr>
            </w:pPr>
            <w:r>
              <w:rPr>
                <w:sz w:val="21"/>
              </w:rPr>
              <w:t>Voltage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851" w:right="256" w:hanging="567"/>
              <w:rPr>
                <w:sz w:val="21"/>
              </w:rPr>
            </w:pPr>
            <w:r>
              <w:rPr>
                <w:sz w:val="21"/>
              </w:rPr>
              <w:t>PS; terminal B and GND</w:t>
            </w:r>
          </w:p>
        </w:tc>
        <w:tc>
          <w:tcPr>
            <w:tcW w:w="3739" w:type="dxa"/>
            <w:vMerge w:val="restart"/>
          </w:tcPr>
          <w:p>
            <w:pPr>
              <w:pStyle w:val="14"/>
            </w:pPr>
          </w:p>
          <w:p>
            <w:pPr>
              <w:pStyle w:val="14"/>
              <w:spacing w:before="4"/>
              <w:rPr>
                <w:sz w:val="20"/>
              </w:rPr>
            </w:pPr>
          </w:p>
          <w:p>
            <w:pPr>
              <w:pStyle w:val="14"/>
              <w:ind w:left="160" w:right="151"/>
              <w:jc w:val="center"/>
              <w:rPr>
                <w:sz w:val="21"/>
              </w:rPr>
            </w:pPr>
            <w:r>
              <w:rPr>
                <w:sz w:val="21"/>
              </w:rPr>
              <w:t>Start</w:t>
            </w:r>
          </w:p>
        </w:tc>
        <w:tc>
          <w:tcPr>
            <w:tcW w:w="1246" w:type="dxa"/>
          </w:tcPr>
          <w:p>
            <w:pPr>
              <w:pStyle w:val="14"/>
              <w:spacing w:before="182"/>
              <w:ind w:left="156" w:right="146"/>
              <w:jc w:val="center"/>
              <w:rPr>
                <w:sz w:val="21"/>
              </w:rPr>
            </w:pPr>
            <w:r>
              <w:rPr>
                <w:sz w:val="21"/>
              </w:rPr>
              <w:t>20~30V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spacing w:before="62"/>
              <w:ind w:left="203" w:right="174" w:firstLine="4"/>
              <w:rPr>
                <w:sz w:val="21"/>
              </w:rPr>
            </w:pPr>
            <w:r>
              <w:rPr>
                <w:sz w:val="21"/>
              </w:rPr>
              <w:t>Input of engine start, terminal C and GND</w:t>
            </w:r>
          </w:p>
        </w:tc>
        <w:tc>
          <w:tcPr>
            <w:tcW w:w="3739" w:type="dxa"/>
            <w:vMerge w:val="continue"/>
            <w:tcBorders>
              <w:top w:val="nil"/>
            </w:tcBorders>
          </w:tcPr>
          <w:p>
            <w:pPr>
              <w:rPr>
                <w:sz w:val="2"/>
                <w:szCs w:val="2"/>
              </w:rPr>
            </w:pPr>
          </w:p>
        </w:tc>
        <w:tc>
          <w:tcPr>
            <w:tcW w:w="1246" w:type="dxa"/>
          </w:tcPr>
          <w:p>
            <w:pPr>
              <w:pStyle w:val="14"/>
              <w:spacing w:before="182"/>
              <w:ind w:left="156" w:right="146"/>
              <w:jc w:val="center"/>
              <w:rPr>
                <w:sz w:val="21"/>
              </w:rPr>
            </w:pPr>
            <w:r>
              <w:rPr>
                <w:sz w:val="21"/>
              </w:rPr>
              <w:t>20~30V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spacing w:before="2"/>
              <w:rPr>
                <w:sz w:val="27"/>
              </w:rPr>
            </w:pPr>
          </w:p>
          <w:p>
            <w:pPr>
              <w:pStyle w:val="14"/>
              <w:ind w:left="5"/>
              <w:jc w:val="center"/>
              <w:rPr>
                <w:sz w:val="21"/>
              </w:rPr>
            </w:pPr>
            <w:r>
              <w:rPr>
                <w:w w:val="95"/>
                <w:sz w:val="21"/>
              </w:rPr>
              <w:t>7</w:t>
            </w:r>
          </w:p>
        </w:tc>
        <w:tc>
          <w:tcPr>
            <w:tcW w:w="2004" w:type="dxa"/>
            <w:vMerge w:val="restart"/>
          </w:tcPr>
          <w:p>
            <w:pPr>
              <w:pStyle w:val="14"/>
            </w:pPr>
          </w:p>
          <w:p>
            <w:pPr>
              <w:pStyle w:val="14"/>
              <w:spacing w:before="2"/>
              <w:rPr>
                <w:sz w:val="27"/>
              </w:rPr>
            </w:pPr>
          </w:p>
          <w:p>
            <w:pPr>
              <w:pStyle w:val="14"/>
              <w:ind w:left="355"/>
              <w:rPr>
                <w:sz w:val="21"/>
              </w:rPr>
            </w:pPr>
            <w:r>
              <w:rPr>
                <w:sz w:val="21"/>
              </w:rPr>
              <w:t>Alternator fault</w:t>
            </w:r>
          </w:p>
        </w:tc>
        <w:tc>
          <w:tcPr>
            <w:tcW w:w="7143" w:type="dxa"/>
            <w:gridSpan w:val="3"/>
          </w:tcPr>
          <w:p>
            <w:pPr>
              <w:pStyle w:val="14"/>
              <w:spacing w:before="65"/>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5897" w:type="dxa"/>
            <w:gridSpan w:val="2"/>
          </w:tcPr>
          <w:p>
            <w:pPr>
              <w:pStyle w:val="14"/>
              <w:rPr>
                <w:sz w:val="20"/>
              </w:rPr>
            </w:pPr>
          </w:p>
        </w:tc>
        <w:tc>
          <w:tcPr>
            <w:tcW w:w="1246" w:type="dxa"/>
          </w:tcPr>
          <w:p>
            <w:pPr>
              <w:pStyle w:val="14"/>
              <w:spacing w:before="61"/>
              <w:ind w:left="146" w:right="146"/>
              <w:jc w:val="center"/>
              <w:rPr>
                <w:sz w:val="21"/>
              </w:rPr>
            </w:pPr>
            <w:r>
              <w:rPr>
                <w:sz w:val="21"/>
              </w:rPr>
              <w:t>Voltage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5897" w:type="dxa"/>
            <w:gridSpan w:val="2"/>
          </w:tcPr>
          <w:p>
            <w:pPr>
              <w:pStyle w:val="14"/>
              <w:rPr>
                <w:sz w:val="20"/>
              </w:rPr>
            </w:pPr>
          </w:p>
        </w:tc>
        <w:tc>
          <w:tcPr>
            <w:tcW w:w="1246" w:type="dxa"/>
          </w:tcPr>
          <w:p>
            <w:pPr>
              <w:pStyle w:val="14"/>
              <w:spacing w:before="63"/>
              <w:ind w:left="154" w:right="146"/>
              <w:jc w:val="center"/>
              <w:rPr>
                <w:sz w:val="21"/>
              </w:rPr>
            </w:pPr>
            <w:r>
              <w:rPr>
                <w:sz w:val="21"/>
              </w:rPr>
              <w:t>Below 1V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pPr>
          </w:p>
          <w:p>
            <w:pPr>
              <w:pStyle w:val="14"/>
              <w:spacing w:before="3"/>
              <w:rPr>
                <w:sz w:val="21"/>
              </w:rPr>
            </w:pPr>
          </w:p>
          <w:p>
            <w:pPr>
              <w:pStyle w:val="14"/>
              <w:spacing w:before="1"/>
              <w:ind w:left="5"/>
              <w:jc w:val="center"/>
              <w:rPr>
                <w:sz w:val="21"/>
              </w:rPr>
            </w:pPr>
            <w:r>
              <w:rPr>
                <w:w w:val="95"/>
                <w:sz w:val="21"/>
              </w:rPr>
              <w:t>8</w:t>
            </w:r>
          </w:p>
        </w:tc>
        <w:tc>
          <w:tcPr>
            <w:tcW w:w="2004" w:type="dxa"/>
            <w:vMerge w:val="restart"/>
          </w:tcPr>
          <w:p>
            <w:pPr>
              <w:pStyle w:val="14"/>
            </w:pPr>
          </w:p>
          <w:p>
            <w:pPr>
              <w:pStyle w:val="14"/>
              <w:spacing w:before="136"/>
              <w:ind w:left="187" w:right="158" w:hanging="9"/>
              <w:jc w:val="center"/>
              <w:rPr>
                <w:sz w:val="21"/>
              </w:rPr>
            </w:pPr>
            <w:r>
              <w:rPr>
                <w:sz w:val="21"/>
              </w:rPr>
              <w:t>Disconnected wire harness (disconnect from connector or poor contact)</w:t>
            </w:r>
          </w:p>
        </w:tc>
        <w:tc>
          <w:tcPr>
            <w:tcW w:w="7143" w:type="dxa"/>
            <w:gridSpan w:val="3"/>
          </w:tcPr>
          <w:p>
            <w:pPr>
              <w:pStyle w:val="14"/>
              <w:spacing w:before="63"/>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restart"/>
          </w:tcPr>
          <w:p>
            <w:pPr>
              <w:pStyle w:val="14"/>
            </w:pPr>
          </w:p>
          <w:p>
            <w:pPr>
              <w:pStyle w:val="14"/>
              <w:spacing w:before="177"/>
              <w:ind w:left="163" w:right="151"/>
              <w:jc w:val="center"/>
              <w:rPr>
                <w:sz w:val="21"/>
              </w:rPr>
            </w:pPr>
            <w:r>
              <w:rPr>
                <w:sz w:val="21"/>
              </w:rPr>
              <w:t>Resistance</w:t>
            </w:r>
          </w:p>
        </w:tc>
        <w:tc>
          <w:tcPr>
            <w:tcW w:w="1246" w:type="dxa"/>
            <w:vMerge w:val="restart"/>
          </w:tcPr>
          <w:p>
            <w:pPr>
              <w:pStyle w:val="14"/>
            </w:pPr>
          </w:p>
          <w:p>
            <w:pPr>
              <w:pStyle w:val="14"/>
              <w:spacing w:before="177"/>
              <w:ind w:left="270"/>
              <w:rPr>
                <w:sz w:val="21"/>
              </w:rPr>
            </w:pPr>
            <w:r>
              <w:rPr>
                <w:sz w:val="21"/>
              </w:rPr>
              <w:t>Below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continue"/>
            <w:tcBorders>
              <w:top w:val="nil"/>
            </w:tcBorders>
          </w:tcPr>
          <w:p>
            <w:pPr>
              <w:rPr>
                <w:sz w:val="2"/>
                <w:szCs w:val="2"/>
              </w:rPr>
            </w:pPr>
          </w:p>
        </w:tc>
        <w:tc>
          <w:tcPr>
            <w:tcW w:w="124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continue"/>
            <w:tcBorders>
              <w:top w:val="nil"/>
            </w:tcBorders>
          </w:tcPr>
          <w:p>
            <w:pPr>
              <w:rPr>
                <w:sz w:val="2"/>
                <w:szCs w:val="2"/>
              </w:rPr>
            </w:pPr>
          </w:p>
        </w:tc>
        <w:tc>
          <w:tcPr>
            <w:tcW w:w="124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pPr>
          </w:p>
          <w:p>
            <w:pPr>
              <w:pStyle w:val="14"/>
              <w:spacing w:before="4"/>
              <w:rPr>
                <w:sz w:val="21"/>
              </w:rPr>
            </w:pPr>
          </w:p>
          <w:p>
            <w:pPr>
              <w:pStyle w:val="14"/>
              <w:ind w:left="5"/>
              <w:jc w:val="center"/>
              <w:rPr>
                <w:sz w:val="21"/>
              </w:rPr>
            </w:pPr>
            <w:r>
              <w:rPr>
                <w:w w:val="95"/>
                <w:sz w:val="21"/>
              </w:rPr>
              <w:t>9</w:t>
            </w:r>
          </w:p>
        </w:tc>
        <w:tc>
          <w:tcPr>
            <w:tcW w:w="2004" w:type="dxa"/>
            <w:vMerge w:val="restart"/>
          </w:tcPr>
          <w:p>
            <w:pPr>
              <w:pStyle w:val="14"/>
            </w:pPr>
          </w:p>
          <w:p>
            <w:pPr>
              <w:pStyle w:val="14"/>
              <w:spacing w:before="5"/>
            </w:pPr>
          </w:p>
          <w:p>
            <w:pPr>
              <w:pStyle w:val="14"/>
              <w:spacing w:before="1"/>
              <w:ind w:left="117" w:right="97" w:firstLine="2"/>
              <w:jc w:val="center"/>
              <w:rPr>
                <w:sz w:val="21"/>
              </w:rPr>
            </w:pPr>
            <w:r>
              <w:rPr>
                <w:sz w:val="21"/>
              </w:rPr>
              <w:t>Poor GND of wire harness (contact with earth circuit)</w:t>
            </w:r>
          </w:p>
        </w:tc>
        <w:tc>
          <w:tcPr>
            <w:tcW w:w="7143" w:type="dxa"/>
            <w:gridSpan w:val="3"/>
          </w:tcPr>
          <w:p>
            <w:pPr>
              <w:pStyle w:val="14"/>
              <w:spacing w:before="66"/>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restart"/>
          </w:tcPr>
          <w:p>
            <w:pPr>
              <w:pStyle w:val="14"/>
            </w:pPr>
          </w:p>
          <w:p>
            <w:pPr>
              <w:pStyle w:val="14"/>
              <w:spacing w:before="176"/>
              <w:ind w:left="163" w:right="151"/>
              <w:jc w:val="center"/>
              <w:rPr>
                <w:sz w:val="21"/>
              </w:rPr>
            </w:pPr>
            <w:r>
              <w:rPr>
                <w:sz w:val="21"/>
              </w:rPr>
              <w:t>Resistance</w:t>
            </w:r>
          </w:p>
        </w:tc>
        <w:tc>
          <w:tcPr>
            <w:tcW w:w="1246" w:type="dxa"/>
            <w:vMerge w:val="restart"/>
          </w:tcPr>
          <w:p>
            <w:pPr>
              <w:pStyle w:val="14"/>
            </w:pPr>
          </w:p>
          <w:p>
            <w:pPr>
              <w:pStyle w:val="14"/>
              <w:spacing w:before="176"/>
              <w:ind w:left="174"/>
              <w:rPr>
                <w:sz w:val="21"/>
              </w:rPr>
            </w:pPr>
            <w:r>
              <w:rPr>
                <w:sz w:val="21"/>
              </w:rPr>
              <w:t>Above 1M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continue"/>
            <w:tcBorders>
              <w:top w:val="nil"/>
            </w:tcBorders>
          </w:tcPr>
          <w:p>
            <w:pPr>
              <w:rPr>
                <w:sz w:val="2"/>
                <w:szCs w:val="2"/>
              </w:rPr>
            </w:pPr>
          </w:p>
        </w:tc>
        <w:tc>
          <w:tcPr>
            <w:tcW w:w="124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2158" w:type="dxa"/>
          </w:tcPr>
          <w:p>
            <w:pPr>
              <w:pStyle w:val="14"/>
              <w:rPr>
                <w:sz w:val="20"/>
              </w:rPr>
            </w:pPr>
          </w:p>
        </w:tc>
        <w:tc>
          <w:tcPr>
            <w:tcW w:w="3739" w:type="dxa"/>
            <w:vMerge w:val="continue"/>
            <w:tcBorders>
              <w:top w:val="nil"/>
            </w:tcBorders>
          </w:tcPr>
          <w:p>
            <w:pPr>
              <w:rPr>
                <w:sz w:val="2"/>
                <w:szCs w:val="2"/>
              </w:rPr>
            </w:pPr>
          </w:p>
        </w:tc>
        <w:tc>
          <w:tcPr>
            <w:tcW w:w="124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vMerge w:val="restart"/>
          </w:tcPr>
          <w:p>
            <w:pPr>
              <w:pStyle w:val="14"/>
            </w:pPr>
          </w:p>
          <w:p>
            <w:pPr>
              <w:pStyle w:val="14"/>
              <w:spacing w:before="130"/>
              <w:ind w:left="230" w:right="221"/>
              <w:jc w:val="center"/>
              <w:rPr>
                <w:sz w:val="21"/>
              </w:rPr>
            </w:pPr>
            <w:r>
              <w:rPr>
                <w:sz w:val="21"/>
              </w:rPr>
              <w:t>10</w:t>
            </w:r>
          </w:p>
        </w:tc>
        <w:tc>
          <w:tcPr>
            <w:tcW w:w="2004" w:type="dxa"/>
            <w:vMerge w:val="restart"/>
          </w:tcPr>
          <w:p>
            <w:pPr>
              <w:pStyle w:val="14"/>
              <w:spacing w:before="141"/>
              <w:ind w:left="117" w:right="97" w:firstLine="5"/>
              <w:jc w:val="center"/>
              <w:rPr>
                <w:sz w:val="21"/>
              </w:rPr>
            </w:pPr>
            <w:r>
              <w:rPr>
                <w:sz w:val="21"/>
              </w:rPr>
              <w:t>Short circuit of wire harness (contact with 24V circuit)</w:t>
            </w:r>
          </w:p>
        </w:tc>
        <w:tc>
          <w:tcPr>
            <w:tcW w:w="7143" w:type="dxa"/>
            <w:gridSpan w:val="3"/>
          </w:tcPr>
          <w:p>
            <w:pPr>
              <w:pStyle w:val="14"/>
              <w:spacing w:before="65" w:line="244" w:lineRule="auto"/>
              <w:ind w:left="107" w:right="123"/>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07" w:type="dxa"/>
            <w:vMerge w:val="continue"/>
            <w:tcBorders>
              <w:top w:val="nil"/>
            </w:tcBorders>
          </w:tcPr>
          <w:p>
            <w:pPr>
              <w:rPr>
                <w:sz w:val="2"/>
                <w:szCs w:val="2"/>
              </w:rPr>
            </w:pPr>
          </w:p>
        </w:tc>
        <w:tc>
          <w:tcPr>
            <w:tcW w:w="2004" w:type="dxa"/>
            <w:vMerge w:val="continue"/>
            <w:tcBorders>
              <w:top w:val="nil"/>
            </w:tcBorders>
          </w:tcPr>
          <w:p>
            <w:pPr>
              <w:rPr>
                <w:sz w:val="2"/>
                <w:szCs w:val="2"/>
              </w:rPr>
            </w:pPr>
          </w:p>
        </w:tc>
        <w:tc>
          <w:tcPr>
            <w:tcW w:w="5897" w:type="dxa"/>
            <w:gridSpan w:val="2"/>
          </w:tcPr>
          <w:p>
            <w:pPr>
              <w:pStyle w:val="14"/>
              <w:spacing w:before="62"/>
              <w:ind w:left="2596" w:right="2590"/>
              <w:jc w:val="center"/>
              <w:rPr>
                <w:sz w:val="21"/>
              </w:rPr>
            </w:pPr>
            <w:r>
              <w:rPr>
                <w:sz w:val="21"/>
              </w:rPr>
              <w:t>Voltage</w:t>
            </w:r>
          </w:p>
        </w:tc>
        <w:tc>
          <w:tcPr>
            <w:tcW w:w="1246" w:type="dxa"/>
          </w:tcPr>
          <w:p>
            <w:pPr>
              <w:pStyle w:val="14"/>
              <w:spacing w:before="62"/>
              <w:ind w:left="154" w:right="146"/>
              <w:jc w:val="center"/>
              <w:rPr>
                <w:sz w:val="21"/>
              </w:rPr>
            </w:pPr>
            <w:r>
              <w:rPr>
                <w:sz w:val="21"/>
              </w:rPr>
              <w:t>Below 1V</w:t>
            </w:r>
          </w:p>
        </w:tc>
      </w:tr>
    </w:tbl>
    <w:p>
      <w:pPr>
        <w:pStyle w:val="5"/>
        <w:spacing w:before="3"/>
        <w:ind w:left="0"/>
        <w:rPr>
          <w:sz w:val="6"/>
        </w:rPr>
      </w:pPr>
    </w:p>
    <w:p>
      <w:pPr>
        <w:pStyle w:val="13"/>
        <w:numPr>
          <w:ilvl w:val="1"/>
          <w:numId w:val="31"/>
        </w:numPr>
        <w:tabs>
          <w:tab w:val="left" w:pos="950"/>
        </w:tabs>
        <w:spacing w:before="90"/>
        <w:ind w:left="949" w:hanging="262"/>
        <w:jc w:val="left"/>
        <w:rPr>
          <w:sz w:val="21"/>
        </w:rPr>
      </w:pPr>
      <w:r>
        <w:rPr>
          <w:sz w:val="21"/>
        </w:rPr>
        <w:t>Engine flames out during</w:t>
      </w:r>
      <w:r>
        <w:rPr>
          <w:spacing w:val="-10"/>
          <w:sz w:val="21"/>
        </w:rPr>
        <w:t xml:space="preserve"> </w:t>
      </w:r>
      <w:r>
        <w:rPr>
          <w:sz w:val="21"/>
        </w:rPr>
        <w:t>operation</w:t>
      </w:r>
    </w:p>
    <w:p>
      <w:pPr>
        <w:pStyle w:val="5"/>
        <w:spacing w:before="9"/>
        <w:ind w:left="0"/>
        <w:rPr>
          <w:sz w:val="13"/>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524"/>
        <w:gridCol w:w="1167"/>
        <w:gridCol w:w="1216"/>
        <w:gridCol w:w="3821"/>
        <w:gridCol w:w="1283"/>
        <w:gridCol w:w="1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300" w:type="dxa"/>
            <w:gridSpan w:val="3"/>
          </w:tcPr>
          <w:p>
            <w:pPr>
              <w:pStyle w:val="14"/>
              <w:spacing w:before="61"/>
              <w:ind w:left="746"/>
              <w:rPr>
                <w:sz w:val="21"/>
              </w:rPr>
            </w:pPr>
            <w:r>
              <w:rPr>
                <w:sz w:val="21"/>
              </w:rPr>
              <w:t>Symptom</w:t>
            </w:r>
          </w:p>
        </w:tc>
        <w:tc>
          <w:tcPr>
            <w:tcW w:w="7554" w:type="dxa"/>
            <w:gridSpan w:val="4"/>
          </w:tcPr>
          <w:p>
            <w:pPr>
              <w:pStyle w:val="14"/>
              <w:numPr>
                <w:ilvl w:val="0"/>
                <w:numId w:val="34"/>
              </w:numPr>
              <w:tabs>
                <w:tab w:val="left" w:pos="240"/>
              </w:tabs>
              <w:spacing w:before="61"/>
              <w:rPr>
                <w:sz w:val="21"/>
              </w:rPr>
            </w:pPr>
            <w:r>
              <w:rPr>
                <w:sz w:val="21"/>
              </w:rPr>
              <w:t>Engine flames out during</w:t>
            </w:r>
            <w:r>
              <w:rPr>
                <w:spacing w:val="1"/>
                <w:sz w:val="21"/>
              </w:rPr>
              <w:t xml:space="preserve"> </w:t>
            </w:r>
            <w:r>
              <w:rPr>
                <w:sz w:val="21"/>
              </w:rPr>
              <w:t>operation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09" w:type="dxa"/>
            <w:vMerge w:val="restart"/>
          </w:tcPr>
          <w:p>
            <w:pPr>
              <w:pStyle w:val="14"/>
              <w:rPr>
                <w:sz w:val="20"/>
              </w:rPr>
            </w:pPr>
          </w:p>
        </w:tc>
        <w:tc>
          <w:tcPr>
            <w:tcW w:w="2907" w:type="dxa"/>
            <w:gridSpan w:val="3"/>
          </w:tcPr>
          <w:p>
            <w:pPr>
              <w:pStyle w:val="14"/>
              <w:spacing w:before="179"/>
              <w:ind w:left="1140" w:right="1122"/>
              <w:jc w:val="center"/>
              <w:rPr>
                <w:sz w:val="21"/>
              </w:rPr>
            </w:pPr>
            <w:r>
              <w:rPr>
                <w:sz w:val="21"/>
              </w:rPr>
              <w:t>Causes</w:t>
            </w:r>
          </w:p>
        </w:tc>
        <w:tc>
          <w:tcPr>
            <w:tcW w:w="6338" w:type="dxa"/>
            <w:gridSpan w:val="3"/>
          </w:tcPr>
          <w:p>
            <w:pPr>
              <w:pStyle w:val="14"/>
              <w:spacing w:before="59"/>
              <w:ind w:left="113" w:right="871"/>
              <w:rPr>
                <w:sz w:val="21"/>
              </w:rPr>
            </w:pPr>
            <w:r>
              <w:rPr>
                <w:sz w:val="21"/>
              </w:rPr>
              <w:t>Standard value in regular condition and reference value of fault diagnosis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609" w:type="dxa"/>
            <w:vMerge w:val="continue"/>
            <w:tcBorders>
              <w:top w:val="nil"/>
            </w:tcBorders>
          </w:tcPr>
          <w:p>
            <w:pPr>
              <w:rPr>
                <w:sz w:val="2"/>
                <w:szCs w:val="2"/>
              </w:rPr>
            </w:pPr>
          </w:p>
        </w:tc>
        <w:tc>
          <w:tcPr>
            <w:tcW w:w="524" w:type="dxa"/>
            <w:vMerge w:val="restart"/>
          </w:tcPr>
          <w:p>
            <w:pPr>
              <w:pStyle w:val="14"/>
            </w:pPr>
          </w:p>
          <w:p>
            <w:pPr>
              <w:pStyle w:val="14"/>
              <w:spacing w:before="166"/>
              <w:ind w:left="11"/>
              <w:jc w:val="center"/>
              <w:rPr>
                <w:sz w:val="21"/>
              </w:rPr>
            </w:pPr>
            <w:r>
              <w:rPr>
                <w:w w:val="95"/>
                <w:sz w:val="21"/>
              </w:rPr>
              <w:t>1</w:t>
            </w:r>
          </w:p>
        </w:tc>
        <w:tc>
          <w:tcPr>
            <w:tcW w:w="2383" w:type="dxa"/>
            <w:gridSpan w:val="2"/>
            <w:vMerge w:val="restart"/>
          </w:tcPr>
          <w:p>
            <w:pPr>
              <w:pStyle w:val="14"/>
              <w:spacing w:before="59"/>
              <w:ind w:left="149" w:right="112" w:hanging="10"/>
              <w:jc w:val="center"/>
              <w:rPr>
                <w:sz w:val="21"/>
              </w:rPr>
            </w:pPr>
            <w:r>
              <w:rPr>
                <w:sz w:val="21"/>
              </w:rPr>
              <w:t>Disconnected wire harness (disconnect from connector or poor contact)</w:t>
            </w:r>
          </w:p>
        </w:tc>
        <w:tc>
          <w:tcPr>
            <w:tcW w:w="6338" w:type="dxa"/>
            <w:gridSpan w:val="3"/>
          </w:tcPr>
          <w:p>
            <w:pPr>
              <w:pStyle w:val="14"/>
              <w:spacing w:before="62"/>
              <w:ind w:left="113" w:right="345"/>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609" w:type="dxa"/>
            <w:vMerge w:val="continue"/>
            <w:tcBorders>
              <w:top w:val="nil"/>
            </w:tcBorders>
          </w:tcPr>
          <w:p>
            <w:pPr>
              <w:rPr>
                <w:sz w:val="2"/>
                <w:szCs w:val="2"/>
              </w:rPr>
            </w:pPr>
          </w:p>
        </w:tc>
        <w:tc>
          <w:tcPr>
            <w:tcW w:w="524" w:type="dxa"/>
            <w:vMerge w:val="continue"/>
            <w:tcBorders>
              <w:top w:val="nil"/>
            </w:tcBorders>
          </w:tcPr>
          <w:p>
            <w:pPr>
              <w:rPr>
                <w:sz w:val="2"/>
                <w:szCs w:val="2"/>
              </w:rPr>
            </w:pPr>
          </w:p>
        </w:tc>
        <w:tc>
          <w:tcPr>
            <w:tcW w:w="2383" w:type="dxa"/>
            <w:gridSpan w:val="2"/>
            <w:vMerge w:val="continue"/>
            <w:tcBorders>
              <w:top w:val="nil"/>
            </w:tcBorders>
          </w:tcPr>
          <w:p>
            <w:pPr>
              <w:rPr>
                <w:sz w:val="2"/>
                <w:szCs w:val="2"/>
              </w:rPr>
            </w:pPr>
          </w:p>
        </w:tc>
        <w:tc>
          <w:tcPr>
            <w:tcW w:w="3821" w:type="dxa"/>
          </w:tcPr>
          <w:p>
            <w:pPr>
              <w:pStyle w:val="14"/>
              <w:spacing w:before="86"/>
              <w:ind w:right="256"/>
              <w:jc w:val="right"/>
              <w:rPr>
                <w:rFonts w:ascii="宋体" w:hAnsi="宋体"/>
                <w:sz w:val="21"/>
              </w:rPr>
            </w:pPr>
            <w:r>
              <w:rPr>
                <w:sz w:val="21"/>
              </w:rPr>
              <w:t xml:space="preserve">Between CN-12T </w:t>
            </w:r>
            <w:r>
              <w:rPr>
                <w:rFonts w:ascii="宋体" w:hAnsi="宋体"/>
                <w:sz w:val="21"/>
              </w:rPr>
              <w:t xml:space="preserve">② </w:t>
            </w:r>
            <w:r>
              <w:rPr>
                <w:sz w:val="21"/>
              </w:rPr>
              <w:t xml:space="preserve">and CN-132F </w:t>
            </w:r>
            <w:r>
              <w:rPr>
                <w:rFonts w:ascii="宋体" w:hAnsi="宋体"/>
                <w:sz w:val="21"/>
              </w:rPr>
              <w:t>⑥</w:t>
            </w:r>
          </w:p>
        </w:tc>
        <w:tc>
          <w:tcPr>
            <w:tcW w:w="1283" w:type="dxa"/>
          </w:tcPr>
          <w:p>
            <w:pPr>
              <w:pStyle w:val="14"/>
              <w:spacing w:before="97"/>
              <w:ind w:left="176" w:right="158"/>
              <w:jc w:val="center"/>
              <w:rPr>
                <w:sz w:val="21"/>
              </w:rPr>
            </w:pPr>
            <w:r>
              <w:rPr>
                <w:sz w:val="21"/>
              </w:rPr>
              <w:t>Resistance</w:t>
            </w:r>
          </w:p>
        </w:tc>
        <w:tc>
          <w:tcPr>
            <w:tcW w:w="1234" w:type="dxa"/>
          </w:tcPr>
          <w:p>
            <w:pPr>
              <w:pStyle w:val="14"/>
              <w:spacing w:before="97"/>
              <w:ind w:left="148" w:right="128"/>
              <w:jc w:val="center"/>
              <w:rPr>
                <w:sz w:val="21"/>
              </w:rPr>
            </w:pPr>
            <w:r>
              <w:rPr>
                <w:sz w:val="21"/>
              </w:rPr>
              <w:t>Below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609" w:type="dxa"/>
            <w:vMerge w:val="continue"/>
            <w:tcBorders>
              <w:top w:val="nil"/>
            </w:tcBorders>
          </w:tcPr>
          <w:p>
            <w:pPr>
              <w:rPr>
                <w:sz w:val="2"/>
                <w:szCs w:val="2"/>
              </w:rPr>
            </w:pPr>
          </w:p>
        </w:tc>
        <w:tc>
          <w:tcPr>
            <w:tcW w:w="524" w:type="dxa"/>
            <w:vMerge w:val="restart"/>
          </w:tcPr>
          <w:p>
            <w:pPr>
              <w:pStyle w:val="14"/>
            </w:pPr>
          </w:p>
          <w:p>
            <w:pPr>
              <w:pStyle w:val="14"/>
              <w:spacing w:before="145"/>
              <w:ind w:left="11"/>
              <w:jc w:val="center"/>
              <w:rPr>
                <w:sz w:val="21"/>
              </w:rPr>
            </w:pPr>
            <w:r>
              <w:rPr>
                <w:w w:val="95"/>
                <w:sz w:val="21"/>
              </w:rPr>
              <w:t>2</w:t>
            </w:r>
          </w:p>
        </w:tc>
        <w:tc>
          <w:tcPr>
            <w:tcW w:w="2383" w:type="dxa"/>
            <w:gridSpan w:val="2"/>
            <w:vMerge w:val="restart"/>
          </w:tcPr>
          <w:p>
            <w:pPr>
              <w:pStyle w:val="14"/>
              <w:spacing w:before="158"/>
              <w:ind w:left="309" w:right="278" w:firstLine="2"/>
              <w:jc w:val="center"/>
              <w:rPr>
                <w:sz w:val="21"/>
              </w:rPr>
            </w:pPr>
            <w:r>
              <w:rPr>
                <w:sz w:val="21"/>
              </w:rPr>
              <w:t>Poor GND of wire harness (contact with earth circuit)</w:t>
            </w:r>
          </w:p>
        </w:tc>
        <w:tc>
          <w:tcPr>
            <w:tcW w:w="6338" w:type="dxa"/>
            <w:gridSpan w:val="3"/>
          </w:tcPr>
          <w:p>
            <w:pPr>
              <w:pStyle w:val="14"/>
              <w:spacing w:before="62"/>
              <w:ind w:left="113" w:right="345"/>
              <w:rPr>
                <w:sz w:val="21"/>
              </w:rPr>
            </w:pPr>
            <w:r>
              <w:rPr>
                <w:rFonts w:ascii="宋体" w:hAnsi="宋体"/>
                <w:sz w:val="21"/>
              </w:rPr>
              <w:t>★</w:t>
            </w:r>
            <w:r>
              <w:rPr>
                <w:sz w:val="21"/>
              </w:rPr>
              <w:t>Turn the start switch of engine to OFF as preparation and keep it at OFF during diagnosis.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9" w:type="dxa"/>
            <w:vMerge w:val="continue"/>
            <w:tcBorders>
              <w:top w:val="nil"/>
            </w:tcBorders>
          </w:tcPr>
          <w:p>
            <w:pPr>
              <w:rPr>
                <w:sz w:val="2"/>
                <w:szCs w:val="2"/>
              </w:rPr>
            </w:pPr>
          </w:p>
        </w:tc>
        <w:tc>
          <w:tcPr>
            <w:tcW w:w="524" w:type="dxa"/>
            <w:vMerge w:val="continue"/>
            <w:tcBorders>
              <w:top w:val="nil"/>
            </w:tcBorders>
          </w:tcPr>
          <w:p>
            <w:pPr>
              <w:rPr>
                <w:sz w:val="2"/>
                <w:szCs w:val="2"/>
              </w:rPr>
            </w:pPr>
          </w:p>
        </w:tc>
        <w:tc>
          <w:tcPr>
            <w:tcW w:w="2383" w:type="dxa"/>
            <w:gridSpan w:val="2"/>
            <w:vMerge w:val="continue"/>
            <w:tcBorders>
              <w:top w:val="nil"/>
            </w:tcBorders>
          </w:tcPr>
          <w:p>
            <w:pPr>
              <w:rPr>
                <w:sz w:val="2"/>
                <w:szCs w:val="2"/>
              </w:rPr>
            </w:pPr>
          </w:p>
        </w:tc>
        <w:tc>
          <w:tcPr>
            <w:tcW w:w="3821" w:type="dxa"/>
          </w:tcPr>
          <w:p>
            <w:pPr>
              <w:pStyle w:val="14"/>
              <w:spacing w:before="62"/>
              <w:ind w:right="256"/>
              <w:jc w:val="right"/>
              <w:rPr>
                <w:rFonts w:ascii="宋体" w:hAnsi="宋体"/>
                <w:sz w:val="21"/>
              </w:rPr>
            </w:pPr>
            <w:r>
              <w:rPr>
                <w:sz w:val="21"/>
              </w:rPr>
              <w:t xml:space="preserve">Between CN-12T </w:t>
            </w:r>
            <w:r>
              <w:rPr>
                <w:rFonts w:ascii="宋体" w:hAnsi="宋体"/>
                <w:sz w:val="21"/>
              </w:rPr>
              <w:t xml:space="preserve">② </w:t>
            </w:r>
            <w:r>
              <w:rPr>
                <w:sz w:val="21"/>
              </w:rPr>
              <w:t xml:space="preserve">and CN-132F </w:t>
            </w:r>
            <w:r>
              <w:rPr>
                <w:rFonts w:ascii="宋体" w:hAnsi="宋体"/>
                <w:sz w:val="21"/>
              </w:rPr>
              <w:t>⑥</w:t>
            </w:r>
          </w:p>
        </w:tc>
        <w:tc>
          <w:tcPr>
            <w:tcW w:w="1283" w:type="dxa"/>
          </w:tcPr>
          <w:p>
            <w:pPr>
              <w:pStyle w:val="14"/>
              <w:spacing w:before="76"/>
              <w:ind w:left="176" w:right="158"/>
              <w:jc w:val="center"/>
              <w:rPr>
                <w:sz w:val="21"/>
              </w:rPr>
            </w:pPr>
            <w:r>
              <w:rPr>
                <w:sz w:val="21"/>
              </w:rPr>
              <w:t>Resistance</w:t>
            </w:r>
          </w:p>
        </w:tc>
        <w:tc>
          <w:tcPr>
            <w:tcW w:w="1234" w:type="dxa"/>
          </w:tcPr>
          <w:p>
            <w:pPr>
              <w:pStyle w:val="14"/>
              <w:spacing w:before="76"/>
              <w:ind w:left="148" w:right="130"/>
              <w:jc w:val="center"/>
              <w:rPr>
                <w:sz w:val="21"/>
              </w:rPr>
            </w:pPr>
            <w:r>
              <w:rPr>
                <w:sz w:val="21"/>
              </w:rPr>
              <w:t>Above 1M</w:t>
            </w:r>
          </w:p>
        </w:tc>
      </w:tr>
    </w:tbl>
    <w:p>
      <w:pPr>
        <w:jc w:val="center"/>
        <w:rPr>
          <w:sz w:val="21"/>
        </w:rPr>
        <w:sectPr>
          <w:pgSz w:w="11910" w:h="16840"/>
          <w:pgMar w:top="1220" w:right="340" w:bottom="880" w:left="560" w:header="0" w:footer="606" w:gutter="0"/>
          <w:pgNumType w:fmt="decimal"/>
          <w:cols w:space="720" w:num="1"/>
        </w:sectPr>
      </w:pPr>
    </w:p>
    <w:p>
      <w:pPr>
        <w:pStyle w:val="3"/>
        <w:spacing w:before="78"/>
        <w:ind w:left="1457"/>
      </w:pPr>
      <w:bookmarkStart w:id="55" w:name="Section_V_Troubleshooting_of_diesel_engi"/>
      <w:bookmarkEnd w:id="55"/>
      <w:r>
        <w:t>Section V Troubleshooting of diesel engine</w:t>
      </w:r>
    </w:p>
    <w:p>
      <w:pPr>
        <w:pStyle w:val="5"/>
        <w:spacing w:before="1"/>
        <w:ind w:left="0"/>
        <w:rPr>
          <w:b/>
          <w:sz w:val="27"/>
        </w:rPr>
      </w:pPr>
    </w:p>
    <w:p>
      <w:pPr>
        <w:pStyle w:val="4"/>
        <w:numPr>
          <w:ilvl w:val="0"/>
          <w:numId w:val="35"/>
        </w:numPr>
        <w:tabs>
          <w:tab w:val="left" w:pos="1107"/>
          <w:tab w:val="left" w:pos="1108"/>
        </w:tabs>
      </w:pPr>
      <w:bookmarkStart w:id="56" w:name="1.Symptoms_of_failed_startup_of_engine:"/>
      <w:bookmarkEnd w:id="56"/>
      <w:r>
        <w:t>Symptoms of failed startup of</w:t>
      </w:r>
      <w:r>
        <w:rPr>
          <w:spacing w:val="1"/>
        </w:rPr>
        <w:t xml:space="preserve"> </w:t>
      </w:r>
      <w:r>
        <w:t>engine:</w:t>
      </w:r>
    </w:p>
    <w:p>
      <w:pPr>
        <w:pStyle w:val="5"/>
        <w:spacing w:before="157" w:line="396" w:lineRule="auto"/>
        <w:ind w:left="688" w:right="2323"/>
      </w:pPr>
      <w:r>
        <w:t>When starting the engine, the starter drives the engine but the engine fails to be started. Possible causes:</w:t>
      </w:r>
    </w:p>
    <w:p>
      <w:pPr>
        <w:pStyle w:val="13"/>
        <w:numPr>
          <w:ilvl w:val="0"/>
          <w:numId w:val="36"/>
        </w:numPr>
        <w:tabs>
          <w:tab w:val="left" w:pos="1108"/>
        </w:tabs>
        <w:spacing w:before="0" w:line="237" w:lineRule="exact"/>
        <w:rPr>
          <w:sz w:val="21"/>
        </w:rPr>
      </w:pPr>
      <w:r>
        <w:rPr>
          <w:sz w:val="21"/>
        </w:rPr>
        <w:t>Low</w:t>
      </w:r>
      <w:r>
        <w:rPr>
          <w:spacing w:val="-1"/>
          <w:sz w:val="21"/>
        </w:rPr>
        <w:t xml:space="preserve"> </w:t>
      </w:r>
      <w:r>
        <w:rPr>
          <w:sz w:val="21"/>
        </w:rPr>
        <w:t>battery;</w:t>
      </w:r>
    </w:p>
    <w:p>
      <w:pPr>
        <w:pStyle w:val="13"/>
        <w:numPr>
          <w:ilvl w:val="0"/>
          <w:numId w:val="36"/>
        </w:numPr>
        <w:tabs>
          <w:tab w:val="left" w:pos="1108"/>
        </w:tabs>
        <w:spacing w:before="159"/>
        <w:rPr>
          <w:sz w:val="21"/>
        </w:rPr>
      </w:pPr>
      <w:r>
        <w:rPr>
          <w:sz w:val="21"/>
        </w:rPr>
        <w:t>Battery terminal is rusted or</w:t>
      </w:r>
      <w:r>
        <w:rPr>
          <w:spacing w:val="-1"/>
          <w:sz w:val="21"/>
        </w:rPr>
        <w:t xml:space="preserve"> </w:t>
      </w:r>
      <w:r>
        <w:rPr>
          <w:sz w:val="21"/>
        </w:rPr>
        <w:t>loose;</w:t>
      </w:r>
    </w:p>
    <w:p>
      <w:pPr>
        <w:pStyle w:val="13"/>
        <w:numPr>
          <w:ilvl w:val="0"/>
          <w:numId w:val="36"/>
        </w:numPr>
        <w:tabs>
          <w:tab w:val="left" w:pos="1108"/>
        </w:tabs>
        <w:rPr>
          <w:sz w:val="21"/>
        </w:rPr>
      </w:pPr>
      <w:r>
        <w:rPr>
          <w:sz w:val="21"/>
        </w:rPr>
        <w:t>Battery earth wire is rusted or loose or poor GND of</w:t>
      </w:r>
      <w:r>
        <w:rPr>
          <w:spacing w:val="-5"/>
          <w:sz w:val="21"/>
        </w:rPr>
        <w:t xml:space="preserve"> </w:t>
      </w:r>
      <w:r>
        <w:rPr>
          <w:sz w:val="21"/>
        </w:rPr>
        <w:t>engine;</w:t>
      </w:r>
    </w:p>
    <w:p>
      <w:pPr>
        <w:pStyle w:val="13"/>
        <w:numPr>
          <w:ilvl w:val="0"/>
          <w:numId w:val="36"/>
        </w:numPr>
        <w:tabs>
          <w:tab w:val="left" w:pos="1108"/>
        </w:tabs>
        <w:spacing w:before="155"/>
        <w:rPr>
          <w:sz w:val="21"/>
        </w:rPr>
      </w:pPr>
      <w:r>
        <w:rPr>
          <w:sz w:val="21"/>
        </w:rPr>
        <w:t>Starter relay armature fails to</w:t>
      </w:r>
      <w:r>
        <w:rPr>
          <w:spacing w:val="5"/>
          <w:sz w:val="21"/>
        </w:rPr>
        <w:t xml:space="preserve"> </w:t>
      </w:r>
      <w:r>
        <w:rPr>
          <w:sz w:val="21"/>
        </w:rPr>
        <w:t>disengage.</w:t>
      </w:r>
    </w:p>
    <w:p>
      <w:pPr>
        <w:pStyle w:val="13"/>
        <w:numPr>
          <w:ilvl w:val="0"/>
          <w:numId w:val="36"/>
        </w:numPr>
        <w:tabs>
          <w:tab w:val="left" w:pos="1108"/>
        </w:tabs>
        <w:spacing w:line="393" w:lineRule="auto"/>
        <w:ind w:left="688" w:right="6897" w:firstLine="0"/>
        <w:rPr>
          <w:sz w:val="21"/>
        </w:rPr>
      </w:pPr>
      <w:r>
        <w:rPr>
          <w:sz w:val="21"/>
        </w:rPr>
        <w:t>Ignition switch fault or starter</w:t>
      </w:r>
      <w:r>
        <w:rPr>
          <w:spacing w:val="-14"/>
          <w:sz w:val="21"/>
        </w:rPr>
        <w:t xml:space="preserve"> </w:t>
      </w:r>
      <w:r>
        <w:rPr>
          <w:sz w:val="21"/>
        </w:rPr>
        <w:t>fault; How to</w:t>
      </w:r>
      <w:r>
        <w:rPr>
          <w:spacing w:val="-2"/>
          <w:sz w:val="21"/>
        </w:rPr>
        <w:t xml:space="preserve"> </w:t>
      </w:r>
      <w:r>
        <w:rPr>
          <w:sz w:val="21"/>
        </w:rPr>
        <w:t>solve:</w:t>
      </w:r>
    </w:p>
    <w:p>
      <w:pPr>
        <w:pStyle w:val="13"/>
        <w:numPr>
          <w:ilvl w:val="0"/>
          <w:numId w:val="37"/>
        </w:numPr>
        <w:tabs>
          <w:tab w:val="left" w:pos="1108"/>
        </w:tabs>
        <w:spacing w:before="2"/>
        <w:ind w:right="605"/>
        <w:jc w:val="both"/>
        <w:rPr>
          <w:sz w:val="21"/>
        </w:rPr>
      </w:pPr>
      <w:r>
        <w:rPr>
          <w:sz w:val="21"/>
        </w:rPr>
        <w:t>Low battery is caused by electrical appliances that are not powered off in previous day. Next time, do not forget to power off all electrical appliances at the end of the day. If you have well charged the battery during driving the day before, the battery shall be on a full charge at the end of the day. For failed start-up caused by low battery, change the battery pack or connect to another battery pack in parallel to start</w:t>
      </w:r>
      <w:r>
        <w:rPr>
          <w:spacing w:val="-19"/>
          <w:sz w:val="21"/>
        </w:rPr>
        <w:t xml:space="preserve"> </w:t>
      </w:r>
      <w:r>
        <w:rPr>
          <w:spacing w:val="2"/>
          <w:sz w:val="21"/>
        </w:rPr>
        <w:t>the engine.</w:t>
      </w:r>
    </w:p>
    <w:p>
      <w:pPr>
        <w:pStyle w:val="13"/>
        <w:numPr>
          <w:ilvl w:val="0"/>
          <w:numId w:val="37"/>
        </w:numPr>
        <w:tabs>
          <w:tab w:val="left" w:pos="1108"/>
        </w:tabs>
        <w:rPr>
          <w:sz w:val="21"/>
        </w:rPr>
      </w:pPr>
      <w:r>
        <w:rPr>
          <w:sz w:val="21"/>
        </w:rPr>
        <w:t>Clean the battery terminal, tighten the PS wire clip to contact the PS wire with battery terminal</w:t>
      </w:r>
      <w:r>
        <w:rPr>
          <w:spacing w:val="-30"/>
          <w:sz w:val="21"/>
        </w:rPr>
        <w:t xml:space="preserve"> </w:t>
      </w:r>
      <w:r>
        <w:rPr>
          <w:sz w:val="21"/>
        </w:rPr>
        <w:t>reliably.</w:t>
      </w:r>
    </w:p>
    <w:p>
      <w:pPr>
        <w:pStyle w:val="13"/>
        <w:numPr>
          <w:ilvl w:val="0"/>
          <w:numId w:val="37"/>
        </w:numPr>
        <w:tabs>
          <w:tab w:val="left" w:pos="1108"/>
        </w:tabs>
        <w:spacing w:before="155"/>
        <w:rPr>
          <w:sz w:val="21"/>
        </w:rPr>
      </w:pPr>
      <w:r>
        <w:rPr>
          <w:sz w:val="21"/>
        </w:rPr>
        <w:t>Clean the battery earth wire terminal to ensure reliable GND; ensure reliable GND of</w:t>
      </w:r>
      <w:r>
        <w:rPr>
          <w:spacing w:val="-10"/>
          <w:sz w:val="21"/>
        </w:rPr>
        <w:t xml:space="preserve"> </w:t>
      </w:r>
      <w:r>
        <w:rPr>
          <w:sz w:val="21"/>
        </w:rPr>
        <w:t>engine;</w:t>
      </w:r>
    </w:p>
    <w:p>
      <w:pPr>
        <w:pStyle w:val="13"/>
        <w:numPr>
          <w:ilvl w:val="0"/>
          <w:numId w:val="37"/>
        </w:numPr>
        <w:tabs>
          <w:tab w:val="left" w:pos="1108"/>
        </w:tabs>
        <w:spacing w:before="154"/>
        <w:rPr>
          <w:sz w:val="21"/>
        </w:rPr>
      </w:pPr>
      <w:r>
        <w:rPr>
          <w:sz w:val="21"/>
        </w:rPr>
        <w:t>Repair or change starter</w:t>
      </w:r>
      <w:r>
        <w:rPr>
          <w:spacing w:val="2"/>
          <w:sz w:val="21"/>
        </w:rPr>
        <w:t xml:space="preserve"> </w:t>
      </w:r>
      <w:r>
        <w:rPr>
          <w:sz w:val="21"/>
        </w:rPr>
        <w:t>relay;</w:t>
      </w:r>
    </w:p>
    <w:p>
      <w:pPr>
        <w:pStyle w:val="13"/>
        <w:numPr>
          <w:ilvl w:val="0"/>
          <w:numId w:val="37"/>
        </w:numPr>
        <w:tabs>
          <w:tab w:val="left" w:pos="1108"/>
        </w:tabs>
        <w:rPr>
          <w:sz w:val="21"/>
        </w:rPr>
      </w:pPr>
      <w:r>
        <w:rPr>
          <w:sz w:val="21"/>
        </w:rPr>
        <w:t>Inspect and repair ignition switch and inspect and repair the</w:t>
      </w:r>
      <w:r>
        <w:rPr>
          <w:spacing w:val="-13"/>
          <w:sz w:val="21"/>
        </w:rPr>
        <w:t xml:space="preserve"> </w:t>
      </w:r>
      <w:r>
        <w:rPr>
          <w:sz w:val="21"/>
        </w:rPr>
        <w:t>starter;</w:t>
      </w:r>
    </w:p>
    <w:p>
      <w:pPr>
        <w:pStyle w:val="13"/>
        <w:numPr>
          <w:ilvl w:val="0"/>
          <w:numId w:val="37"/>
        </w:numPr>
        <w:tabs>
          <w:tab w:val="left" w:pos="1108"/>
        </w:tabs>
        <w:spacing w:before="155"/>
        <w:ind w:right="600"/>
        <w:jc w:val="both"/>
        <w:rPr>
          <w:sz w:val="21"/>
        </w:rPr>
      </w:pPr>
      <w:r>
        <w:rPr>
          <w:sz w:val="21"/>
        </w:rPr>
        <w:t>Long period operation of battery may increase the internal resistance; therefore, it is necessary to repair the battery and correctly charge the battery and change with new battery pack if necessary; the battery shall be fully charged to ensure successful start-up of</w:t>
      </w:r>
      <w:r>
        <w:rPr>
          <w:spacing w:val="-6"/>
          <w:sz w:val="21"/>
        </w:rPr>
        <w:t xml:space="preserve"> </w:t>
      </w:r>
      <w:r>
        <w:rPr>
          <w:sz w:val="21"/>
        </w:rPr>
        <w:t>engine.</w:t>
      </w:r>
    </w:p>
    <w:p>
      <w:pPr>
        <w:pStyle w:val="4"/>
        <w:numPr>
          <w:ilvl w:val="0"/>
          <w:numId w:val="35"/>
        </w:numPr>
        <w:tabs>
          <w:tab w:val="left" w:pos="1211"/>
          <w:tab w:val="left" w:pos="1212"/>
        </w:tabs>
        <w:spacing w:before="158"/>
        <w:ind w:left="1211" w:hanging="524"/>
      </w:pPr>
      <w:bookmarkStart w:id="57" w:name="2.Check_if_it_is_low_fuel_level_that_mak"/>
      <w:bookmarkEnd w:id="57"/>
      <w:r>
        <w:t>Check if it is low fuel level that makes hard to start the diesel</w:t>
      </w:r>
      <w:r>
        <w:rPr>
          <w:spacing w:val="4"/>
        </w:rPr>
        <w:t xml:space="preserve"> </w:t>
      </w:r>
      <w:r>
        <w:t>engine</w:t>
      </w:r>
    </w:p>
    <w:p>
      <w:pPr>
        <w:pStyle w:val="5"/>
        <w:spacing w:before="155"/>
        <w:ind w:left="688"/>
      </w:pPr>
      <w:r>
        <w:t>Symptom:</w:t>
      </w:r>
    </w:p>
    <w:p>
      <w:pPr>
        <w:pStyle w:val="5"/>
        <w:spacing w:before="157" w:line="396" w:lineRule="auto"/>
        <w:ind w:left="688" w:right="2237"/>
      </w:pPr>
      <w:r>
        <w:t>When starting the engine, the starter runs at acceptable rpm; however, it fails to start the engine. Possible causes:</w:t>
      </w:r>
    </w:p>
    <w:p>
      <w:pPr>
        <w:pStyle w:val="13"/>
        <w:numPr>
          <w:ilvl w:val="0"/>
          <w:numId w:val="38"/>
        </w:numPr>
        <w:tabs>
          <w:tab w:val="left" w:pos="1211"/>
          <w:tab w:val="left" w:pos="1212"/>
        </w:tabs>
        <w:spacing w:before="0" w:line="237" w:lineRule="exact"/>
        <w:rPr>
          <w:sz w:val="21"/>
        </w:rPr>
      </w:pPr>
      <w:r>
        <w:rPr>
          <w:sz w:val="21"/>
        </w:rPr>
        <w:t>Fuel tank is</w:t>
      </w:r>
      <w:r>
        <w:rPr>
          <w:spacing w:val="-3"/>
          <w:sz w:val="21"/>
        </w:rPr>
        <w:t xml:space="preserve"> </w:t>
      </w:r>
      <w:r>
        <w:rPr>
          <w:sz w:val="21"/>
        </w:rPr>
        <w:t>empty;</w:t>
      </w:r>
    </w:p>
    <w:p>
      <w:pPr>
        <w:pStyle w:val="13"/>
        <w:numPr>
          <w:ilvl w:val="0"/>
          <w:numId w:val="38"/>
        </w:numPr>
        <w:tabs>
          <w:tab w:val="left" w:pos="1108"/>
        </w:tabs>
        <w:spacing w:before="159"/>
        <w:ind w:left="1108" w:hanging="420"/>
        <w:rPr>
          <w:sz w:val="21"/>
        </w:rPr>
      </w:pPr>
      <w:r>
        <w:rPr>
          <w:sz w:val="21"/>
        </w:rPr>
        <w:t>Fuel supply system channel</w:t>
      </w:r>
      <w:r>
        <w:rPr>
          <w:spacing w:val="-6"/>
          <w:sz w:val="21"/>
        </w:rPr>
        <w:t xml:space="preserve"> </w:t>
      </w:r>
      <w:r>
        <w:rPr>
          <w:sz w:val="21"/>
        </w:rPr>
        <w:t>fault;</w:t>
      </w:r>
    </w:p>
    <w:p>
      <w:pPr>
        <w:pStyle w:val="13"/>
        <w:numPr>
          <w:ilvl w:val="0"/>
          <w:numId w:val="38"/>
        </w:numPr>
        <w:tabs>
          <w:tab w:val="left" w:pos="1108"/>
        </w:tabs>
        <w:ind w:left="1108" w:hanging="420"/>
        <w:rPr>
          <w:sz w:val="21"/>
        </w:rPr>
      </w:pPr>
      <w:r>
        <w:rPr>
          <w:sz w:val="21"/>
        </w:rPr>
        <w:t>Air, water or foreign matter exist in fuel system, which block the</w:t>
      </w:r>
      <w:r>
        <w:rPr>
          <w:spacing w:val="-2"/>
          <w:sz w:val="21"/>
        </w:rPr>
        <w:t xml:space="preserve"> </w:t>
      </w:r>
      <w:r>
        <w:rPr>
          <w:sz w:val="21"/>
        </w:rPr>
        <w:t>system;</w:t>
      </w:r>
    </w:p>
    <w:p>
      <w:pPr>
        <w:pStyle w:val="13"/>
        <w:numPr>
          <w:ilvl w:val="0"/>
          <w:numId w:val="38"/>
        </w:numPr>
        <w:tabs>
          <w:tab w:val="left" w:pos="1108"/>
        </w:tabs>
        <w:spacing w:before="155"/>
        <w:ind w:left="1108" w:hanging="420"/>
        <w:rPr>
          <w:sz w:val="21"/>
        </w:rPr>
      </w:pPr>
      <w:r>
        <w:rPr>
          <w:sz w:val="21"/>
        </w:rPr>
        <w:t>Fuel pump</w:t>
      </w:r>
      <w:r>
        <w:rPr>
          <w:spacing w:val="-1"/>
          <w:sz w:val="21"/>
        </w:rPr>
        <w:t xml:space="preserve"> </w:t>
      </w:r>
      <w:r>
        <w:rPr>
          <w:sz w:val="21"/>
        </w:rPr>
        <w:t>fault;</w:t>
      </w:r>
    </w:p>
    <w:p>
      <w:pPr>
        <w:pStyle w:val="13"/>
        <w:numPr>
          <w:ilvl w:val="0"/>
          <w:numId w:val="38"/>
        </w:numPr>
        <w:tabs>
          <w:tab w:val="left" w:pos="1108"/>
        </w:tabs>
        <w:spacing w:line="393" w:lineRule="auto"/>
        <w:ind w:left="688" w:right="8826" w:firstLine="0"/>
        <w:rPr>
          <w:sz w:val="21"/>
        </w:rPr>
      </w:pPr>
      <w:r>
        <w:rPr>
          <w:sz w:val="21"/>
        </w:rPr>
        <w:t xml:space="preserve">Engine </w:t>
      </w:r>
      <w:r>
        <w:rPr>
          <w:spacing w:val="-5"/>
          <w:sz w:val="21"/>
        </w:rPr>
        <w:t xml:space="preserve">fault; </w:t>
      </w:r>
      <w:r>
        <w:rPr>
          <w:sz w:val="21"/>
        </w:rPr>
        <w:t>How to</w:t>
      </w:r>
      <w:r>
        <w:rPr>
          <w:spacing w:val="-6"/>
          <w:sz w:val="21"/>
        </w:rPr>
        <w:t xml:space="preserve"> </w:t>
      </w:r>
      <w:r>
        <w:rPr>
          <w:sz w:val="21"/>
        </w:rPr>
        <w:t>solve:</w:t>
      </w:r>
    </w:p>
    <w:p>
      <w:pPr>
        <w:pStyle w:val="13"/>
        <w:numPr>
          <w:ilvl w:val="0"/>
          <w:numId w:val="39"/>
        </w:numPr>
        <w:tabs>
          <w:tab w:val="left" w:pos="1108"/>
        </w:tabs>
        <w:spacing w:before="0"/>
        <w:rPr>
          <w:sz w:val="21"/>
        </w:rPr>
      </w:pPr>
      <w:r>
        <w:rPr>
          <w:sz w:val="21"/>
        </w:rPr>
        <w:t>Fill the fuel tank with standard fuel, start the engine and run the engine to deliver the fuel to</w:t>
      </w:r>
      <w:r>
        <w:rPr>
          <w:spacing w:val="-28"/>
          <w:sz w:val="21"/>
        </w:rPr>
        <w:t xml:space="preserve"> </w:t>
      </w:r>
      <w:r>
        <w:rPr>
          <w:sz w:val="21"/>
        </w:rPr>
        <w:t>carburetor;</w:t>
      </w:r>
    </w:p>
    <w:p>
      <w:pPr>
        <w:pStyle w:val="13"/>
        <w:numPr>
          <w:ilvl w:val="0"/>
          <w:numId w:val="39"/>
        </w:numPr>
        <w:tabs>
          <w:tab w:val="left" w:pos="1108"/>
        </w:tabs>
        <w:spacing w:before="156"/>
        <w:ind w:right="614"/>
        <w:jc w:val="both"/>
        <w:rPr>
          <w:sz w:val="21"/>
        </w:rPr>
      </w:pPr>
      <w:r>
        <w:rPr>
          <w:sz w:val="21"/>
        </w:rPr>
        <w:t>Inspect pipeline of fuel supply system, fuel filter and fuel pump; change blocked and damaged assembly if necessary to ensure unobstructed fuel</w:t>
      </w:r>
      <w:r>
        <w:rPr>
          <w:spacing w:val="-7"/>
          <w:sz w:val="21"/>
        </w:rPr>
        <w:t xml:space="preserve"> </w:t>
      </w:r>
      <w:r>
        <w:rPr>
          <w:sz w:val="21"/>
        </w:rPr>
        <w:t>supply.</w:t>
      </w:r>
    </w:p>
    <w:p>
      <w:pPr>
        <w:pStyle w:val="13"/>
        <w:numPr>
          <w:ilvl w:val="0"/>
          <w:numId w:val="39"/>
        </w:numPr>
        <w:tabs>
          <w:tab w:val="left" w:pos="1108"/>
        </w:tabs>
        <w:spacing w:before="156"/>
        <w:ind w:right="610"/>
        <w:jc w:val="both"/>
        <w:rPr>
          <w:sz w:val="21"/>
        </w:rPr>
      </w:pPr>
      <w:r>
        <w:rPr>
          <w:sz w:val="21"/>
        </w:rPr>
        <w:t>Release air in fuel system. If the engine can not be started due to air blockage, decrease the temperature properly.</w:t>
      </w:r>
    </w:p>
    <w:p>
      <w:pPr>
        <w:pStyle w:val="13"/>
        <w:numPr>
          <w:ilvl w:val="0"/>
          <w:numId w:val="39"/>
        </w:numPr>
        <w:tabs>
          <w:tab w:val="left" w:pos="1108"/>
        </w:tabs>
        <w:spacing w:before="155"/>
        <w:ind w:right="613"/>
        <w:jc w:val="both"/>
        <w:rPr>
          <w:sz w:val="21"/>
        </w:rPr>
      </w:pPr>
      <w:r>
        <w:rPr>
          <w:sz w:val="21"/>
        </w:rPr>
        <w:t>Inspect the fuel pump. Only when the fuel pump works well can the fuel supply be unobstructed. Fuel supply seldom fails and air blockage and water blockage seldom happen when the fuel supply of fuel pump</w:t>
      </w:r>
      <w:r>
        <w:rPr>
          <w:spacing w:val="-22"/>
          <w:sz w:val="21"/>
        </w:rPr>
        <w:t xml:space="preserve"> </w:t>
      </w:r>
      <w:r>
        <w:rPr>
          <w:sz w:val="21"/>
        </w:rPr>
        <w:t>is large.</w:t>
      </w:r>
    </w:p>
    <w:p>
      <w:pPr>
        <w:jc w:val="both"/>
        <w:rPr>
          <w:sz w:val="21"/>
        </w:rPr>
        <w:sectPr>
          <w:pgSz w:w="11910" w:h="16840"/>
          <w:pgMar w:top="1460" w:right="340" w:bottom="880" w:left="560" w:header="0" w:footer="606" w:gutter="0"/>
          <w:pgNumType w:fmt="decimal"/>
          <w:cols w:space="720" w:num="1"/>
        </w:sectPr>
      </w:pPr>
    </w:p>
    <w:p>
      <w:pPr>
        <w:pStyle w:val="13"/>
        <w:numPr>
          <w:ilvl w:val="0"/>
          <w:numId w:val="39"/>
        </w:numPr>
        <w:tabs>
          <w:tab w:val="left" w:pos="1108"/>
        </w:tabs>
        <w:spacing w:before="61"/>
        <w:rPr>
          <w:sz w:val="21"/>
        </w:rPr>
      </w:pPr>
      <w:r>
        <w:rPr>
          <w:sz w:val="21"/>
        </w:rPr>
        <w:t>Inspect and repair the engine. Only when the engine works well can the start-up fail never or seldom</w:t>
      </w:r>
      <w:r>
        <w:rPr>
          <w:spacing w:val="-36"/>
          <w:sz w:val="21"/>
        </w:rPr>
        <w:t xml:space="preserve"> </w:t>
      </w:r>
      <w:r>
        <w:rPr>
          <w:sz w:val="21"/>
        </w:rPr>
        <w:t>happen.</w:t>
      </w:r>
    </w:p>
    <w:p>
      <w:pPr>
        <w:pStyle w:val="4"/>
        <w:numPr>
          <w:ilvl w:val="0"/>
          <w:numId w:val="35"/>
        </w:numPr>
        <w:tabs>
          <w:tab w:val="left" w:pos="1107"/>
          <w:tab w:val="left" w:pos="1108"/>
        </w:tabs>
        <w:spacing w:before="193"/>
      </w:pPr>
      <w:bookmarkStart w:id="58" w:name="3.Check_if_it_is_hard_to_start_the_engin"/>
      <w:bookmarkEnd w:id="58"/>
      <w:r>
        <w:t>Check if it is hard to start the</w:t>
      </w:r>
      <w:r>
        <w:rPr>
          <w:spacing w:val="4"/>
        </w:rPr>
        <w:t xml:space="preserve"> </w:t>
      </w:r>
      <w:r>
        <w:t>engine</w:t>
      </w:r>
    </w:p>
    <w:p>
      <w:pPr>
        <w:pStyle w:val="5"/>
        <w:spacing w:before="155"/>
        <w:ind w:left="688"/>
      </w:pPr>
      <w:r>
        <w:t>Symptom:</w:t>
      </w:r>
    </w:p>
    <w:p>
      <w:pPr>
        <w:pStyle w:val="13"/>
        <w:numPr>
          <w:ilvl w:val="0"/>
          <w:numId w:val="40"/>
        </w:numPr>
        <w:tabs>
          <w:tab w:val="left" w:pos="1108"/>
        </w:tabs>
        <w:rPr>
          <w:sz w:val="21"/>
        </w:rPr>
      </w:pPr>
      <w:r>
        <w:rPr>
          <w:sz w:val="21"/>
        </w:rPr>
        <w:t>Starter runs at correct rpm and drives the engine; however, it is hard to start the</w:t>
      </w:r>
      <w:r>
        <w:rPr>
          <w:spacing w:val="-22"/>
          <w:sz w:val="21"/>
        </w:rPr>
        <w:t xml:space="preserve"> </w:t>
      </w:r>
      <w:r>
        <w:rPr>
          <w:sz w:val="21"/>
        </w:rPr>
        <w:t>engine.</w:t>
      </w:r>
    </w:p>
    <w:p>
      <w:pPr>
        <w:pStyle w:val="13"/>
        <w:numPr>
          <w:ilvl w:val="0"/>
          <w:numId w:val="40"/>
        </w:numPr>
        <w:tabs>
          <w:tab w:val="left" w:pos="1108"/>
        </w:tabs>
        <w:spacing w:before="154"/>
        <w:rPr>
          <w:sz w:val="21"/>
        </w:rPr>
      </w:pPr>
      <w:r>
        <w:rPr>
          <w:sz w:val="21"/>
        </w:rPr>
        <w:t>It is hard to start the engine when it is</w:t>
      </w:r>
      <w:r>
        <w:rPr>
          <w:spacing w:val="4"/>
          <w:sz w:val="21"/>
        </w:rPr>
        <w:t xml:space="preserve"> </w:t>
      </w:r>
      <w:r>
        <w:rPr>
          <w:sz w:val="21"/>
        </w:rPr>
        <w:t>cold.</w:t>
      </w:r>
    </w:p>
    <w:p>
      <w:pPr>
        <w:pStyle w:val="13"/>
        <w:numPr>
          <w:ilvl w:val="0"/>
          <w:numId w:val="40"/>
        </w:numPr>
        <w:tabs>
          <w:tab w:val="left" w:pos="1108"/>
        </w:tabs>
        <w:spacing w:line="396" w:lineRule="auto"/>
        <w:ind w:left="688" w:right="6360" w:firstLine="0"/>
        <w:rPr>
          <w:sz w:val="21"/>
        </w:rPr>
      </w:pPr>
      <w:r>
        <w:rPr>
          <w:sz w:val="21"/>
        </w:rPr>
        <w:t>It is hard to start the engine when it is</w:t>
      </w:r>
      <w:r>
        <w:rPr>
          <w:spacing w:val="-13"/>
          <w:sz w:val="21"/>
        </w:rPr>
        <w:t xml:space="preserve"> </w:t>
      </w:r>
      <w:r>
        <w:rPr>
          <w:sz w:val="21"/>
        </w:rPr>
        <w:t>hot. Possible causes:</w:t>
      </w:r>
    </w:p>
    <w:p>
      <w:pPr>
        <w:pStyle w:val="13"/>
        <w:numPr>
          <w:ilvl w:val="0"/>
          <w:numId w:val="41"/>
        </w:numPr>
        <w:tabs>
          <w:tab w:val="left" w:pos="1108"/>
        </w:tabs>
        <w:spacing w:before="0" w:line="237" w:lineRule="exact"/>
        <w:rPr>
          <w:sz w:val="21"/>
        </w:rPr>
      </w:pPr>
      <w:r>
        <w:rPr>
          <w:sz w:val="21"/>
        </w:rPr>
        <w:t>Fuel filter is blocked;</w:t>
      </w:r>
    </w:p>
    <w:p>
      <w:pPr>
        <w:pStyle w:val="13"/>
        <w:numPr>
          <w:ilvl w:val="0"/>
          <w:numId w:val="41"/>
        </w:numPr>
        <w:tabs>
          <w:tab w:val="left" w:pos="1108"/>
        </w:tabs>
        <w:spacing w:before="160"/>
        <w:rPr>
          <w:sz w:val="21"/>
        </w:rPr>
      </w:pPr>
      <w:r>
        <w:rPr>
          <w:sz w:val="21"/>
        </w:rPr>
        <w:t>Fuel pump</w:t>
      </w:r>
      <w:r>
        <w:rPr>
          <w:spacing w:val="-1"/>
          <w:sz w:val="21"/>
        </w:rPr>
        <w:t xml:space="preserve"> </w:t>
      </w:r>
      <w:r>
        <w:rPr>
          <w:sz w:val="21"/>
        </w:rPr>
        <w:t>fault;</w:t>
      </w:r>
    </w:p>
    <w:p>
      <w:pPr>
        <w:pStyle w:val="13"/>
        <w:numPr>
          <w:ilvl w:val="0"/>
          <w:numId w:val="41"/>
        </w:numPr>
        <w:tabs>
          <w:tab w:val="left" w:pos="1108"/>
        </w:tabs>
        <w:spacing w:before="154"/>
        <w:rPr>
          <w:sz w:val="21"/>
        </w:rPr>
      </w:pPr>
      <w:r>
        <w:rPr>
          <w:sz w:val="21"/>
        </w:rPr>
        <w:t>Wrong injection</w:t>
      </w:r>
      <w:r>
        <w:rPr>
          <w:spacing w:val="-1"/>
          <w:sz w:val="21"/>
        </w:rPr>
        <w:t xml:space="preserve"> </w:t>
      </w:r>
      <w:r>
        <w:rPr>
          <w:sz w:val="21"/>
        </w:rPr>
        <w:t>timing;</w:t>
      </w:r>
    </w:p>
    <w:p>
      <w:pPr>
        <w:pStyle w:val="13"/>
        <w:numPr>
          <w:ilvl w:val="0"/>
          <w:numId w:val="41"/>
        </w:numPr>
        <w:tabs>
          <w:tab w:val="left" w:pos="1108"/>
        </w:tabs>
        <w:rPr>
          <w:sz w:val="21"/>
        </w:rPr>
      </w:pPr>
      <w:r>
        <w:rPr>
          <w:sz w:val="21"/>
        </w:rPr>
        <w:t>Low temperature of oil and intake</w:t>
      </w:r>
      <w:r>
        <w:rPr>
          <w:spacing w:val="1"/>
          <w:sz w:val="21"/>
        </w:rPr>
        <w:t xml:space="preserve"> </w:t>
      </w:r>
      <w:r>
        <w:rPr>
          <w:sz w:val="21"/>
        </w:rPr>
        <w:t>air;</w:t>
      </w:r>
    </w:p>
    <w:p>
      <w:pPr>
        <w:pStyle w:val="13"/>
        <w:numPr>
          <w:ilvl w:val="0"/>
          <w:numId w:val="41"/>
        </w:numPr>
        <w:tabs>
          <w:tab w:val="left" w:pos="1108"/>
        </w:tabs>
        <w:rPr>
          <w:sz w:val="21"/>
        </w:rPr>
      </w:pPr>
      <w:r>
        <w:rPr>
          <w:sz w:val="21"/>
        </w:rPr>
        <w:t>Intake air filter is</w:t>
      </w:r>
      <w:r>
        <w:rPr>
          <w:spacing w:val="4"/>
          <w:sz w:val="21"/>
        </w:rPr>
        <w:t xml:space="preserve"> </w:t>
      </w:r>
      <w:r>
        <w:rPr>
          <w:sz w:val="21"/>
        </w:rPr>
        <w:t>blocked.</w:t>
      </w:r>
    </w:p>
    <w:p>
      <w:pPr>
        <w:pStyle w:val="13"/>
        <w:numPr>
          <w:ilvl w:val="0"/>
          <w:numId w:val="41"/>
        </w:numPr>
        <w:tabs>
          <w:tab w:val="left" w:pos="1108"/>
        </w:tabs>
        <w:spacing w:before="154"/>
        <w:rPr>
          <w:sz w:val="21"/>
        </w:rPr>
      </w:pPr>
      <w:r>
        <w:rPr>
          <w:sz w:val="21"/>
        </w:rPr>
        <w:t>Leak of fuel</w:t>
      </w:r>
      <w:r>
        <w:rPr>
          <w:spacing w:val="-6"/>
          <w:sz w:val="21"/>
        </w:rPr>
        <w:t xml:space="preserve"> </w:t>
      </w:r>
      <w:r>
        <w:rPr>
          <w:sz w:val="21"/>
        </w:rPr>
        <w:t>tube;</w:t>
      </w:r>
    </w:p>
    <w:p>
      <w:pPr>
        <w:pStyle w:val="13"/>
        <w:numPr>
          <w:ilvl w:val="0"/>
          <w:numId w:val="41"/>
        </w:numPr>
        <w:tabs>
          <w:tab w:val="left" w:pos="1108"/>
        </w:tabs>
        <w:rPr>
          <w:sz w:val="21"/>
        </w:rPr>
      </w:pPr>
      <w:r>
        <w:rPr>
          <w:sz w:val="21"/>
        </w:rPr>
        <w:t>Starter</w:t>
      </w:r>
      <w:r>
        <w:rPr>
          <w:spacing w:val="-1"/>
          <w:sz w:val="21"/>
        </w:rPr>
        <w:t xml:space="preserve"> </w:t>
      </w:r>
      <w:r>
        <w:rPr>
          <w:sz w:val="21"/>
        </w:rPr>
        <w:t>fault;</w:t>
      </w:r>
    </w:p>
    <w:p>
      <w:pPr>
        <w:pStyle w:val="13"/>
        <w:numPr>
          <w:ilvl w:val="0"/>
          <w:numId w:val="41"/>
        </w:numPr>
        <w:tabs>
          <w:tab w:val="left" w:pos="1108"/>
        </w:tabs>
        <w:rPr>
          <w:sz w:val="21"/>
        </w:rPr>
      </w:pPr>
      <w:r>
        <w:rPr>
          <w:sz w:val="21"/>
        </w:rPr>
        <w:t>Improper start</w:t>
      </w:r>
      <w:r>
        <w:rPr>
          <w:spacing w:val="-5"/>
          <w:sz w:val="21"/>
        </w:rPr>
        <w:t xml:space="preserve"> </w:t>
      </w:r>
      <w:r>
        <w:rPr>
          <w:sz w:val="21"/>
        </w:rPr>
        <w:t>operation;</w:t>
      </w:r>
    </w:p>
    <w:p>
      <w:pPr>
        <w:pStyle w:val="13"/>
        <w:numPr>
          <w:ilvl w:val="0"/>
          <w:numId w:val="41"/>
        </w:numPr>
        <w:tabs>
          <w:tab w:val="left" w:pos="1108"/>
        </w:tabs>
        <w:spacing w:before="155"/>
        <w:rPr>
          <w:sz w:val="21"/>
        </w:rPr>
      </w:pPr>
      <w:r>
        <w:rPr>
          <w:sz w:val="21"/>
        </w:rPr>
        <w:t>Wrong fuel</w:t>
      </w:r>
      <w:r>
        <w:rPr>
          <w:spacing w:val="-5"/>
          <w:sz w:val="21"/>
        </w:rPr>
        <w:t xml:space="preserve"> </w:t>
      </w:r>
      <w:r>
        <w:rPr>
          <w:sz w:val="21"/>
        </w:rPr>
        <w:t>grade;</w:t>
      </w:r>
    </w:p>
    <w:p>
      <w:pPr>
        <w:pStyle w:val="13"/>
        <w:numPr>
          <w:ilvl w:val="0"/>
          <w:numId w:val="41"/>
        </w:numPr>
        <w:tabs>
          <w:tab w:val="left" w:pos="1089"/>
        </w:tabs>
        <w:spacing w:line="393" w:lineRule="auto"/>
        <w:ind w:left="688" w:right="8845" w:firstLine="0"/>
        <w:rPr>
          <w:sz w:val="21"/>
        </w:rPr>
      </w:pPr>
      <w:r>
        <w:rPr>
          <w:sz w:val="21"/>
        </w:rPr>
        <w:t xml:space="preserve">Engine </w:t>
      </w:r>
      <w:r>
        <w:rPr>
          <w:spacing w:val="-3"/>
          <w:sz w:val="21"/>
        </w:rPr>
        <w:t xml:space="preserve">fault; </w:t>
      </w:r>
      <w:r>
        <w:rPr>
          <w:sz w:val="21"/>
        </w:rPr>
        <w:t>How to</w:t>
      </w:r>
      <w:r>
        <w:rPr>
          <w:spacing w:val="-6"/>
          <w:sz w:val="21"/>
        </w:rPr>
        <w:t xml:space="preserve"> </w:t>
      </w:r>
      <w:r>
        <w:rPr>
          <w:sz w:val="21"/>
        </w:rPr>
        <w:t>solve:</w:t>
      </w:r>
    </w:p>
    <w:p>
      <w:pPr>
        <w:pStyle w:val="13"/>
        <w:numPr>
          <w:ilvl w:val="0"/>
          <w:numId w:val="42"/>
        </w:numPr>
        <w:tabs>
          <w:tab w:val="left" w:pos="1108"/>
        </w:tabs>
        <w:spacing w:before="0"/>
        <w:rPr>
          <w:sz w:val="21"/>
        </w:rPr>
      </w:pPr>
      <w:r>
        <w:rPr>
          <w:sz w:val="21"/>
        </w:rPr>
        <w:t>Inspect and change the fuel</w:t>
      </w:r>
      <w:r>
        <w:rPr>
          <w:spacing w:val="-6"/>
          <w:sz w:val="21"/>
        </w:rPr>
        <w:t xml:space="preserve"> </w:t>
      </w:r>
      <w:r>
        <w:rPr>
          <w:sz w:val="21"/>
        </w:rPr>
        <w:t>filter;</w:t>
      </w:r>
    </w:p>
    <w:p>
      <w:pPr>
        <w:pStyle w:val="13"/>
        <w:numPr>
          <w:ilvl w:val="0"/>
          <w:numId w:val="42"/>
        </w:numPr>
        <w:tabs>
          <w:tab w:val="left" w:pos="1108"/>
        </w:tabs>
        <w:spacing w:before="159"/>
        <w:rPr>
          <w:sz w:val="21"/>
        </w:rPr>
      </w:pPr>
      <w:r>
        <w:rPr>
          <w:sz w:val="21"/>
        </w:rPr>
        <w:t>Inspect and change the air filter</w:t>
      </w:r>
      <w:r>
        <w:rPr>
          <w:spacing w:val="-1"/>
          <w:sz w:val="21"/>
        </w:rPr>
        <w:t xml:space="preserve"> </w:t>
      </w:r>
      <w:r>
        <w:rPr>
          <w:sz w:val="21"/>
        </w:rPr>
        <w:t>element;</w:t>
      </w:r>
    </w:p>
    <w:p>
      <w:pPr>
        <w:pStyle w:val="13"/>
        <w:numPr>
          <w:ilvl w:val="0"/>
          <w:numId w:val="42"/>
        </w:numPr>
        <w:tabs>
          <w:tab w:val="left" w:pos="1108"/>
        </w:tabs>
        <w:spacing w:before="152"/>
        <w:rPr>
          <w:sz w:val="21"/>
        </w:rPr>
      </w:pPr>
      <w:r>
        <w:rPr>
          <w:sz w:val="21"/>
        </w:rPr>
        <w:t>Inspect and adjust the fuel</w:t>
      </w:r>
      <w:r>
        <w:rPr>
          <w:spacing w:val="-10"/>
          <w:sz w:val="21"/>
        </w:rPr>
        <w:t xml:space="preserve"> </w:t>
      </w:r>
      <w:r>
        <w:rPr>
          <w:sz w:val="21"/>
        </w:rPr>
        <w:t>pump;</w:t>
      </w:r>
    </w:p>
    <w:p>
      <w:pPr>
        <w:pStyle w:val="13"/>
        <w:numPr>
          <w:ilvl w:val="0"/>
          <w:numId w:val="42"/>
        </w:numPr>
        <w:tabs>
          <w:tab w:val="left" w:pos="1108"/>
        </w:tabs>
        <w:spacing w:before="159"/>
        <w:rPr>
          <w:sz w:val="21"/>
        </w:rPr>
      </w:pPr>
      <w:r>
        <w:rPr>
          <w:sz w:val="21"/>
        </w:rPr>
        <w:t>Inspect the fuel tube and oil channel to ensure unblocked oil</w:t>
      </w:r>
      <w:r>
        <w:rPr>
          <w:spacing w:val="-13"/>
          <w:sz w:val="21"/>
        </w:rPr>
        <w:t xml:space="preserve"> </w:t>
      </w:r>
      <w:r>
        <w:rPr>
          <w:sz w:val="21"/>
        </w:rPr>
        <w:t>supply;</w:t>
      </w:r>
    </w:p>
    <w:p>
      <w:pPr>
        <w:pStyle w:val="13"/>
        <w:numPr>
          <w:ilvl w:val="0"/>
          <w:numId w:val="42"/>
        </w:numPr>
        <w:tabs>
          <w:tab w:val="left" w:pos="1108"/>
        </w:tabs>
        <w:spacing w:before="155"/>
        <w:rPr>
          <w:sz w:val="21"/>
        </w:rPr>
      </w:pPr>
      <w:r>
        <w:rPr>
          <w:sz w:val="21"/>
        </w:rPr>
        <w:t>Inspect the starter and start control device for reliable</w:t>
      </w:r>
      <w:r>
        <w:rPr>
          <w:spacing w:val="-4"/>
          <w:sz w:val="21"/>
        </w:rPr>
        <w:t xml:space="preserve"> </w:t>
      </w:r>
      <w:r>
        <w:rPr>
          <w:sz w:val="21"/>
        </w:rPr>
        <w:t>operation.</w:t>
      </w:r>
    </w:p>
    <w:p>
      <w:pPr>
        <w:pStyle w:val="13"/>
        <w:numPr>
          <w:ilvl w:val="0"/>
          <w:numId w:val="42"/>
        </w:numPr>
        <w:tabs>
          <w:tab w:val="left" w:pos="1108"/>
        </w:tabs>
        <w:rPr>
          <w:sz w:val="21"/>
        </w:rPr>
      </w:pPr>
      <w:r>
        <w:rPr>
          <w:sz w:val="21"/>
        </w:rPr>
        <w:t>Start the engine in correct</w:t>
      </w:r>
      <w:r>
        <w:rPr>
          <w:spacing w:val="1"/>
          <w:sz w:val="21"/>
        </w:rPr>
        <w:t xml:space="preserve"> </w:t>
      </w:r>
      <w:r>
        <w:rPr>
          <w:sz w:val="21"/>
        </w:rPr>
        <w:t>ways.</w:t>
      </w:r>
    </w:p>
    <w:p>
      <w:pPr>
        <w:pStyle w:val="13"/>
        <w:numPr>
          <w:ilvl w:val="0"/>
          <w:numId w:val="42"/>
        </w:numPr>
        <w:tabs>
          <w:tab w:val="left" w:pos="1108"/>
        </w:tabs>
        <w:rPr>
          <w:sz w:val="21"/>
        </w:rPr>
      </w:pPr>
      <w:r>
        <w:rPr>
          <w:sz w:val="21"/>
        </w:rPr>
        <w:t>Add fuel of correct grade and discharge the water in fuel in the low part of fuel tank if</w:t>
      </w:r>
      <w:r>
        <w:rPr>
          <w:spacing w:val="-31"/>
          <w:sz w:val="21"/>
        </w:rPr>
        <w:t xml:space="preserve"> </w:t>
      </w:r>
      <w:r>
        <w:rPr>
          <w:sz w:val="21"/>
        </w:rPr>
        <w:t>necessary;</w:t>
      </w:r>
    </w:p>
    <w:p>
      <w:pPr>
        <w:pStyle w:val="13"/>
        <w:numPr>
          <w:ilvl w:val="0"/>
          <w:numId w:val="42"/>
        </w:numPr>
        <w:tabs>
          <w:tab w:val="left" w:pos="1108"/>
        </w:tabs>
        <w:spacing w:before="154"/>
        <w:rPr>
          <w:sz w:val="21"/>
        </w:rPr>
      </w:pPr>
      <w:r>
        <w:rPr>
          <w:sz w:val="21"/>
        </w:rPr>
        <w:t>Repair the</w:t>
      </w:r>
      <w:r>
        <w:rPr>
          <w:spacing w:val="-5"/>
          <w:sz w:val="21"/>
        </w:rPr>
        <w:t xml:space="preserve"> </w:t>
      </w:r>
      <w:r>
        <w:rPr>
          <w:sz w:val="21"/>
        </w:rPr>
        <w:t>engine.</w:t>
      </w:r>
    </w:p>
    <w:p>
      <w:pPr>
        <w:pStyle w:val="4"/>
        <w:numPr>
          <w:ilvl w:val="0"/>
          <w:numId w:val="35"/>
        </w:numPr>
        <w:tabs>
          <w:tab w:val="left" w:pos="1107"/>
          <w:tab w:val="left" w:pos="1108"/>
        </w:tabs>
        <w:spacing w:before="155"/>
      </w:pPr>
      <w:bookmarkStart w:id="59" w:name="4.Check_if_the_starter_fails_to_start_th"/>
      <w:bookmarkEnd w:id="59"/>
      <w:r>
        <w:t>Check if the starter fails to start the</w:t>
      </w:r>
      <w:r>
        <w:rPr>
          <w:spacing w:val="3"/>
        </w:rPr>
        <w:t xml:space="preserve"> </w:t>
      </w:r>
      <w:r>
        <w:t>engine</w:t>
      </w:r>
    </w:p>
    <w:p>
      <w:pPr>
        <w:pStyle w:val="5"/>
        <w:spacing w:before="159"/>
        <w:ind w:left="688"/>
      </w:pPr>
      <w:r>
        <w:t>Symptoms:</w:t>
      </w:r>
    </w:p>
    <w:p>
      <w:pPr>
        <w:pStyle w:val="13"/>
        <w:numPr>
          <w:ilvl w:val="0"/>
          <w:numId w:val="43"/>
        </w:numPr>
        <w:tabs>
          <w:tab w:val="left" w:pos="1108"/>
        </w:tabs>
        <w:spacing w:before="152"/>
        <w:rPr>
          <w:sz w:val="21"/>
        </w:rPr>
      </w:pPr>
      <w:r>
        <w:rPr>
          <w:sz w:val="21"/>
        </w:rPr>
        <w:t>Turn the ignition switch to ON, the starter does not</w:t>
      </w:r>
      <w:r>
        <w:rPr>
          <w:spacing w:val="-1"/>
          <w:sz w:val="21"/>
        </w:rPr>
        <w:t xml:space="preserve"> </w:t>
      </w:r>
      <w:r>
        <w:rPr>
          <w:sz w:val="21"/>
        </w:rPr>
        <w:t>work.</w:t>
      </w:r>
    </w:p>
    <w:p>
      <w:pPr>
        <w:pStyle w:val="13"/>
        <w:numPr>
          <w:ilvl w:val="0"/>
          <w:numId w:val="43"/>
        </w:numPr>
        <w:tabs>
          <w:tab w:val="left" w:pos="1108"/>
        </w:tabs>
        <w:spacing w:before="160"/>
        <w:rPr>
          <w:sz w:val="21"/>
        </w:rPr>
      </w:pPr>
      <w:r>
        <w:rPr>
          <w:sz w:val="21"/>
        </w:rPr>
        <w:t>The driving gears of starter do not</w:t>
      </w:r>
      <w:r>
        <w:rPr>
          <w:spacing w:val="-4"/>
          <w:sz w:val="21"/>
        </w:rPr>
        <w:t xml:space="preserve"> </w:t>
      </w:r>
      <w:r>
        <w:rPr>
          <w:sz w:val="21"/>
        </w:rPr>
        <w:t>engage.</w:t>
      </w:r>
    </w:p>
    <w:p>
      <w:pPr>
        <w:pStyle w:val="13"/>
        <w:numPr>
          <w:ilvl w:val="0"/>
          <w:numId w:val="43"/>
        </w:numPr>
        <w:tabs>
          <w:tab w:val="left" w:pos="1108"/>
        </w:tabs>
        <w:spacing w:before="154"/>
        <w:rPr>
          <w:sz w:val="21"/>
        </w:rPr>
      </w:pPr>
      <w:r>
        <w:rPr>
          <w:sz w:val="21"/>
        </w:rPr>
        <w:t>The driving gears of starter fail to disengage.</w:t>
      </w:r>
    </w:p>
    <w:p>
      <w:pPr>
        <w:pStyle w:val="13"/>
        <w:numPr>
          <w:ilvl w:val="0"/>
          <w:numId w:val="43"/>
        </w:numPr>
        <w:tabs>
          <w:tab w:val="left" w:pos="1108"/>
        </w:tabs>
        <w:spacing w:line="396" w:lineRule="auto"/>
        <w:ind w:left="688" w:right="6455" w:firstLine="0"/>
        <w:rPr>
          <w:sz w:val="21"/>
        </w:rPr>
      </w:pPr>
      <w:r>
        <w:rPr>
          <w:sz w:val="21"/>
        </w:rPr>
        <w:t>Low engine rpm and uneven engine</w:t>
      </w:r>
      <w:r>
        <w:rPr>
          <w:spacing w:val="-31"/>
          <w:sz w:val="21"/>
        </w:rPr>
        <w:t xml:space="preserve"> </w:t>
      </w:r>
      <w:r>
        <w:rPr>
          <w:sz w:val="21"/>
        </w:rPr>
        <w:t>rpm; Possible causes:</w:t>
      </w:r>
    </w:p>
    <w:p>
      <w:pPr>
        <w:pStyle w:val="13"/>
        <w:numPr>
          <w:ilvl w:val="0"/>
          <w:numId w:val="44"/>
        </w:numPr>
        <w:tabs>
          <w:tab w:val="left" w:pos="1108"/>
        </w:tabs>
        <w:spacing w:before="0" w:line="237" w:lineRule="exact"/>
        <w:rPr>
          <w:sz w:val="21"/>
        </w:rPr>
      </w:pPr>
      <w:r>
        <w:rPr>
          <w:sz w:val="21"/>
        </w:rPr>
        <w:t>The battery is not fully</w:t>
      </w:r>
      <w:r>
        <w:rPr>
          <w:spacing w:val="-2"/>
          <w:sz w:val="21"/>
        </w:rPr>
        <w:t xml:space="preserve"> </w:t>
      </w:r>
      <w:r>
        <w:rPr>
          <w:sz w:val="21"/>
        </w:rPr>
        <w:t>charged.</w:t>
      </w:r>
    </w:p>
    <w:p>
      <w:pPr>
        <w:pStyle w:val="13"/>
        <w:numPr>
          <w:ilvl w:val="0"/>
          <w:numId w:val="44"/>
        </w:numPr>
        <w:tabs>
          <w:tab w:val="left" w:pos="1108"/>
        </w:tabs>
        <w:spacing w:before="159"/>
        <w:rPr>
          <w:sz w:val="21"/>
        </w:rPr>
      </w:pPr>
      <w:r>
        <w:rPr>
          <w:sz w:val="21"/>
        </w:rPr>
        <w:t>Terminals of battery are</w:t>
      </w:r>
      <w:r>
        <w:rPr>
          <w:spacing w:val="-2"/>
          <w:sz w:val="21"/>
        </w:rPr>
        <w:t xml:space="preserve"> </w:t>
      </w:r>
      <w:r>
        <w:rPr>
          <w:sz w:val="21"/>
        </w:rPr>
        <w:t>loose.</w:t>
      </w:r>
    </w:p>
    <w:p>
      <w:pPr>
        <w:pStyle w:val="13"/>
        <w:numPr>
          <w:ilvl w:val="0"/>
          <w:numId w:val="44"/>
        </w:numPr>
        <w:tabs>
          <w:tab w:val="left" w:pos="1108"/>
        </w:tabs>
        <w:rPr>
          <w:sz w:val="21"/>
        </w:rPr>
      </w:pPr>
      <w:r>
        <w:rPr>
          <w:sz w:val="21"/>
        </w:rPr>
        <w:t>Battery earth wire is</w:t>
      </w:r>
      <w:r>
        <w:rPr>
          <w:spacing w:val="7"/>
          <w:sz w:val="21"/>
        </w:rPr>
        <w:t xml:space="preserve"> </w:t>
      </w:r>
      <w:r>
        <w:rPr>
          <w:sz w:val="21"/>
        </w:rPr>
        <w:t>loose.</w:t>
      </w:r>
    </w:p>
    <w:p>
      <w:pPr>
        <w:rPr>
          <w:sz w:val="21"/>
        </w:rPr>
        <w:sectPr>
          <w:pgSz w:w="11910" w:h="16840"/>
          <w:pgMar w:top="1200" w:right="340" w:bottom="880" w:left="560" w:header="0" w:footer="606" w:gutter="0"/>
          <w:pgNumType w:fmt="decimal"/>
          <w:cols w:space="720" w:num="1"/>
        </w:sectPr>
      </w:pPr>
    </w:p>
    <w:p>
      <w:pPr>
        <w:pStyle w:val="13"/>
        <w:numPr>
          <w:ilvl w:val="0"/>
          <w:numId w:val="44"/>
        </w:numPr>
        <w:tabs>
          <w:tab w:val="left" w:pos="1108"/>
        </w:tabs>
        <w:spacing w:before="68"/>
        <w:rPr>
          <w:sz w:val="21"/>
        </w:rPr>
      </w:pPr>
      <w:r>
        <w:rPr>
          <w:sz w:val="21"/>
        </w:rPr>
        <w:t>Start circuit is disabled.</w:t>
      </w:r>
    </w:p>
    <w:p>
      <w:pPr>
        <w:pStyle w:val="13"/>
        <w:numPr>
          <w:ilvl w:val="0"/>
          <w:numId w:val="44"/>
        </w:numPr>
        <w:tabs>
          <w:tab w:val="left" w:pos="1108"/>
        </w:tabs>
        <w:spacing w:before="154"/>
        <w:rPr>
          <w:sz w:val="21"/>
        </w:rPr>
      </w:pPr>
      <w:r>
        <w:rPr>
          <w:sz w:val="21"/>
        </w:rPr>
        <w:t>Electromagnetic relay armature is</w:t>
      </w:r>
      <w:r>
        <w:rPr>
          <w:spacing w:val="4"/>
          <w:sz w:val="21"/>
        </w:rPr>
        <w:t xml:space="preserve"> </w:t>
      </w:r>
      <w:r>
        <w:rPr>
          <w:sz w:val="21"/>
        </w:rPr>
        <w:t>adherent;</w:t>
      </w:r>
    </w:p>
    <w:p>
      <w:pPr>
        <w:pStyle w:val="13"/>
        <w:numPr>
          <w:ilvl w:val="0"/>
          <w:numId w:val="44"/>
        </w:numPr>
        <w:tabs>
          <w:tab w:val="left" w:pos="1108"/>
        </w:tabs>
        <w:rPr>
          <w:sz w:val="21"/>
        </w:rPr>
      </w:pPr>
      <w:r>
        <w:rPr>
          <w:sz w:val="21"/>
        </w:rPr>
        <w:t>Starter</w:t>
      </w:r>
      <w:r>
        <w:rPr>
          <w:spacing w:val="-1"/>
          <w:sz w:val="21"/>
        </w:rPr>
        <w:t xml:space="preserve"> </w:t>
      </w:r>
      <w:r>
        <w:rPr>
          <w:sz w:val="21"/>
        </w:rPr>
        <w:t>fault</w:t>
      </w:r>
    </w:p>
    <w:p>
      <w:pPr>
        <w:pStyle w:val="13"/>
        <w:numPr>
          <w:ilvl w:val="0"/>
          <w:numId w:val="44"/>
        </w:numPr>
        <w:tabs>
          <w:tab w:val="left" w:pos="1108"/>
        </w:tabs>
        <w:spacing w:before="155"/>
        <w:rPr>
          <w:sz w:val="21"/>
        </w:rPr>
      </w:pPr>
      <w:r>
        <w:rPr>
          <w:sz w:val="21"/>
        </w:rPr>
        <w:t>Driving gear of starter is stuck by engine flywheel gear ring;</w:t>
      </w:r>
    </w:p>
    <w:p>
      <w:pPr>
        <w:pStyle w:val="13"/>
        <w:numPr>
          <w:ilvl w:val="0"/>
          <w:numId w:val="44"/>
        </w:numPr>
        <w:tabs>
          <w:tab w:val="left" w:pos="1108"/>
        </w:tabs>
        <w:rPr>
          <w:sz w:val="21"/>
        </w:rPr>
      </w:pPr>
      <w:r>
        <w:rPr>
          <w:sz w:val="21"/>
        </w:rPr>
        <w:t>Driving gear of starter adheres to the</w:t>
      </w:r>
      <w:r>
        <w:rPr>
          <w:spacing w:val="1"/>
          <w:sz w:val="21"/>
        </w:rPr>
        <w:t xml:space="preserve"> </w:t>
      </w:r>
      <w:r>
        <w:rPr>
          <w:sz w:val="21"/>
        </w:rPr>
        <w:t>bearing.</w:t>
      </w:r>
    </w:p>
    <w:p>
      <w:pPr>
        <w:pStyle w:val="13"/>
        <w:numPr>
          <w:ilvl w:val="0"/>
          <w:numId w:val="44"/>
        </w:numPr>
        <w:tabs>
          <w:tab w:val="left" w:pos="1108"/>
        </w:tabs>
        <w:rPr>
          <w:sz w:val="21"/>
        </w:rPr>
      </w:pPr>
      <w:r>
        <w:rPr>
          <w:sz w:val="21"/>
        </w:rPr>
        <w:t>The starter fails to drive the</w:t>
      </w:r>
      <w:r>
        <w:rPr>
          <w:spacing w:val="9"/>
          <w:sz w:val="21"/>
        </w:rPr>
        <w:t xml:space="preserve"> </w:t>
      </w:r>
      <w:r>
        <w:rPr>
          <w:sz w:val="21"/>
        </w:rPr>
        <w:t>engine;</w:t>
      </w:r>
    </w:p>
    <w:p>
      <w:pPr>
        <w:pStyle w:val="13"/>
        <w:numPr>
          <w:ilvl w:val="0"/>
          <w:numId w:val="44"/>
        </w:numPr>
        <w:tabs>
          <w:tab w:val="left" w:pos="1089"/>
        </w:tabs>
        <w:spacing w:before="154" w:line="396" w:lineRule="auto"/>
        <w:ind w:left="688" w:right="8845" w:firstLine="0"/>
        <w:rPr>
          <w:sz w:val="21"/>
        </w:rPr>
      </w:pPr>
      <w:r>
        <w:rPr>
          <w:sz w:val="21"/>
        </w:rPr>
        <w:t xml:space="preserve">Engine </w:t>
      </w:r>
      <w:r>
        <w:rPr>
          <w:spacing w:val="-3"/>
          <w:sz w:val="21"/>
        </w:rPr>
        <w:t xml:space="preserve">fault; </w:t>
      </w:r>
      <w:r>
        <w:rPr>
          <w:sz w:val="21"/>
        </w:rPr>
        <w:t>How to</w:t>
      </w:r>
      <w:r>
        <w:rPr>
          <w:spacing w:val="-6"/>
          <w:sz w:val="21"/>
        </w:rPr>
        <w:t xml:space="preserve"> </w:t>
      </w:r>
      <w:r>
        <w:rPr>
          <w:sz w:val="21"/>
        </w:rPr>
        <w:t>solve:</w:t>
      </w:r>
    </w:p>
    <w:p>
      <w:pPr>
        <w:pStyle w:val="13"/>
        <w:numPr>
          <w:ilvl w:val="0"/>
          <w:numId w:val="45"/>
        </w:numPr>
        <w:tabs>
          <w:tab w:val="left" w:pos="1108"/>
        </w:tabs>
        <w:spacing w:before="0" w:line="237" w:lineRule="exact"/>
        <w:rPr>
          <w:sz w:val="21"/>
        </w:rPr>
      </w:pPr>
      <w:r>
        <w:rPr>
          <w:sz w:val="21"/>
        </w:rPr>
        <w:t>Check if the battery is fully charged; if not, charge it; change the battery if</w:t>
      </w:r>
      <w:r>
        <w:rPr>
          <w:spacing w:val="-5"/>
          <w:sz w:val="21"/>
        </w:rPr>
        <w:t xml:space="preserve"> </w:t>
      </w:r>
      <w:r>
        <w:rPr>
          <w:sz w:val="21"/>
        </w:rPr>
        <w:t>necessary.</w:t>
      </w:r>
    </w:p>
    <w:p>
      <w:pPr>
        <w:pStyle w:val="13"/>
        <w:numPr>
          <w:ilvl w:val="0"/>
          <w:numId w:val="45"/>
        </w:numPr>
        <w:tabs>
          <w:tab w:val="left" w:pos="1108"/>
        </w:tabs>
        <w:spacing w:before="159"/>
        <w:rPr>
          <w:sz w:val="21"/>
        </w:rPr>
      </w:pPr>
      <w:r>
        <w:rPr>
          <w:sz w:val="21"/>
        </w:rPr>
        <w:t>Connect the battery terminal and</w:t>
      </w:r>
      <w:r>
        <w:rPr>
          <w:spacing w:val="-4"/>
          <w:sz w:val="21"/>
        </w:rPr>
        <w:t xml:space="preserve"> </w:t>
      </w:r>
      <w:r>
        <w:rPr>
          <w:sz w:val="21"/>
        </w:rPr>
        <w:t>connector;</w:t>
      </w:r>
    </w:p>
    <w:p>
      <w:pPr>
        <w:pStyle w:val="13"/>
        <w:numPr>
          <w:ilvl w:val="0"/>
          <w:numId w:val="45"/>
        </w:numPr>
        <w:tabs>
          <w:tab w:val="left" w:pos="1108"/>
        </w:tabs>
        <w:rPr>
          <w:sz w:val="21"/>
        </w:rPr>
      </w:pPr>
      <w:r>
        <w:rPr>
          <w:sz w:val="21"/>
        </w:rPr>
        <w:t>Repair the battery earth wire.</w:t>
      </w:r>
    </w:p>
    <w:p>
      <w:pPr>
        <w:pStyle w:val="13"/>
        <w:numPr>
          <w:ilvl w:val="0"/>
          <w:numId w:val="45"/>
        </w:numPr>
        <w:tabs>
          <w:tab w:val="left" w:pos="1108"/>
        </w:tabs>
        <w:spacing w:before="155"/>
        <w:rPr>
          <w:sz w:val="21"/>
        </w:rPr>
      </w:pPr>
      <w:r>
        <w:rPr>
          <w:sz w:val="21"/>
        </w:rPr>
        <w:t>Inspect the start circuit and ensure the terminal of starter shall be</w:t>
      </w:r>
      <w:r>
        <w:rPr>
          <w:spacing w:val="-16"/>
          <w:sz w:val="21"/>
        </w:rPr>
        <w:t xml:space="preserve"> </w:t>
      </w:r>
      <w:r>
        <w:rPr>
          <w:sz w:val="21"/>
        </w:rPr>
        <w:t>live.</w:t>
      </w:r>
    </w:p>
    <w:p>
      <w:pPr>
        <w:pStyle w:val="13"/>
        <w:numPr>
          <w:ilvl w:val="0"/>
          <w:numId w:val="45"/>
        </w:numPr>
        <w:tabs>
          <w:tab w:val="left" w:pos="1108"/>
        </w:tabs>
        <w:ind w:right="939"/>
        <w:rPr>
          <w:sz w:val="21"/>
        </w:rPr>
      </w:pPr>
      <w:r>
        <w:rPr>
          <w:sz w:val="21"/>
        </w:rPr>
        <w:t>Inspect</w:t>
      </w:r>
      <w:r>
        <w:rPr>
          <w:spacing w:val="-7"/>
          <w:sz w:val="21"/>
        </w:rPr>
        <w:t xml:space="preserve"> </w:t>
      </w:r>
      <w:r>
        <w:rPr>
          <w:sz w:val="21"/>
        </w:rPr>
        <w:t>starter</w:t>
      </w:r>
      <w:r>
        <w:rPr>
          <w:spacing w:val="-1"/>
          <w:sz w:val="21"/>
        </w:rPr>
        <w:t xml:space="preserve"> </w:t>
      </w:r>
      <w:r>
        <w:rPr>
          <w:sz w:val="21"/>
        </w:rPr>
        <w:t>electromagnetic</w:t>
      </w:r>
      <w:r>
        <w:rPr>
          <w:spacing w:val="-3"/>
          <w:sz w:val="21"/>
        </w:rPr>
        <w:t xml:space="preserve"> </w:t>
      </w:r>
      <w:r>
        <w:rPr>
          <w:sz w:val="21"/>
        </w:rPr>
        <w:t>relay</w:t>
      </w:r>
      <w:r>
        <w:rPr>
          <w:spacing w:val="-2"/>
          <w:sz w:val="21"/>
        </w:rPr>
        <w:t xml:space="preserve"> </w:t>
      </w:r>
      <w:r>
        <w:rPr>
          <w:sz w:val="21"/>
        </w:rPr>
        <w:t>to</w:t>
      </w:r>
      <w:r>
        <w:rPr>
          <w:spacing w:val="-2"/>
          <w:sz w:val="21"/>
        </w:rPr>
        <w:t xml:space="preserve"> </w:t>
      </w:r>
      <w:r>
        <w:rPr>
          <w:sz w:val="21"/>
        </w:rPr>
        <w:t>eliminate</w:t>
      </w:r>
      <w:r>
        <w:rPr>
          <w:spacing w:val="-1"/>
          <w:sz w:val="21"/>
        </w:rPr>
        <w:t xml:space="preserve"> </w:t>
      </w:r>
      <w:r>
        <w:rPr>
          <w:sz w:val="21"/>
        </w:rPr>
        <w:t>fault</w:t>
      </w:r>
      <w:r>
        <w:rPr>
          <w:spacing w:val="-4"/>
          <w:sz w:val="21"/>
        </w:rPr>
        <w:t xml:space="preserve"> </w:t>
      </w:r>
      <w:r>
        <w:rPr>
          <w:sz w:val="21"/>
        </w:rPr>
        <w:t>of</w:t>
      </w:r>
      <w:r>
        <w:rPr>
          <w:spacing w:val="-4"/>
          <w:sz w:val="21"/>
        </w:rPr>
        <w:t xml:space="preserve"> </w:t>
      </w:r>
      <w:r>
        <w:rPr>
          <w:sz w:val="21"/>
        </w:rPr>
        <w:t>electromagnetic</w:t>
      </w:r>
      <w:r>
        <w:rPr>
          <w:spacing w:val="-2"/>
          <w:sz w:val="21"/>
        </w:rPr>
        <w:t xml:space="preserve"> </w:t>
      </w:r>
      <w:r>
        <w:rPr>
          <w:sz w:val="21"/>
        </w:rPr>
        <w:t>relay;</w:t>
      </w:r>
      <w:r>
        <w:rPr>
          <w:spacing w:val="-2"/>
          <w:sz w:val="21"/>
        </w:rPr>
        <w:t xml:space="preserve"> </w:t>
      </w:r>
      <w:r>
        <w:rPr>
          <w:sz w:val="21"/>
        </w:rPr>
        <w:t>it</w:t>
      </w:r>
      <w:r>
        <w:rPr>
          <w:spacing w:val="-1"/>
          <w:sz w:val="21"/>
        </w:rPr>
        <w:t xml:space="preserve"> </w:t>
      </w:r>
      <w:r>
        <w:rPr>
          <w:sz w:val="21"/>
        </w:rPr>
        <w:t>shall</w:t>
      </w:r>
      <w:r>
        <w:rPr>
          <w:spacing w:val="-4"/>
          <w:sz w:val="21"/>
        </w:rPr>
        <w:t xml:space="preserve"> </w:t>
      </w:r>
      <w:r>
        <w:rPr>
          <w:sz w:val="21"/>
        </w:rPr>
        <w:t>obvious</w:t>
      </w:r>
      <w:r>
        <w:rPr>
          <w:spacing w:val="-4"/>
          <w:sz w:val="21"/>
        </w:rPr>
        <w:t xml:space="preserve"> </w:t>
      </w:r>
      <w:r>
        <w:rPr>
          <w:sz w:val="21"/>
        </w:rPr>
        <w:t>to</w:t>
      </w:r>
      <w:r>
        <w:rPr>
          <w:spacing w:val="-2"/>
          <w:sz w:val="21"/>
        </w:rPr>
        <w:t xml:space="preserve"> </w:t>
      </w:r>
      <w:r>
        <w:rPr>
          <w:sz w:val="21"/>
        </w:rPr>
        <w:t>hear</w:t>
      </w:r>
      <w:r>
        <w:rPr>
          <w:spacing w:val="-6"/>
          <w:sz w:val="21"/>
        </w:rPr>
        <w:t xml:space="preserve"> </w:t>
      </w:r>
      <w:r>
        <w:rPr>
          <w:sz w:val="21"/>
        </w:rPr>
        <w:t>the sound making by the relay when it sucks and</w:t>
      </w:r>
      <w:r>
        <w:rPr>
          <w:spacing w:val="-2"/>
          <w:sz w:val="21"/>
        </w:rPr>
        <w:t xml:space="preserve"> </w:t>
      </w:r>
      <w:r>
        <w:rPr>
          <w:sz w:val="21"/>
        </w:rPr>
        <w:t>separates.</w:t>
      </w:r>
    </w:p>
    <w:p>
      <w:pPr>
        <w:pStyle w:val="13"/>
        <w:numPr>
          <w:ilvl w:val="0"/>
          <w:numId w:val="45"/>
        </w:numPr>
        <w:tabs>
          <w:tab w:val="left" w:pos="1108"/>
        </w:tabs>
        <w:spacing w:before="155"/>
        <w:rPr>
          <w:sz w:val="21"/>
        </w:rPr>
      </w:pPr>
      <w:r>
        <w:rPr>
          <w:sz w:val="21"/>
        </w:rPr>
        <w:t>Inspect and repair the</w:t>
      </w:r>
      <w:r>
        <w:rPr>
          <w:spacing w:val="-7"/>
          <w:sz w:val="21"/>
        </w:rPr>
        <w:t xml:space="preserve"> </w:t>
      </w:r>
      <w:r>
        <w:rPr>
          <w:sz w:val="21"/>
        </w:rPr>
        <w:t>starter.</w:t>
      </w:r>
    </w:p>
    <w:p>
      <w:pPr>
        <w:pStyle w:val="13"/>
        <w:numPr>
          <w:ilvl w:val="0"/>
          <w:numId w:val="45"/>
        </w:numPr>
        <w:tabs>
          <w:tab w:val="left" w:pos="1108"/>
        </w:tabs>
        <w:rPr>
          <w:sz w:val="21"/>
        </w:rPr>
      </w:pPr>
      <w:r>
        <w:rPr>
          <w:sz w:val="21"/>
        </w:rPr>
        <w:t>Start again to engage the starter driving gear and engine flywheel</w:t>
      </w:r>
      <w:r>
        <w:rPr>
          <w:spacing w:val="7"/>
          <w:sz w:val="21"/>
        </w:rPr>
        <w:t xml:space="preserve"> </w:t>
      </w:r>
      <w:r>
        <w:rPr>
          <w:sz w:val="21"/>
        </w:rPr>
        <w:t>gear.</w:t>
      </w:r>
    </w:p>
    <w:p>
      <w:pPr>
        <w:pStyle w:val="13"/>
        <w:numPr>
          <w:ilvl w:val="0"/>
          <w:numId w:val="45"/>
        </w:numPr>
        <w:tabs>
          <w:tab w:val="left" w:pos="1108"/>
        </w:tabs>
        <w:spacing w:before="155"/>
        <w:rPr>
          <w:sz w:val="21"/>
        </w:rPr>
      </w:pPr>
      <w:r>
        <w:rPr>
          <w:sz w:val="21"/>
        </w:rPr>
        <w:t>Inspect the bearing on the end of starting shaft of</w:t>
      </w:r>
      <w:r>
        <w:rPr>
          <w:spacing w:val="-13"/>
          <w:sz w:val="21"/>
        </w:rPr>
        <w:t xml:space="preserve"> </w:t>
      </w:r>
      <w:r>
        <w:rPr>
          <w:sz w:val="21"/>
        </w:rPr>
        <w:t>starter;</w:t>
      </w:r>
    </w:p>
    <w:p>
      <w:pPr>
        <w:pStyle w:val="13"/>
        <w:numPr>
          <w:ilvl w:val="0"/>
          <w:numId w:val="45"/>
        </w:numPr>
        <w:tabs>
          <w:tab w:val="left" w:pos="1108"/>
        </w:tabs>
        <w:rPr>
          <w:sz w:val="21"/>
        </w:rPr>
      </w:pPr>
      <w:r>
        <w:rPr>
          <w:sz w:val="21"/>
        </w:rPr>
        <w:t>Small</w:t>
      </w:r>
      <w:r>
        <w:rPr>
          <w:spacing w:val="-9"/>
          <w:sz w:val="21"/>
        </w:rPr>
        <w:t xml:space="preserve"> </w:t>
      </w:r>
      <w:r>
        <w:rPr>
          <w:sz w:val="21"/>
        </w:rPr>
        <w:t>torque</w:t>
      </w:r>
      <w:r>
        <w:rPr>
          <w:spacing w:val="-7"/>
          <w:sz w:val="21"/>
        </w:rPr>
        <w:t xml:space="preserve"> </w:t>
      </w:r>
      <w:r>
        <w:rPr>
          <w:sz w:val="21"/>
        </w:rPr>
        <w:t>of</w:t>
      </w:r>
      <w:r>
        <w:rPr>
          <w:spacing w:val="-14"/>
          <w:sz w:val="21"/>
        </w:rPr>
        <w:t xml:space="preserve"> </w:t>
      </w:r>
      <w:r>
        <w:rPr>
          <w:sz w:val="21"/>
        </w:rPr>
        <w:t>starter,</w:t>
      </w:r>
      <w:r>
        <w:rPr>
          <w:spacing w:val="-7"/>
          <w:sz w:val="21"/>
        </w:rPr>
        <w:t xml:space="preserve"> </w:t>
      </w:r>
      <w:r>
        <w:rPr>
          <w:sz w:val="21"/>
        </w:rPr>
        <w:t>change</w:t>
      </w:r>
      <w:r>
        <w:rPr>
          <w:spacing w:val="-8"/>
          <w:sz w:val="21"/>
        </w:rPr>
        <w:t xml:space="preserve"> </w:t>
      </w:r>
      <w:r>
        <w:rPr>
          <w:sz w:val="21"/>
        </w:rPr>
        <w:t>the</w:t>
      </w:r>
      <w:r>
        <w:rPr>
          <w:spacing w:val="-7"/>
          <w:sz w:val="21"/>
        </w:rPr>
        <w:t xml:space="preserve"> </w:t>
      </w:r>
      <w:r>
        <w:rPr>
          <w:sz w:val="21"/>
        </w:rPr>
        <w:t>starter</w:t>
      </w:r>
      <w:r>
        <w:rPr>
          <w:spacing w:val="-7"/>
          <w:sz w:val="21"/>
        </w:rPr>
        <w:t xml:space="preserve"> </w:t>
      </w:r>
      <w:r>
        <w:rPr>
          <w:sz w:val="21"/>
        </w:rPr>
        <w:t>if</w:t>
      </w:r>
      <w:r>
        <w:rPr>
          <w:spacing w:val="-6"/>
          <w:sz w:val="21"/>
        </w:rPr>
        <w:t xml:space="preserve"> </w:t>
      </w:r>
      <w:r>
        <w:rPr>
          <w:sz w:val="21"/>
        </w:rPr>
        <w:t>necessary.</w:t>
      </w:r>
    </w:p>
    <w:p>
      <w:pPr>
        <w:pStyle w:val="13"/>
        <w:numPr>
          <w:ilvl w:val="0"/>
          <w:numId w:val="45"/>
        </w:numPr>
        <w:tabs>
          <w:tab w:val="left" w:pos="1089"/>
        </w:tabs>
        <w:ind w:left="1088" w:hanging="401"/>
        <w:rPr>
          <w:sz w:val="21"/>
        </w:rPr>
      </w:pPr>
      <w:r>
        <w:rPr>
          <w:sz w:val="21"/>
        </w:rPr>
        <w:t>Repair the engine to ensure sound operation of</w:t>
      </w:r>
      <w:r>
        <w:rPr>
          <w:spacing w:val="-38"/>
          <w:sz w:val="21"/>
        </w:rPr>
        <w:t xml:space="preserve"> </w:t>
      </w:r>
      <w:r>
        <w:rPr>
          <w:sz w:val="21"/>
        </w:rPr>
        <w:t>engine.</w:t>
      </w:r>
    </w:p>
    <w:p>
      <w:pPr>
        <w:rPr>
          <w:sz w:val="21"/>
        </w:rPr>
        <w:sectPr>
          <w:pgSz w:w="11910" w:h="16840"/>
          <w:pgMar w:top="1160" w:right="340" w:bottom="880" w:left="560" w:header="0" w:footer="606" w:gutter="0"/>
          <w:pgNumType w:fmt="decimal"/>
          <w:cols w:space="720" w:num="1"/>
        </w:sectPr>
      </w:pPr>
    </w:p>
    <w:p>
      <w:pPr>
        <w:spacing w:before="67"/>
        <w:ind w:left="688"/>
        <w:rPr>
          <w:sz w:val="28"/>
        </w:rPr>
      </w:pPr>
      <w:r>
        <w:rPr>
          <w:sz w:val="28"/>
        </w:rPr>
        <w:t>Attachment: BOM of vehicle parts</w:t>
      </w:r>
    </w:p>
    <w:p>
      <w:pPr>
        <w:pStyle w:val="5"/>
        <w:ind w:left="0"/>
        <w:rPr>
          <w:sz w:val="20"/>
        </w:rPr>
      </w:pPr>
    </w:p>
    <w:p>
      <w:pPr>
        <w:pStyle w:val="5"/>
        <w:spacing w:before="1"/>
        <w:ind w:left="0"/>
        <w:rPr>
          <w:sz w:val="15"/>
        </w:rPr>
      </w:pPr>
    </w:p>
    <w:p>
      <w:pPr>
        <w:pStyle w:val="5"/>
        <w:ind w:left="0"/>
        <w:jc w:val="center"/>
        <w:rPr>
          <w:sz w:val="16"/>
        </w:rPr>
      </w:pPr>
      <w:r>
        <w:rPr>
          <w:sz w:val="16"/>
        </w:rPr>
        <w:drawing>
          <wp:inline distT="0" distB="0" distL="0" distR="0">
            <wp:extent cx="4411980" cy="46723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418326" cy="4679625"/>
                    </a:xfrm>
                    <a:prstGeom prst="rect">
                      <a:avLst/>
                    </a:prstGeom>
                  </pic:spPr>
                </pic:pic>
              </a:graphicData>
            </a:graphic>
          </wp:inline>
        </w:drawing>
      </w:r>
    </w:p>
    <w:p>
      <w:pPr>
        <w:pStyle w:val="5"/>
        <w:ind w:left="0"/>
        <w:jc w:val="center"/>
        <w:rPr>
          <w:sz w:val="16"/>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8"/>
        <w:gridCol w:w="5134"/>
        <w:gridCol w:w="1058"/>
        <w:gridCol w:w="2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4"/>
          </w:tcPr>
          <w:p>
            <w:pPr>
              <w:pStyle w:val="14"/>
              <w:spacing w:before="62"/>
              <w:ind w:left="2961" w:right="2766"/>
              <w:jc w:val="center"/>
              <w:rPr>
                <w:sz w:val="21"/>
              </w:rPr>
            </w:pPr>
            <w:r>
              <w:rPr>
                <w:sz w:val="21"/>
              </w:rPr>
              <w:t>Exploded drawing of 1 . 0 T excavator assembly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59"/>
              <w:ind w:left="418" w:right="403"/>
              <w:jc w:val="center"/>
              <w:rPr>
                <w:sz w:val="21"/>
              </w:rPr>
            </w:pPr>
            <w:r>
              <w:rPr>
                <w:sz w:val="21"/>
              </w:rPr>
              <w:t>S/N</w:t>
            </w:r>
          </w:p>
        </w:tc>
        <w:tc>
          <w:tcPr>
            <w:tcW w:w="5134" w:type="dxa"/>
          </w:tcPr>
          <w:p>
            <w:pPr>
              <w:pStyle w:val="14"/>
              <w:spacing w:before="59"/>
              <w:ind w:left="471" w:right="453"/>
              <w:jc w:val="center"/>
              <w:rPr>
                <w:sz w:val="21"/>
              </w:rPr>
            </w:pPr>
            <w:r>
              <w:rPr>
                <w:sz w:val="21"/>
              </w:rPr>
              <w:t>Name</w:t>
            </w:r>
          </w:p>
        </w:tc>
        <w:tc>
          <w:tcPr>
            <w:tcW w:w="1058" w:type="dxa"/>
          </w:tcPr>
          <w:p>
            <w:pPr>
              <w:pStyle w:val="14"/>
              <w:spacing w:before="59"/>
              <w:ind w:left="144" w:right="128"/>
              <w:jc w:val="center"/>
              <w:rPr>
                <w:sz w:val="21"/>
              </w:rPr>
            </w:pPr>
            <w:r>
              <w:rPr>
                <w:sz w:val="21"/>
              </w:rPr>
              <w:t>Quantity</w:t>
            </w:r>
          </w:p>
        </w:tc>
        <w:tc>
          <w:tcPr>
            <w:tcW w:w="2464" w:type="dxa"/>
          </w:tcPr>
          <w:p>
            <w:pPr>
              <w:pStyle w:val="14"/>
              <w:spacing w:before="59"/>
              <w:ind w:left="729" w:right="710"/>
              <w:jc w:val="center"/>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62"/>
              <w:ind w:left="12"/>
              <w:jc w:val="center"/>
              <w:rPr>
                <w:sz w:val="21"/>
              </w:rPr>
            </w:pPr>
            <w:r>
              <w:rPr>
                <w:w w:val="95"/>
                <w:sz w:val="21"/>
              </w:rPr>
              <w:t>1</w:t>
            </w:r>
          </w:p>
        </w:tc>
        <w:tc>
          <w:tcPr>
            <w:tcW w:w="5134" w:type="dxa"/>
          </w:tcPr>
          <w:p>
            <w:pPr>
              <w:pStyle w:val="14"/>
              <w:spacing w:before="62"/>
              <w:ind w:left="481" w:right="453"/>
              <w:jc w:val="center"/>
              <w:rPr>
                <w:sz w:val="21"/>
              </w:rPr>
            </w:pPr>
            <w:r>
              <w:rPr>
                <w:sz w:val="21"/>
              </w:rPr>
              <w:t>Upper frame assembly</w:t>
            </w:r>
          </w:p>
        </w:tc>
        <w:tc>
          <w:tcPr>
            <w:tcW w:w="1058" w:type="dxa"/>
          </w:tcPr>
          <w:p>
            <w:pPr>
              <w:pStyle w:val="14"/>
              <w:spacing w:before="62"/>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59"/>
              <w:ind w:left="12"/>
              <w:jc w:val="center"/>
              <w:rPr>
                <w:sz w:val="21"/>
              </w:rPr>
            </w:pPr>
            <w:r>
              <w:rPr>
                <w:w w:val="95"/>
                <w:sz w:val="21"/>
              </w:rPr>
              <w:t>2</w:t>
            </w:r>
          </w:p>
        </w:tc>
        <w:tc>
          <w:tcPr>
            <w:tcW w:w="5134" w:type="dxa"/>
          </w:tcPr>
          <w:p>
            <w:pPr>
              <w:pStyle w:val="14"/>
              <w:spacing w:before="59"/>
              <w:ind w:left="481" w:right="453"/>
              <w:jc w:val="center"/>
              <w:rPr>
                <w:sz w:val="21"/>
              </w:rPr>
            </w:pPr>
            <w:r>
              <w:rPr>
                <w:sz w:val="21"/>
              </w:rPr>
              <w:t>Lower frame assembly</w:t>
            </w:r>
          </w:p>
        </w:tc>
        <w:tc>
          <w:tcPr>
            <w:tcW w:w="1058" w:type="dxa"/>
          </w:tcPr>
          <w:p>
            <w:pPr>
              <w:pStyle w:val="14"/>
              <w:spacing w:before="59"/>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58"/>
              <w:ind w:left="12"/>
              <w:jc w:val="center"/>
              <w:rPr>
                <w:sz w:val="21"/>
              </w:rPr>
            </w:pPr>
            <w:r>
              <w:rPr>
                <w:w w:val="95"/>
                <w:sz w:val="21"/>
              </w:rPr>
              <w:t>3</w:t>
            </w:r>
          </w:p>
        </w:tc>
        <w:tc>
          <w:tcPr>
            <w:tcW w:w="5134" w:type="dxa"/>
          </w:tcPr>
          <w:p>
            <w:pPr>
              <w:pStyle w:val="14"/>
              <w:spacing w:before="58"/>
              <w:ind w:left="481" w:right="453"/>
              <w:jc w:val="center"/>
              <w:rPr>
                <w:sz w:val="21"/>
              </w:rPr>
            </w:pPr>
            <w:r>
              <w:rPr>
                <w:sz w:val="21"/>
              </w:rPr>
              <w:t>Front work equipment assembly</w:t>
            </w:r>
          </w:p>
        </w:tc>
        <w:tc>
          <w:tcPr>
            <w:tcW w:w="1058" w:type="dxa"/>
          </w:tcPr>
          <w:p>
            <w:pPr>
              <w:pStyle w:val="14"/>
              <w:spacing w:before="58"/>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60"/>
              <w:ind w:left="12"/>
              <w:jc w:val="center"/>
              <w:rPr>
                <w:sz w:val="21"/>
              </w:rPr>
            </w:pPr>
            <w:r>
              <w:rPr>
                <w:w w:val="95"/>
                <w:sz w:val="21"/>
              </w:rPr>
              <w:t>4</w:t>
            </w:r>
          </w:p>
        </w:tc>
        <w:tc>
          <w:tcPr>
            <w:tcW w:w="5134" w:type="dxa"/>
          </w:tcPr>
          <w:p>
            <w:pPr>
              <w:pStyle w:val="14"/>
              <w:spacing w:before="60"/>
              <w:ind w:left="478" w:right="453"/>
              <w:jc w:val="center"/>
              <w:rPr>
                <w:sz w:val="21"/>
              </w:rPr>
            </w:pPr>
            <w:r>
              <w:rPr>
                <w:sz w:val="21"/>
              </w:rPr>
              <w:t>Slewing bearing assembly</w:t>
            </w:r>
          </w:p>
        </w:tc>
        <w:tc>
          <w:tcPr>
            <w:tcW w:w="1058" w:type="dxa"/>
          </w:tcPr>
          <w:p>
            <w:pPr>
              <w:pStyle w:val="14"/>
              <w:spacing w:before="60"/>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59"/>
              <w:ind w:left="12"/>
              <w:jc w:val="center"/>
              <w:rPr>
                <w:sz w:val="21"/>
              </w:rPr>
            </w:pPr>
            <w:r>
              <w:rPr>
                <w:w w:val="95"/>
                <w:sz w:val="21"/>
              </w:rPr>
              <w:t>5</w:t>
            </w:r>
          </w:p>
        </w:tc>
        <w:tc>
          <w:tcPr>
            <w:tcW w:w="5134" w:type="dxa"/>
          </w:tcPr>
          <w:p>
            <w:pPr>
              <w:pStyle w:val="14"/>
              <w:spacing w:before="59"/>
              <w:ind w:left="490" w:right="453"/>
              <w:jc w:val="center"/>
              <w:rPr>
                <w:sz w:val="21"/>
              </w:rPr>
            </w:pPr>
            <w:r>
              <w:rPr>
                <w:sz w:val="21"/>
              </w:rPr>
              <w:t>Connecting shaft between boom and upper frame</w:t>
            </w:r>
          </w:p>
        </w:tc>
        <w:tc>
          <w:tcPr>
            <w:tcW w:w="1058" w:type="dxa"/>
          </w:tcPr>
          <w:p>
            <w:pPr>
              <w:pStyle w:val="14"/>
              <w:spacing w:before="59"/>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198" w:type="dxa"/>
          </w:tcPr>
          <w:p>
            <w:pPr>
              <w:pStyle w:val="14"/>
              <w:spacing w:before="61"/>
              <w:ind w:left="12"/>
              <w:jc w:val="center"/>
              <w:rPr>
                <w:sz w:val="21"/>
              </w:rPr>
            </w:pPr>
            <w:r>
              <w:rPr>
                <w:w w:val="95"/>
                <w:sz w:val="21"/>
              </w:rPr>
              <w:t>6</w:t>
            </w:r>
          </w:p>
        </w:tc>
        <w:tc>
          <w:tcPr>
            <w:tcW w:w="5134" w:type="dxa"/>
          </w:tcPr>
          <w:p>
            <w:pPr>
              <w:pStyle w:val="14"/>
              <w:spacing w:before="61"/>
              <w:ind w:left="490" w:right="453"/>
              <w:jc w:val="center"/>
              <w:rPr>
                <w:sz w:val="21"/>
              </w:rPr>
            </w:pPr>
            <w:r>
              <w:rPr>
                <w:sz w:val="21"/>
              </w:rPr>
              <w:t>Connecting shaft between boom and upper frame</w:t>
            </w:r>
          </w:p>
        </w:tc>
        <w:tc>
          <w:tcPr>
            <w:tcW w:w="1058" w:type="dxa"/>
          </w:tcPr>
          <w:p>
            <w:pPr>
              <w:pStyle w:val="14"/>
              <w:spacing w:before="61"/>
              <w:ind w:left="11"/>
              <w:jc w:val="center"/>
              <w:rPr>
                <w:sz w:val="21"/>
              </w:rPr>
            </w:pPr>
            <w:r>
              <w:rPr>
                <w:w w:val="95"/>
                <w:sz w:val="21"/>
              </w:rPr>
              <w:t>1</w:t>
            </w:r>
          </w:p>
        </w:tc>
        <w:tc>
          <w:tcPr>
            <w:tcW w:w="24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98" w:type="dxa"/>
          </w:tcPr>
          <w:p>
            <w:pPr>
              <w:pStyle w:val="14"/>
              <w:spacing w:before="60"/>
              <w:ind w:left="12"/>
              <w:jc w:val="center"/>
              <w:rPr>
                <w:sz w:val="21"/>
              </w:rPr>
            </w:pPr>
            <w:r>
              <w:rPr>
                <w:w w:val="95"/>
                <w:sz w:val="21"/>
              </w:rPr>
              <w:t>7</w:t>
            </w:r>
          </w:p>
        </w:tc>
        <w:tc>
          <w:tcPr>
            <w:tcW w:w="5134" w:type="dxa"/>
          </w:tcPr>
          <w:p>
            <w:pPr>
              <w:pStyle w:val="14"/>
              <w:spacing w:before="60"/>
              <w:ind w:left="469" w:right="453"/>
              <w:jc w:val="center"/>
              <w:rPr>
                <w:sz w:val="21"/>
              </w:rPr>
            </w:pPr>
            <w:r>
              <w:rPr>
                <w:sz w:val="21"/>
              </w:rPr>
              <w:t>Pivot sleeve</w:t>
            </w:r>
          </w:p>
        </w:tc>
        <w:tc>
          <w:tcPr>
            <w:tcW w:w="1058" w:type="dxa"/>
          </w:tcPr>
          <w:p>
            <w:pPr>
              <w:pStyle w:val="14"/>
              <w:spacing w:before="60"/>
              <w:ind w:left="11"/>
              <w:jc w:val="center"/>
              <w:rPr>
                <w:sz w:val="21"/>
              </w:rPr>
            </w:pPr>
            <w:r>
              <w:rPr>
                <w:w w:val="95"/>
                <w:sz w:val="21"/>
              </w:rPr>
              <w:t>2</w:t>
            </w:r>
          </w:p>
        </w:tc>
        <w:tc>
          <w:tcPr>
            <w:tcW w:w="2464" w:type="dxa"/>
          </w:tcPr>
          <w:p>
            <w:pPr>
              <w:pStyle w:val="14"/>
              <w:rPr>
                <w:sz w:val="20"/>
              </w:rPr>
            </w:pPr>
          </w:p>
        </w:tc>
      </w:tr>
    </w:tbl>
    <w:p>
      <w:pPr>
        <w:rPr>
          <w:sz w:val="20"/>
        </w:rPr>
        <w:sectPr>
          <w:pgSz w:w="11910" w:h="16840"/>
          <w:pgMar w:top="1160" w:right="340" w:bottom="880" w:left="560" w:header="0" w:footer="606" w:gutter="0"/>
          <w:pgNumType w:fmt="decimal"/>
          <w:cols w:space="720" w:num="1"/>
        </w:sectPr>
      </w:pPr>
    </w:p>
    <w:p>
      <w:pPr>
        <w:pStyle w:val="5"/>
        <w:ind w:left="1770"/>
        <w:rPr>
          <w:sz w:val="20"/>
        </w:rPr>
      </w:pPr>
      <w:r>
        <w:rPr>
          <w:sz w:val="20"/>
        </w:rPr>
        <w:drawing>
          <wp:inline distT="0" distB="0" distL="0" distR="0">
            <wp:extent cx="4584065" cy="3754755"/>
            <wp:effectExtent l="0" t="0" r="0" b="0"/>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7.jpeg"/>
                    <pic:cNvPicPr>
                      <a:picLocks noChangeAspect="1"/>
                    </pic:cNvPicPr>
                  </pic:nvPicPr>
                  <pic:blipFill>
                    <a:blip r:embed="rId53" cstate="print"/>
                    <a:stretch>
                      <a:fillRect/>
                    </a:stretch>
                  </pic:blipFill>
                  <pic:spPr>
                    <a:xfrm>
                      <a:off x="0" y="0"/>
                      <a:ext cx="4584192" cy="3755136"/>
                    </a:xfrm>
                    <a:prstGeom prst="rect">
                      <a:avLst/>
                    </a:prstGeom>
                  </pic:spPr>
                </pic:pic>
              </a:graphicData>
            </a:graphic>
          </wp:inline>
        </w:drawing>
      </w:r>
    </w:p>
    <w:p>
      <w:pPr>
        <w:pStyle w:val="5"/>
        <w:ind w:left="0"/>
        <w:rPr>
          <w:sz w:val="20"/>
        </w:rPr>
      </w:pPr>
    </w:p>
    <w:p>
      <w:pPr>
        <w:pStyle w:val="5"/>
        <w:spacing w:before="2"/>
        <w:ind w:left="0"/>
        <w:rPr>
          <w:sz w:val="19"/>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1"/>
        <w:gridCol w:w="1762"/>
        <w:gridCol w:w="3733"/>
        <w:gridCol w:w="1401"/>
        <w:gridCol w:w="1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5"/>
          </w:tcPr>
          <w:p>
            <w:pPr>
              <w:pStyle w:val="14"/>
              <w:spacing w:before="63"/>
              <w:ind w:left="2791" w:right="2766"/>
              <w:jc w:val="center"/>
              <w:rPr>
                <w:sz w:val="21"/>
              </w:rPr>
            </w:pPr>
            <w:r>
              <w:rPr>
                <w:sz w:val="21"/>
              </w:rPr>
              <w:t>1 Lower frame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271" w:type="dxa"/>
          </w:tcPr>
          <w:p>
            <w:pPr>
              <w:pStyle w:val="14"/>
              <w:spacing w:before="60"/>
              <w:ind w:left="454" w:right="440"/>
              <w:jc w:val="center"/>
              <w:rPr>
                <w:sz w:val="21"/>
              </w:rPr>
            </w:pPr>
            <w:r>
              <w:rPr>
                <w:sz w:val="21"/>
              </w:rPr>
              <w:t>S/N</w:t>
            </w:r>
          </w:p>
        </w:tc>
        <w:tc>
          <w:tcPr>
            <w:tcW w:w="1762" w:type="dxa"/>
          </w:tcPr>
          <w:p>
            <w:pPr>
              <w:pStyle w:val="14"/>
              <w:spacing w:before="60"/>
              <w:ind w:left="518" w:right="494"/>
              <w:jc w:val="center"/>
              <w:rPr>
                <w:sz w:val="21"/>
              </w:rPr>
            </w:pPr>
            <w:r>
              <w:rPr>
                <w:sz w:val="21"/>
              </w:rPr>
              <w:t>Part No.</w:t>
            </w:r>
          </w:p>
        </w:tc>
        <w:tc>
          <w:tcPr>
            <w:tcW w:w="3733" w:type="dxa"/>
          </w:tcPr>
          <w:p>
            <w:pPr>
              <w:pStyle w:val="14"/>
              <w:spacing w:before="60"/>
              <w:ind w:left="457" w:right="437"/>
              <w:jc w:val="center"/>
              <w:rPr>
                <w:sz w:val="21"/>
              </w:rPr>
            </w:pPr>
            <w:r>
              <w:rPr>
                <w:sz w:val="21"/>
              </w:rPr>
              <w:t>Part Name</w:t>
            </w:r>
          </w:p>
        </w:tc>
        <w:tc>
          <w:tcPr>
            <w:tcW w:w="1401" w:type="dxa"/>
          </w:tcPr>
          <w:p>
            <w:pPr>
              <w:pStyle w:val="14"/>
              <w:spacing w:before="60"/>
              <w:ind w:left="317" w:right="298"/>
              <w:jc w:val="center"/>
              <w:rPr>
                <w:sz w:val="21"/>
              </w:rPr>
            </w:pPr>
            <w:r>
              <w:rPr>
                <w:sz w:val="21"/>
              </w:rPr>
              <w:t>Quantity</w:t>
            </w:r>
          </w:p>
        </w:tc>
        <w:tc>
          <w:tcPr>
            <w:tcW w:w="1687" w:type="dxa"/>
          </w:tcPr>
          <w:p>
            <w:pPr>
              <w:pStyle w:val="14"/>
              <w:spacing w:before="60"/>
              <w:ind w:left="516"/>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11"/>
              <w:jc w:val="center"/>
              <w:rPr>
                <w:sz w:val="21"/>
              </w:rPr>
            </w:pPr>
            <w:r>
              <w:rPr>
                <w:w w:val="95"/>
                <w:sz w:val="21"/>
              </w:rPr>
              <w:t>1</w:t>
            </w:r>
          </w:p>
        </w:tc>
        <w:tc>
          <w:tcPr>
            <w:tcW w:w="1762" w:type="dxa"/>
          </w:tcPr>
          <w:p>
            <w:pPr>
              <w:pStyle w:val="14"/>
              <w:spacing w:before="60"/>
              <w:ind w:left="515" w:right="494"/>
              <w:jc w:val="center"/>
              <w:rPr>
                <w:sz w:val="21"/>
              </w:rPr>
            </w:pPr>
            <w:r>
              <w:rPr>
                <w:sz w:val="21"/>
              </w:rPr>
              <w:t>1.1</w:t>
            </w:r>
          </w:p>
        </w:tc>
        <w:tc>
          <w:tcPr>
            <w:tcW w:w="3733" w:type="dxa"/>
          </w:tcPr>
          <w:p>
            <w:pPr>
              <w:pStyle w:val="14"/>
              <w:spacing w:before="60"/>
              <w:ind w:left="460" w:right="437"/>
              <w:jc w:val="center"/>
              <w:rPr>
                <w:sz w:val="21"/>
              </w:rPr>
            </w:pPr>
            <w:r>
              <w:rPr>
                <w:sz w:val="21"/>
              </w:rPr>
              <w:t>Welded dozer shovel</w:t>
            </w:r>
          </w:p>
        </w:tc>
        <w:tc>
          <w:tcPr>
            <w:tcW w:w="1401" w:type="dxa"/>
          </w:tcPr>
          <w:p>
            <w:pPr>
              <w:pStyle w:val="14"/>
              <w:spacing w:before="60"/>
              <w:ind w:left="15"/>
              <w:jc w:val="center"/>
              <w:rPr>
                <w:sz w:val="21"/>
              </w:rPr>
            </w:pPr>
            <w:r>
              <w:rPr>
                <w:w w:val="95"/>
                <w:sz w:val="21"/>
              </w:rPr>
              <w:t>1</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11"/>
              <w:jc w:val="center"/>
              <w:rPr>
                <w:sz w:val="21"/>
              </w:rPr>
            </w:pPr>
            <w:r>
              <w:rPr>
                <w:w w:val="95"/>
                <w:sz w:val="21"/>
              </w:rPr>
              <w:t>2</w:t>
            </w:r>
          </w:p>
        </w:tc>
        <w:tc>
          <w:tcPr>
            <w:tcW w:w="1762" w:type="dxa"/>
          </w:tcPr>
          <w:p>
            <w:pPr>
              <w:pStyle w:val="14"/>
              <w:spacing w:before="60"/>
              <w:ind w:left="515" w:right="494"/>
              <w:jc w:val="center"/>
              <w:rPr>
                <w:sz w:val="21"/>
              </w:rPr>
            </w:pPr>
            <w:r>
              <w:rPr>
                <w:sz w:val="21"/>
              </w:rPr>
              <w:t>1.2</w:t>
            </w:r>
          </w:p>
        </w:tc>
        <w:tc>
          <w:tcPr>
            <w:tcW w:w="3733" w:type="dxa"/>
          </w:tcPr>
          <w:p>
            <w:pPr>
              <w:pStyle w:val="14"/>
              <w:spacing w:before="60"/>
              <w:ind w:left="461" w:right="437"/>
              <w:jc w:val="center"/>
              <w:rPr>
                <w:sz w:val="21"/>
              </w:rPr>
            </w:pPr>
            <w:r>
              <w:rPr>
                <w:sz w:val="21"/>
              </w:rPr>
              <w:t>Welded lower frame</w:t>
            </w:r>
          </w:p>
        </w:tc>
        <w:tc>
          <w:tcPr>
            <w:tcW w:w="1401" w:type="dxa"/>
          </w:tcPr>
          <w:p>
            <w:pPr>
              <w:pStyle w:val="14"/>
              <w:spacing w:before="60"/>
              <w:ind w:left="15"/>
              <w:jc w:val="center"/>
              <w:rPr>
                <w:sz w:val="21"/>
              </w:rPr>
            </w:pPr>
            <w:r>
              <w:rPr>
                <w:w w:val="95"/>
                <w:sz w:val="21"/>
              </w:rPr>
              <w:t>1</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59"/>
              <w:ind w:left="11"/>
              <w:jc w:val="center"/>
              <w:rPr>
                <w:sz w:val="21"/>
              </w:rPr>
            </w:pPr>
            <w:r>
              <w:rPr>
                <w:w w:val="95"/>
                <w:sz w:val="21"/>
              </w:rPr>
              <w:t>3</w:t>
            </w:r>
          </w:p>
        </w:tc>
        <w:tc>
          <w:tcPr>
            <w:tcW w:w="1762" w:type="dxa"/>
          </w:tcPr>
          <w:p>
            <w:pPr>
              <w:pStyle w:val="14"/>
              <w:spacing w:before="59"/>
              <w:ind w:left="515" w:right="494"/>
              <w:jc w:val="center"/>
              <w:rPr>
                <w:sz w:val="21"/>
              </w:rPr>
            </w:pPr>
            <w:r>
              <w:rPr>
                <w:sz w:val="21"/>
              </w:rPr>
              <w:t>1.3</w:t>
            </w:r>
          </w:p>
        </w:tc>
        <w:tc>
          <w:tcPr>
            <w:tcW w:w="3733" w:type="dxa"/>
          </w:tcPr>
          <w:p>
            <w:pPr>
              <w:pStyle w:val="14"/>
              <w:spacing w:before="59"/>
              <w:ind w:left="458" w:right="437"/>
              <w:jc w:val="center"/>
              <w:rPr>
                <w:sz w:val="21"/>
              </w:rPr>
            </w:pPr>
            <w:r>
              <w:rPr>
                <w:sz w:val="21"/>
              </w:rPr>
              <w:t>Slewing joint</w:t>
            </w:r>
          </w:p>
        </w:tc>
        <w:tc>
          <w:tcPr>
            <w:tcW w:w="1401" w:type="dxa"/>
          </w:tcPr>
          <w:p>
            <w:pPr>
              <w:pStyle w:val="14"/>
              <w:spacing w:before="59"/>
              <w:ind w:left="15"/>
              <w:jc w:val="center"/>
              <w:rPr>
                <w:sz w:val="21"/>
              </w:rPr>
            </w:pPr>
            <w:r>
              <w:rPr>
                <w:w w:val="95"/>
                <w:sz w:val="21"/>
              </w:rPr>
              <w:t>1</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11"/>
              <w:jc w:val="center"/>
              <w:rPr>
                <w:sz w:val="21"/>
              </w:rPr>
            </w:pPr>
            <w:r>
              <w:rPr>
                <w:w w:val="95"/>
                <w:sz w:val="21"/>
              </w:rPr>
              <w:t>4</w:t>
            </w:r>
          </w:p>
        </w:tc>
        <w:tc>
          <w:tcPr>
            <w:tcW w:w="1762" w:type="dxa"/>
          </w:tcPr>
          <w:p>
            <w:pPr>
              <w:pStyle w:val="14"/>
              <w:spacing w:before="61"/>
              <w:ind w:left="515" w:right="494"/>
              <w:jc w:val="center"/>
              <w:rPr>
                <w:sz w:val="21"/>
              </w:rPr>
            </w:pPr>
            <w:r>
              <w:rPr>
                <w:sz w:val="21"/>
              </w:rPr>
              <w:t>1.4</w:t>
            </w:r>
          </w:p>
        </w:tc>
        <w:tc>
          <w:tcPr>
            <w:tcW w:w="3733" w:type="dxa"/>
          </w:tcPr>
          <w:p>
            <w:pPr>
              <w:pStyle w:val="14"/>
              <w:spacing w:before="61"/>
              <w:ind w:left="460" w:right="437"/>
              <w:jc w:val="center"/>
              <w:rPr>
                <w:sz w:val="21"/>
              </w:rPr>
            </w:pPr>
            <w:r>
              <w:rPr>
                <w:sz w:val="21"/>
              </w:rPr>
              <w:t>Rubber crawler</w:t>
            </w:r>
          </w:p>
        </w:tc>
        <w:tc>
          <w:tcPr>
            <w:tcW w:w="1401" w:type="dxa"/>
          </w:tcPr>
          <w:p>
            <w:pPr>
              <w:pStyle w:val="14"/>
              <w:spacing w:before="61"/>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59"/>
              <w:ind w:left="11"/>
              <w:jc w:val="center"/>
              <w:rPr>
                <w:sz w:val="21"/>
              </w:rPr>
            </w:pPr>
            <w:r>
              <w:rPr>
                <w:w w:val="95"/>
                <w:sz w:val="21"/>
              </w:rPr>
              <w:t>5</w:t>
            </w:r>
          </w:p>
        </w:tc>
        <w:tc>
          <w:tcPr>
            <w:tcW w:w="1762" w:type="dxa"/>
          </w:tcPr>
          <w:p>
            <w:pPr>
              <w:pStyle w:val="14"/>
              <w:spacing w:before="59"/>
              <w:ind w:left="515" w:right="494"/>
              <w:jc w:val="center"/>
              <w:rPr>
                <w:sz w:val="21"/>
              </w:rPr>
            </w:pPr>
            <w:r>
              <w:rPr>
                <w:sz w:val="21"/>
              </w:rPr>
              <w:t>1.5</w:t>
            </w:r>
          </w:p>
        </w:tc>
        <w:tc>
          <w:tcPr>
            <w:tcW w:w="3733" w:type="dxa"/>
          </w:tcPr>
          <w:p>
            <w:pPr>
              <w:pStyle w:val="14"/>
              <w:spacing w:before="59"/>
              <w:ind w:left="458" w:right="437"/>
              <w:jc w:val="center"/>
              <w:rPr>
                <w:sz w:val="21"/>
              </w:rPr>
            </w:pPr>
            <w:r>
              <w:rPr>
                <w:sz w:val="21"/>
              </w:rPr>
              <w:t>Lock nut</w:t>
            </w:r>
          </w:p>
        </w:tc>
        <w:tc>
          <w:tcPr>
            <w:tcW w:w="1401" w:type="dxa"/>
          </w:tcPr>
          <w:p>
            <w:pPr>
              <w:pStyle w:val="14"/>
              <w:spacing w:before="59"/>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11"/>
              <w:jc w:val="center"/>
              <w:rPr>
                <w:sz w:val="21"/>
              </w:rPr>
            </w:pPr>
            <w:r>
              <w:rPr>
                <w:w w:val="95"/>
                <w:sz w:val="21"/>
              </w:rPr>
              <w:t>6</w:t>
            </w:r>
          </w:p>
        </w:tc>
        <w:tc>
          <w:tcPr>
            <w:tcW w:w="1762" w:type="dxa"/>
          </w:tcPr>
          <w:p>
            <w:pPr>
              <w:pStyle w:val="14"/>
              <w:spacing w:before="61"/>
              <w:ind w:left="515" w:right="494"/>
              <w:jc w:val="center"/>
              <w:rPr>
                <w:sz w:val="21"/>
              </w:rPr>
            </w:pPr>
            <w:r>
              <w:rPr>
                <w:sz w:val="21"/>
              </w:rPr>
              <w:t>1.6</w:t>
            </w:r>
          </w:p>
        </w:tc>
        <w:tc>
          <w:tcPr>
            <w:tcW w:w="3733" w:type="dxa"/>
          </w:tcPr>
          <w:p>
            <w:pPr>
              <w:pStyle w:val="14"/>
              <w:spacing w:before="61"/>
              <w:ind w:left="460" w:right="437"/>
              <w:jc w:val="center"/>
              <w:rPr>
                <w:sz w:val="21"/>
              </w:rPr>
            </w:pPr>
            <w:r>
              <w:rPr>
                <w:sz w:val="21"/>
              </w:rPr>
              <w:t>Sprocket nuts</w:t>
            </w:r>
          </w:p>
        </w:tc>
        <w:tc>
          <w:tcPr>
            <w:tcW w:w="1401" w:type="dxa"/>
          </w:tcPr>
          <w:p>
            <w:pPr>
              <w:pStyle w:val="14"/>
              <w:spacing w:before="61"/>
              <w:ind w:left="317" w:right="298"/>
              <w:jc w:val="center"/>
              <w:rPr>
                <w:sz w:val="21"/>
              </w:rPr>
            </w:pPr>
            <w:r>
              <w:rPr>
                <w:sz w:val="21"/>
              </w:rPr>
              <w:t>16</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11"/>
              <w:jc w:val="center"/>
              <w:rPr>
                <w:sz w:val="21"/>
              </w:rPr>
            </w:pPr>
            <w:r>
              <w:rPr>
                <w:w w:val="95"/>
                <w:sz w:val="21"/>
              </w:rPr>
              <w:t>7</w:t>
            </w:r>
          </w:p>
        </w:tc>
        <w:tc>
          <w:tcPr>
            <w:tcW w:w="1762" w:type="dxa"/>
          </w:tcPr>
          <w:p>
            <w:pPr>
              <w:pStyle w:val="14"/>
              <w:spacing w:before="60"/>
              <w:ind w:left="515" w:right="494"/>
              <w:jc w:val="center"/>
              <w:rPr>
                <w:sz w:val="21"/>
              </w:rPr>
            </w:pPr>
            <w:r>
              <w:rPr>
                <w:sz w:val="21"/>
              </w:rPr>
              <w:t>1.7</w:t>
            </w:r>
          </w:p>
        </w:tc>
        <w:tc>
          <w:tcPr>
            <w:tcW w:w="3733" w:type="dxa"/>
          </w:tcPr>
          <w:p>
            <w:pPr>
              <w:pStyle w:val="14"/>
              <w:spacing w:before="60"/>
              <w:ind w:left="460" w:right="437"/>
              <w:jc w:val="center"/>
              <w:rPr>
                <w:sz w:val="21"/>
              </w:rPr>
            </w:pPr>
            <w:r>
              <w:rPr>
                <w:sz w:val="21"/>
              </w:rPr>
              <w:t>Drive wheel</w:t>
            </w:r>
          </w:p>
        </w:tc>
        <w:tc>
          <w:tcPr>
            <w:tcW w:w="1401" w:type="dxa"/>
          </w:tcPr>
          <w:p>
            <w:pPr>
              <w:pStyle w:val="14"/>
              <w:spacing w:before="60"/>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11"/>
              <w:jc w:val="center"/>
              <w:rPr>
                <w:sz w:val="21"/>
              </w:rPr>
            </w:pPr>
            <w:r>
              <w:rPr>
                <w:w w:val="95"/>
                <w:sz w:val="21"/>
              </w:rPr>
              <w:t>8</w:t>
            </w:r>
          </w:p>
        </w:tc>
        <w:tc>
          <w:tcPr>
            <w:tcW w:w="1762" w:type="dxa"/>
          </w:tcPr>
          <w:p>
            <w:pPr>
              <w:pStyle w:val="14"/>
              <w:spacing w:before="61"/>
              <w:ind w:left="515" w:right="494"/>
              <w:jc w:val="center"/>
              <w:rPr>
                <w:sz w:val="21"/>
              </w:rPr>
            </w:pPr>
            <w:r>
              <w:rPr>
                <w:sz w:val="21"/>
              </w:rPr>
              <w:t>1.8</w:t>
            </w:r>
          </w:p>
        </w:tc>
        <w:tc>
          <w:tcPr>
            <w:tcW w:w="3733" w:type="dxa"/>
          </w:tcPr>
          <w:p>
            <w:pPr>
              <w:pStyle w:val="14"/>
              <w:spacing w:before="61"/>
              <w:ind w:left="454" w:right="437"/>
              <w:jc w:val="center"/>
              <w:rPr>
                <w:sz w:val="21"/>
              </w:rPr>
            </w:pPr>
            <w:r>
              <w:rPr>
                <w:sz w:val="21"/>
              </w:rPr>
              <w:t>Connecting disc</w:t>
            </w:r>
          </w:p>
        </w:tc>
        <w:tc>
          <w:tcPr>
            <w:tcW w:w="1401" w:type="dxa"/>
          </w:tcPr>
          <w:p>
            <w:pPr>
              <w:pStyle w:val="14"/>
              <w:spacing w:before="61"/>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11"/>
              <w:jc w:val="center"/>
              <w:rPr>
                <w:sz w:val="21"/>
              </w:rPr>
            </w:pPr>
            <w:r>
              <w:rPr>
                <w:w w:val="95"/>
                <w:sz w:val="21"/>
              </w:rPr>
              <w:t>9</w:t>
            </w:r>
          </w:p>
        </w:tc>
        <w:tc>
          <w:tcPr>
            <w:tcW w:w="1762" w:type="dxa"/>
          </w:tcPr>
          <w:p>
            <w:pPr>
              <w:pStyle w:val="14"/>
              <w:spacing w:before="61"/>
              <w:ind w:left="515" w:right="494"/>
              <w:jc w:val="center"/>
              <w:rPr>
                <w:sz w:val="21"/>
              </w:rPr>
            </w:pPr>
            <w:r>
              <w:rPr>
                <w:sz w:val="21"/>
              </w:rPr>
              <w:t>1.9</w:t>
            </w:r>
          </w:p>
        </w:tc>
        <w:tc>
          <w:tcPr>
            <w:tcW w:w="3733" w:type="dxa"/>
          </w:tcPr>
          <w:p>
            <w:pPr>
              <w:pStyle w:val="14"/>
              <w:spacing w:before="61"/>
              <w:ind w:left="460" w:right="437"/>
              <w:jc w:val="center"/>
              <w:rPr>
                <w:sz w:val="21"/>
              </w:rPr>
            </w:pPr>
            <w:r>
              <w:rPr>
                <w:sz w:val="21"/>
              </w:rPr>
              <w:t>Sprocket bolts</w:t>
            </w:r>
          </w:p>
        </w:tc>
        <w:tc>
          <w:tcPr>
            <w:tcW w:w="1401" w:type="dxa"/>
          </w:tcPr>
          <w:p>
            <w:pPr>
              <w:pStyle w:val="14"/>
              <w:spacing w:before="61"/>
              <w:ind w:left="317" w:right="298"/>
              <w:jc w:val="center"/>
              <w:rPr>
                <w:sz w:val="21"/>
              </w:rPr>
            </w:pPr>
            <w:r>
              <w:rPr>
                <w:sz w:val="21"/>
              </w:rPr>
              <w:t>16</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3"/>
              <w:ind w:left="454" w:right="439"/>
              <w:jc w:val="center"/>
              <w:rPr>
                <w:sz w:val="21"/>
              </w:rPr>
            </w:pPr>
            <w:r>
              <w:rPr>
                <w:sz w:val="21"/>
              </w:rPr>
              <w:t>10</w:t>
            </w:r>
          </w:p>
        </w:tc>
        <w:tc>
          <w:tcPr>
            <w:tcW w:w="1762" w:type="dxa"/>
          </w:tcPr>
          <w:p>
            <w:pPr>
              <w:pStyle w:val="14"/>
              <w:spacing w:before="63"/>
              <w:ind w:left="515" w:right="494"/>
              <w:jc w:val="center"/>
              <w:rPr>
                <w:sz w:val="21"/>
              </w:rPr>
            </w:pPr>
            <w:r>
              <w:rPr>
                <w:sz w:val="21"/>
              </w:rPr>
              <w:t>1.10</w:t>
            </w:r>
          </w:p>
        </w:tc>
        <w:tc>
          <w:tcPr>
            <w:tcW w:w="3733" w:type="dxa"/>
          </w:tcPr>
          <w:p>
            <w:pPr>
              <w:pStyle w:val="14"/>
              <w:spacing w:before="63"/>
              <w:ind w:left="469" w:right="437"/>
              <w:jc w:val="center"/>
              <w:rPr>
                <w:sz w:val="21"/>
              </w:rPr>
            </w:pPr>
            <w:r>
              <w:rPr>
                <w:sz w:val="21"/>
              </w:rPr>
              <w:t>Bolts fixing the track roller</w:t>
            </w:r>
          </w:p>
        </w:tc>
        <w:tc>
          <w:tcPr>
            <w:tcW w:w="1401" w:type="dxa"/>
          </w:tcPr>
          <w:p>
            <w:pPr>
              <w:pStyle w:val="14"/>
              <w:spacing w:before="63"/>
              <w:ind w:left="15"/>
              <w:jc w:val="center"/>
              <w:rPr>
                <w:sz w:val="21"/>
              </w:rPr>
            </w:pPr>
            <w:r>
              <w:rPr>
                <w:w w:val="95"/>
                <w:sz w:val="21"/>
              </w:rPr>
              <w:t>8</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454" w:right="434"/>
              <w:jc w:val="center"/>
              <w:rPr>
                <w:sz w:val="21"/>
              </w:rPr>
            </w:pPr>
            <w:r>
              <w:rPr>
                <w:sz w:val="21"/>
              </w:rPr>
              <w:t>11</w:t>
            </w:r>
          </w:p>
        </w:tc>
        <w:tc>
          <w:tcPr>
            <w:tcW w:w="1762" w:type="dxa"/>
          </w:tcPr>
          <w:p>
            <w:pPr>
              <w:pStyle w:val="14"/>
              <w:spacing w:before="60"/>
              <w:ind w:left="515" w:right="494"/>
              <w:jc w:val="center"/>
              <w:rPr>
                <w:sz w:val="21"/>
              </w:rPr>
            </w:pPr>
            <w:r>
              <w:rPr>
                <w:sz w:val="21"/>
              </w:rPr>
              <w:t>1.11</w:t>
            </w:r>
          </w:p>
        </w:tc>
        <w:tc>
          <w:tcPr>
            <w:tcW w:w="3733" w:type="dxa"/>
          </w:tcPr>
          <w:p>
            <w:pPr>
              <w:pStyle w:val="14"/>
              <w:spacing w:before="60"/>
              <w:ind w:left="460" w:right="437"/>
              <w:jc w:val="center"/>
              <w:rPr>
                <w:sz w:val="21"/>
              </w:rPr>
            </w:pPr>
            <w:r>
              <w:rPr>
                <w:sz w:val="21"/>
              </w:rPr>
              <w:t>Traveling motor</w:t>
            </w:r>
          </w:p>
        </w:tc>
        <w:tc>
          <w:tcPr>
            <w:tcW w:w="1401" w:type="dxa"/>
          </w:tcPr>
          <w:p>
            <w:pPr>
              <w:pStyle w:val="14"/>
              <w:spacing w:before="60"/>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271" w:type="dxa"/>
          </w:tcPr>
          <w:p>
            <w:pPr>
              <w:pStyle w:val="14"/>
              <w:spacing w:before="61"/>
              <w:ind w:left="454" w:right="439"/>
              <w:jc w:val="center"/>
              <w:rPr>
                <w:sz w:val="21"/>
              </w:rPr>
            </w:pPr>
            <w:r>
              <w:rPr>
                <w:sz w:val="21"/>
              </w:rPr>
              <w:t>12</w:t>
            </w:r>
          </w:p>
        </w:tc>
        <w:tc>
          <w:tcPr>
            <w:tcW w:w="1762" w:type="dxa"/>
          </w:tcPr>
          <w:p>
            <w:pPr>
              <w:pStyle w:val="14"/>
              <w:spacing w:before="61"/>
              <w:ind w:left="515" w:right="494"/>
              <w:jc w:val="center"/>
              <w:rPr>
                <w:sz w:val="21"/>
              </w:rPr>
            </w:pPr>
            <w:r>
              <w:rPr>
                <w:sz w:val="21"/>
              </w:rPr>
              <w:t>1.12</w:t>
            </w:r>
          </w:p>
        </w:tc>
        <w:tc>
          <w:tcPr>
            <w:tcW w:w="3733" w:type="dxa"/>
          </w:tcPr>
          <w:p>
            <w:pPr>
              <w:pStyle w:val="14"/>
              <w:spacing w:before="61"/>
              <w:ind w:left="462" w:right="437"/>
              <w:jc w:val="center"/>
              <w:rPr>
                <w:sz w:val="21"/>
              </w:rPr>
            </w:pPr>
            <w:r>
              <w:rPr>
                <w:sz w:val="21"/>
              </w:rPr>
              <w:t>Track roller</w:t>
            </w:r>
          </w:p>
        </w:tc>
        <w:tc>
          <w:tcPr>
            <w:tcW w:w="1401" w:type="dxa"/>
          </w:tcPr>
          <w:p>
            <w:pPr>
              <w:pStyle w:val="14"/>
              <w:spacing w:before="61"/>
              <w:ind w:left="15"/>
              <w:jc w:val="center"/>
              <w:rPr>
                <w:sz w:val="21"/>
              </w:rPr>
            </w:pPr>
            <w:r>
              <w:rPr>
                <w:w w:val="95"/>
                <w:sz w:val="21"/>
              </w:rPr>
              <w:t>4</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0"/>
              <w:ind w:left="454" w:right="439"/>
              <w:jc w:val="center"/>
              <w:rPr>
                <w:sz w:val="21"/>
              </w:rPr>
            </w:pPr>
            <w:r>
              <w:rPr>
                <w:sz w:val="21"/>
              </w:rPr>
              <w:t>13</w:t>
            </w:r>
          </w:p>
        </w:tc>
        <w:tc>
          <w:tcPr>
            <w:tcW w:w="1762" w:type="dxa"/>
          </w:tcPr>
          <w:p>
            <w:pPr>
              <w:pStyle w:val="14"/>
              <w:spacing w:before="60"/>
              <w:ind w:left="515" w:right="494"/>
              <w:jc w:val="center"/>
              <w:rPr>
                <w:sz w:val="21"/>
              </w:rPr>
            </w:pPr>
            <w:r>
              <w:rPr>
                <w:sz w:val="21"/>
              </w:rPr>
              <w:t>1.13</w:t>
            </w:r>
          </w:p>
        </w:tc>
        <w:tc>
          <w:tcPr>
            <w:tcW w:w="3733" w:type="dxa"/>
          </w:tcPr>
          <w:p>
            <w:pPr>
              <w:pStyle w:val="14"/>
              <w:spacing w:before="60"/>
              <w:ind w:left="459" w:right="437"/>
              <w:jc w:val="center"/>
              <w:rPr>
                <w:sz w:val="21"/>
              </w:rPr>
            </w:pPr>
            <w:r>
              <w:rPr>
                <w:sz w:val="21"/>
              </w:rPr>
              <w:t>Idler assembly</w:t>
            </w:r>
          </w:p>
        </w:tc>
        <w:tc>
          <w:tcPr>
            <w:tcW w:w="1401" w:type="dxa"/>
          </w:tcPr>
          <w:p>
            <w:pPr>
              <w:pStyle w:val="14"/>
              <w:spacing w:before="60"/>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2"/>
              <w:ind w:left="454" w:right="439"/>
              <w:jc w:val="center"/>
              <w:rPr>
                <w:sz w:val="21"/>
              </w:rPr>
            </w:pPr>
            <w:r>
              <w:rPr>
                <w:sz w:val="21"/>
              </w:rPr>
              <w:t>14</w:t>
            </w:r>
          </w:p>
        </w:tc>
        <w:tc>
          <w:tcPr>
            <w:tcW w:w="1762" w:type="dxa"/>
          </w:tcPr>
          <w:p>
            <w:pPr>
              <w:pStyle w:val="14"/>
              <w:spacing w:before="62"/>
              <w:ind w:left="515" w:right="494"/>
              <w:jc w:val="center"/>
              <w:rPr>
                <w:sz w:val="21"/>
              </w:rPr>
            </w:pPr>
            <w:r>
              <w:rPr>
                <w:sz w:val="21"/>
              </w:rPr>
              <w:t>1.14</w:t>
            </w:r>
          </w:p>
        </w:tc>
        <w:tc>
          <w:tcPr>
            <w:tcW w:w="3733" w:type="dxa"/>
          </w:tcPr>
          <w:p>
            <w:pPr>
              <w:pStyle w:val="14"/>
              <w:spacing w:before="62"/>
              <w:ind w:left="460" w:right="437"/>
              <w:jc w:val="center"/>
              <w:rPr>
                <w:sz w:val="21"/>
              </w:rPr>
            </w:pPr>
            <w:r>
              <w:rPr>
                <w:sz w:val="21"/>
              </w:rPr>
              <w:t>Pivot nuts</w:t>
            </w:r>
          </w:p>
        </w:tc>
        <w:tc>
          <w:tcPr>
            <w:tcW w:w="1401" w:type="dxa"/>
          </w:tcPr>
          <w:p>
            <w:pPr>
              <w:pStyle w:val="14"/>
              <w:spacing w:before="62"/>
              <w:ind w:left="15"/>
              <w:jc w:val="center"/>
              <w:rPr>
                <w:sz w:val="21"/>
              </w:rPr>
            </w:pPr>
            <w:r>
              <w:rPr>
                <w:w w:val="95"/>
                <w:sz w:val="21"/>
              </w:rPr>
              <w:t>4</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454" w:right="439"/>
              <w:jc w:val="center"/>
              <w:rPr>
                <w:sz w:val="21"/>
              </w:rPr>
            </w:pPr>
            <w:r>
              <w:rPr>
                <w:sz w:val="21"/>
              </w:rPr>
              <w:t>15</w:t>
            </w:r>
          </w:p>
        </w:tc>
        <w:tc>
          <w:tcPr>
            <w:tcW w:w="1762" w:type="dxa"/>
          </w:tcPr>
          <w:p>
            <w:pPr>
              <w:pStyle w:val="14"/>
              <w:spacing w:before="61"/>
              <w:ind w:left="515" w:right="494"/>
              <w:jc w:val="center"/>
              <w:rPr>
                <w:sz w:val="21"/>
              </w:rPr>
            </w:pPr>
            <w:r>
              <w:rPr>
                <w:sz w:val="21"/>
              </w:rPr>
              <w:t>1.15</w:t>
            </w:r>
          </w:p>
        </w:tc>
        <w:tc>
          <w:tcPr>
            <w:tcW w:w="3733" w:type="dxa"/>
          </w:tcPr>
          <w:p>
            <w:pPr>
              <w:pStyle w:val="14"/>
              <w:spacing w:before="61"/>
              <w:ind w:left="470" w:right="437"/>
              <w:jc w:val="center"/>
              <w:rPr>
                <w:sz w:val="21"/>
              </w:rPr>
            </w:pPr>
            <w:r>
              <w:rPr>
                <w:sz w:val="21"/>
              </w:rPr>
              <w:t>Connecting shaft of dozer shovel</w:t>
            </w:r>
          </w:p>
        </w:tc>
        <w:tc>
          <w:tcPr>
            <w:tcW w:w="1401" w:type="dxa"/>
          </w:tcPr>
          <w:p>
            <w:pPr>
              <w:pStyle w:val="14"/>
              <w:spacing w:before="61"/>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3"/>
              <w:ind w:left="454" w:right="439"/>
              <w:jc w:val="center"/>
              <w:rPr>
                <w:sz w:val="21"/>
              </w:rPr>
            </w:pPr>
            <w:r>
              <w:rPr>
                <w:sz w:val="21"/>
              </w:rPr>
              <w:t>16</w:t>
            </w:r>
          </w:p>
        </w:tc>
        <w:tc>
          <w:tcPr>
            <w:tcW w:w="1762" w:type="dxa"/>
          </w:tcPr>
          <w:p>
            <w:pPr>
              <w:pStyle w:val="14"/>
              <w:spacing w:before="63"/>
              <w:ind w:left="515" w:right="494"/>
              <w:jc w:val="center"/>
              <w:rPr>
                <w:sz w:val="21"/>
              </w:rPr>
            </w:pPr>
            <w:r>
              <w:rPr>
                <w:sz w:val="21"/>
              </w:rPr>
              <w:t>1.16</w:t>
            </w:r>
          </w:p>
        </w:tc>
        <w:tc>
          <w:tcPr>
            <w:tcW w:w="3733" w:type="dxa"/>
          </w:tcPr>
          <w:p>
            <w:pPr>
              <w:pStyle w:val="14"/>
              <w:spacing w:before="63"/>
              <w:ind w:left="469" w:right="437"/>
              <w:jc w:val="center"/>
              <w:rPr>
                <w:sz w:val="21"/>
              </w:rPr>
            </w:pPr>
            <w:r>
              <w:rPr>
                <w:sz w:val="21"/>
              </w:rPr>
              <w:t>Connecting shaft of cylinder</w:t>
            </w:r>
          </w:p>
        </w:tc>
        <w:tc>
          <w:tcPr>
            <w:tcW w:w="1401" w:type="dxa"/>
          </w:tcPr>
          <w:p>
            <w:pPr>
              <w:pStyle w:val="14"/>
              <w:spacing w:before="63"/>
              <w:ind w:left="15"/>
              <w:jc w:val="center"/>
              <w:rPr>
                <w:sz w:val="21"/>
              </w:rPr>
            </w:pPr>
            <w:r>
              <w:rPr>
                <w:w w:val="95"/>
                <w:sz w:val="21"/>
              </w:rPr>
              <w:t>2</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454" w:right="439"/>
              <w:jc w:val="center"/>
              <w:rPr>
                <w:sz w:val="21"/>
              </w:rPr>
            </w:pPr>
            <w:r>
              <w:rPr>
                <w:sz w:val="21"/>
              </w:rPr>
              <w:t>17</w:t>
            </w:r>
          </w:p>
        </w:tc>
        <w:tc>
          <w:tcPr>
            <w:tcW w:w="1762" w:type="dxa"/>
          </w:tcPr>
          <w:p>
            <w:pPr>
              <w:pStyle w:val="14"/>
              <w:spacing w:before="61"/>
              <w:ind w:left="515" w:right="494"/>
              <w:jc w:val="center"/>
              <w:rPr>
                <w:sz w:val="21"/>
              </w:rPr>
            </w:pPr>
            <w:r>
              <w:rPr>
                <w:sz w:val="21"/>
              </w:rPr>
              <w:t>1.17</w:t>
            </w:r>
          </w:p>
        </w:tc>
        <w:tc>
          <w:tcPr>
            <w:tcW w:w="3733" w:type="dxa"/>
          </w:tcPr>
          <w:p>
            <w:pPr>
              <w:pStyle w:val="14"/>
              <w:spacing w:before="61"/>
              <w:ind w:left="465" w:right="437"/>
              <w:jc w:val="center"/>
              <w:rPr>
                <w:sz w:val="21"/>
              </w:rPr>
            </w:pPr>
            <w:r>
              <w:rPr>
                <w:sz w:val="21"/>
              </w:rPr>
              <w:t>Cylinder of dozer shovel</w:t>
            </w:r>
          </w:p>
        </w:tc>
        <w:tc>
          <w:tcPr>
            <w:tcW w:w="1401" w:type="dxa"/>
          </w:tcPr>
          <w:p>
            <w:pPr>
              <w:pStyle w:val="14"/>
              <w:spacing w:before="61"/>
              <w:ind w:left="15"/>
              <w:jc w:val="center"/>
              <w:rPr>
                <w:sz w:val="21"/>
              </w:rPr>
            </w:pPr>
            <w:r>
              <w:rPr>
                <w:w w:val="95"/>
                <w:sz w:val="21"/>
              </w:rPr>
              <w:t>1</w:t>
            </w:r>
          </w:p>
        </w:tc>
        <w:tc>
          <w:tcPr>
            <w:tcW w:w="1687"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271" w:type="dxa"/>
          </w:tcPr>
          <w:p>
            <w:pPr>
              <w:pStyle w:val="14"/>
              <w:spacing w:before="61"/>
              <w:ind w:left="454" w:right="439"/>
              <w:jc w:val="center"/>
              <w:rPr>
                <w:sz w:val="21"/>
              </w:rPr>
            </w:pPr>
            <w:r>
              <w:rPr>
                <w:sz w:val="21"/>
              </w:rPr>
              <w:t>18</w:t>
            </w:r>
          </w:p>
        </w:tc>
        <w:tc>
          <w:tcPr>
            <w:tcW w:w="1762" w:type="dxa"/>
          </w:tcPr>
          <w:p>
            <w:pPr>
              <w:pStyle w:val="14"/>
              <w:spacing w:before="61"/>
              <w:ind w:left="515" w:right="494"/>
              <w:jc w:val="center"/>
              <w:rPr>
                <w:sz w:val="21"/>
              </w:rPr>
            </w:pPr>
            <w:r>
              <w:rPr>
                <w:sz w:val="21"/>
              </w:rPr>
              <w:t>1.18</w:t>
            </w:r>
          </w:p>
        </w:tc>
        <w:tc>
          <w:tcPr>
            <w:tcW w:w="3733" w:type="dxa"/>
          </w:tcPr>
          <w:p>
            <w:pPr>
              <w:pStyle w:val="14"/>
              <w:spacing w:before="61"/>
              <w:ind w:left="466" w:right="437"/>
              <w:jc w:val="center"/>
              <w:rPr>
                <w:sz w:val="21"/>
              </w:rPr>
            </w:pPr>
            <w:r>
              <w:rPr>
                <w:sz w:val="21"/>
              </w:rPr>
              <w:t>Bolts fixing idler assembly</w:t>
            </w:r>
          </w:p>
        </w:tc>
        <w:tc>
          <w:tcPr>
            <w:tcW w:w="1401" w:type="dxa"/>
          </w:tcPr>
          <w:p>
            <w:pPr>
              <w:pStyle w:val="14"/>
              <w:spacing w:before="61"/>
              <w:ind w:left="15"/>
              <w:jc w:val="center"/>
              <w:rPr>
                <w:sz w:val="21"/>
              </w:rPr>
            </w:pPr>
            <w:r>
              <w:rPr>
                <w:w w:val="95"/>
                <w:sz w:val="21"/>
              </w:rPr>
              <w:t>8</w:t>
            </w:r>
          </w:p>
        </w:tc>
        <w:tc>
          <w:tcPr>
            <w:tcW w:w="1687" w:type="dxa"/>
          </w:tcPr>
          <w:p>
            <w:pPr>
              <w:pStyle w:val="14"/>
              <w:rPr>
                <w:sz w:val="20"/>
              </w:rPr>
            </w:pPr>
          </w:p>
        </w:tc>
      </w:tr>
    </w:tbl>
    <w:p>
      <w:pPr>
        <w:rPr>
          <w:sz w:val="20"/>
        </w:rPr>
        <w:sectPr>
          <w:pgSz w:w="11910" w:h="16840"/>
          <w:pgMar w:top="1460" w:right="340" w:bottom="800" w:left="560" w:header="0" w:footer="606" w:gutter="0"/>
          <w:pgNumType w:fmt="decimal"/>
          <w:cols w:space="720" w:num="1"/>
        </w:sectPr>
      </w:pPr>
    </w:p>
    <w:p>
      <w:pPr>
        <w:pStyle w:val="5"/>
        <w:spacing w:before="4"/>
        <w:ind w:left="0"/>
        <w:rPr>
          <w:sz w:val="2"/>
        </w:rPr>
      </w:pPr>
    </w:p>
    <w:p>
      <w:pPr>
        <w:pStyle w:val="5"/>
        <w:ind w:left="1266"/>
        <w:rPr>
          <w:sz w:val="20"/>
        </w:rPr>
      </w:pPr>
      <w:r>
        <w:rPr>
          <w:sz w:val="20"/>
        </w:rPr>
        <w:drawing>
          <wp:inline distT="0" distB="0" distL="0" distR="0">
            <wp:extent cx="5074285" cy="5378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083972" cy="5388575"/>
                    </a:xfrm>
                    <a:prstGeom prst="rect">
                      <a:avLst/>
                    </a:prstGeom>
                  </pic:spPr>
                </pic:pic>
              </a:graphicData>
            </a:graphic>
          </wp:inline>
        </w:drawing>
      </w:r>
    </w:p>
    <w:p>
      <w:pPr>
        <w:pStyle w:val="5"/>
        <w:spacing w:before="6"/>
        <w:ind w:left="0"/>
        <w:rPr>
          <w:sz w:val="24"/>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090"/>
        <w:gridCol w:w="4596"/>
        <w:gridCol w:w="1527"/>
        <w:gridCol w:w="1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5"/>
          </w:tcPr>
          <w:p>
            <w:pPr>
              <w:pStyle w:val="14"/>
              <w:spacing w:before="61"/>
              <w:ind w:left="2793" w:right="2766"/>
              <w:jc w:val="center"/>
              <w:rPr>
                <w:sz w:val="21"/>
              </w:rPr>
            </w:pPr>
            <w:r>
              <w:rPr>
                <w:sz w:val="21"/>
              </w:rPr>
              <w:t>2 Upper frame assembly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9" w:right="240"/>
              <w:jc w:val="center"/>
              <w:rPr>
                <w:sz w:val="21"/>
              </w:rPr>
            </w:pPr>
            <w:r>
              <w:rPr>
                <w:sz w:val="21"/>
              </w:rPr>
              <w:t>S/N</w:t>
            </w:r>
          </w:p>
        </w:tc>
        <w:tc>
          <w:tcPr>
            <w:tcW w:w="1090" w:type="dxa"/>
          </w:tcPr>
          <w:p>
            <w:pPr>
              <w:pStyle w:val="14"/>
              <w:spacing w:before="61"/>
              <w:ind w:left="182" w:right="157"/>
              <w:jc w:val="center"/>
              <w:rPr>
                <w:sz w:val="21"/>
              </w:rPr>
            </w:pPr>
            <w:r>
              <w:rPr>
                <w:sz w:val="21"/>
              </w:rPr>
              <w:t>Part No.</w:t>
            </w:r>
          </w:p>
        </w:tc>
        <w:tc>
          <w:tcPr>
            <w:tcW w:w="4596" w:type="dxa"/>
          </w:tcPr>
          <w:p>
            <w:pPr>
              <w:pStyle w:val="14"/>
              <w:spacing w:before="61"/>
              <w:ind w:left="1062" w:right="1041"/>
              <w:jc w:val="center"/>
              <w:rPr>
                <w:sz w:val="21"/>
              </w:rPr>
            </w:pPr>
            <w:r>
              <w:rPr>
                <w:sz w:val="21"/>
              </w:rPr>
              <w:t>Part Name</w:t>
            </w:r>
          </w:p>
        </w:tc>
        <w:tc>
          <w:tcPr>
            <w:tcW w:w="1527" w:type="dxa"/>
          </w:tcPr>
          <w:p>
            <w:pPr>
              <w:pStyle w:val="14"/>
              <w:spacing w:before="61"/>
              <w:ind w:left="381" w:right="360"/>
              <w:jc w:val="center"/>
              <w:rPr>
                <w:sz w:val="21"/>
              </w:rPr>
            </w:pPr>
            <w:r>
              <w:rPr>
                <w:sz w:val="21"/>
              </w:rPr>
              <w:t>Quantity</w:t>
            </w:r>
          </w:p>
        </w:tc>
        <w:tc>
          <w:tcPr>
            <w:tcW w:w="1764" w:type="dxa"/>
          </w:tcPr>
          <w:p>
            <w:pPr>
              <w:pStyle w:val="14"/>
              <w:spacing w:before="61"/>
              <w:ind w:left="555"/>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8"/>
              <w:ind w:left="12"/>
              <w:jc w:val="center"/>
              <w:rPr>
                <w:sz w:val="21"/>
              </w:rPr>
            </w:pPr>
            <w:r>
              <w:rPr>
                <w:w w:val="95"/>
                <w:sz w:val="21"/>
              </w:rPr>
              <w:t>1</w:t>
            </w:r>
          </w:p>
        </w:tc>
        <w:tc>
          <w:tcPr>
            <w:tcW w:w="1090" w:type="dxa"/>
          </w:tcPr>
          <w:p>
            <w:pPr>
              <w:pStyle w:val="14"/>
              <w:spacing w:before="58"/>
              <w:ind w:left="174" w:right="157"/>
              <w:jc w:val="center"/>
              <w:rPr>
                <w:sz w:val="21"/>
              </w:rPr>
            </w:pPr>
            <w:r>
              <w:rPr>
                <w:sz w:val="21"/>
              </w:rPr>
              <w:t>2.1</w:t>
            </w:r>
          </w:p>
        </w:tc>
        <w:tc>
          <w:tcPr>
            <w:tcW w:w="4596" w:type="dxa"/>
          </w:tcPr>
          <w:p>
            <w:pPr>
              <w:pStyle w:val="14"/>
              <w:spacing w:before="58"/>
              <w:ind w:left="1067" w:right="1041"/>
              <w:jc w:val="center"/>
              <w:rPr>
                <w:sz w:val="21"/>
              </w:rPr>
            </w:pPr>
            <w:r>
              <w:rPr>
                <w:sz w:val="21"/>
              </w:rPr>
              <w:t>Welded upper frame</w:t>
            </w:r>
          </w:p>
        </w:tc>
        <w:tc>
          <w:tcPr>
            <w:tcW w:w="1527" w:type="dxa"/>
          </w:tcPr>
          <w:p>
            <w:pPr>
              <w:pStyle w:val="14"/>
              <w:spacing w:before="58"/>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12"/>
              <w:jc w:val="center"/>
              <w:rPr>
                <w:sz w:val="21"/>
              </w:rPr>
            </w:pPr>
            <w:r>
              <w:rPr>
                <w:w w:val="95"/>
                <w:sz w:val="21"/>
              </w:rPr>
              <w:t>2</w:t>
            </w:r>
          </w:p>
        </w:tc>
        <w:tc>
          <w:tcPr>
            <w:tcW w:w="1090" w:type="dxa"/>
          </w:tcPr>
          <w:p>
            <w:pPr>
              <w:pStyle w:val="14"/>
              <w:spacing w:before="60"/>
              <w:ind w:left="174" w:right="157"/>
              <w:jc w:val="center"/>
              <w:rPr>
                <w:sz w:val="21"/>
              </w:rPr>
            </w:pPr>
            <w:r>
              <w:rPr>
                <w:sz w:val="21"/>
              </w:rPr>
              <w:t>2.2</w:t>
            </w:r>
          </w:p>
        </w:tc>
        <w:tc>
          <w:tcPr>
            <w:tcW w:w="4596" w:type="dxa"/>
          </w:tcPr>
          <w:p>
            <w:pPr>
              <w:pStyle w:val="14"/>
              <w:spacing w:before="60"/>
              <w:ind w:left="1069" w:right="1041"/>
              <w:jc w:val="center"/>
              <w:rPr>
                <w:sz w:val="21"/>
              </w:rPr>
            </w:pPr>
            <w:r>
              <w:rPr>
                <w:sz w:val="21"/>
              </w:rPr>
              <w:t>Covers of rear housing</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12"/>
              <w:jc w:val="center"/>
              <w:rPr>
                <w:sz w:val="21"/>
              </w:rPr>
            </w:pPr>
            <w:r>
              <w:rPr>
                <w:w w:val="95"/>
                <w:sz w:val="21"/>
              </w:rPr>
              <w:t>3</w:t>
            </w:r>
          </w:p>
        </w:tc>
        <w:tc>
          <w:tcPr>
            <w:tcW w:w="1090" w:type="dxa"/>
          </w:tcPr>
          <w:p>
            <w:pPr>
              <w:pStyle w:val="14"/>
              <w:spacing w:before="60"/>
              <w:ind w:left="174" w:right="157"/>
              <w:jc w:val="center"/>
              <w:rPr>
                <w:sz w:val="21"/>
              </w:rPr>
            </w:pPr>
            <w:r>
              <w:rPr>
                <w:sz w:val="21"/>
              </w:rPr>
              <w:t>2.3</w:t>
            </w:r>
          </w:p>
        </w:tc>
        <w:tc>
          <w:tcPr>
            <w:tcW w:w="4596" w:type="dxa"/>
          </w:tcPr>
          <w:p>
            <w:pPr>
              <w:pStyle w:val="14"/>
              <w:spacing w:before="60"/>
              <w:ind w:left="1072" w:right="1039"/>
              <w:jc w:val="center"/>
              <w:rPr>
                <w:sz w:val="21"/>
              </w:rPr>
            </w:pPr>
            <w:r>
              <w:rPr>
                <w:sz w:val="21"/>
              </w:rPr>
              <w:t>Covers of left housing</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12"/>
              <w:jc w:val="center"/>
              <w:rPr>
                <w:sz w:val="21"/>
              </w:rPr>
            </w:pPr>
            <w:r>
              <w:rPr>
                <w:w w:val="95"/>
                <w:sz w:val="21"/>
              </w:rPr>
              <w:t>4</w:t>
            </w:r>
          </w:p>
        </w:tc>
        <w:tc>
          <w:tcPr>
            <w:tcW w:w="1090" w:type="dxa"/>
          </w:tcPr>
          <w:p>
            <w:pPr>
              <w:pStyle w:val="14"/>
              <w:spacing w:before="60"/>
              <w:ind w:left="174" w:right="157"/>
              <w:jc w:val="center"/>
              <w:rPr>
                <w:sz w:val="21"/>
              </w:rPr>
            </w:pPr>
            <w:r>
              <w:rPr>
                <w:sz w:val="21"/>
              </w:rPr>
              <w:t>2.4</w:t>
            </w:r>
          </w:p>
        </w:tc>
        <w:tc>
          <w:tcPr>
            <w:tcW w:w="4596" w:type="dxa"/>
          </w:tcPr>
          <w:p>
            <w:pPr>
              <w:pStyle w:val="14"/>
              <w:spacing w:before="60"/>
              <w:ind w:left="1072" w:right="1041"/>
              <w:jc w:val="center"/>
              <w:rPr>
                <w:sz w:val="21"/>
              </w:rPr>
            </w:pPr>
            <w:r>
              <w:rPr>
                <w:sz w:val="21"/>
              </w:rPr>
              <w:t>Covers of right housing</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9"/>
              <w:ind w:left="12"/>
              <w:jc w:val="center"/>
              <w:rPr>
                <w:sz w:val="21"/>
              </w:rPr>
            </w:pPr>
            <w:r>
              <w:rPr>
                <w:w w:val="95"/>
                <w:sz w:val="21"/>
              </w:rPr>
              <w:t>5</w:t>
            </w:r>
          </w:p>
        </w:tc>
        <w:tc>
          <w:tcPr>
            <w:tcW w:w="1090" w:type="dxa"/>
          </w:tcPr>
          <w:p>
            <w:pPr>
              <w:pStyle w:val="14"/>
              <w:spacing w:before="59"/>
              <w:ind w:left="174" w:right="157"/>
              <w:jc w:val="center"/>
              <w:rPr>
                <w:sz w:val="21"/>
              </w:rPr>
            </w:pPr>
            <w:r>
              <w:rPr>
                <w:sz w:val="21"/>
              </w:rPr>
              <w:t>2.5</w:t>
            </w:r>
          </w:p>
        </w:tc>
        <w:tc>
          <w:tcPr>
            <w:tcW w:w="4596" w:type="dxa"/>
          </w:tcPr>
          <w:p>
            <w:pPr>
              <w:pStyle w:val="14"/>
              <w:spacing w:before="59"/>
              <w:ind w:left="1072" w:right="1041"/>
              <w:jc w:val="center"/>
              <w:rPr>
                <w:sz w:val="21"/>
              </w:rPr>
            </w:pPr>
            <w:r>
              <w:rPr>
                <w:sz w:val="21"/>
              </w:rPr>
              <w:t>Welded inside support frame</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12"/>
              <w:jc w:val="center"/>
              <w:rPr>
                <w:sz w:val="21"/>
              </w:rPr>
            </w:pPr>
            <w:r>
              <w:rPr>
                <w:w w:val="95"/>
                <w:sz w:val="21"/>
              </w:rPr>
              <w:t>6</w:t>
            </w:r>
          </w:p>
        </w:tc>
        <w:tc>
          <w:tcPr>
            <w:tcW w:w="1090" w:type="dxa"/>
          </w:tcPr>
          <w:p>
            <w:pPr>
              <w:pStyle w:val="14"/>
              <w:spacing w:before="61"/>
              <w:ind w:left="174" w:right="157"/>
              <w:jc w:val="center"/>
              <w:rPr>
                <w:sz w:val="21"/>
              </w:rPr>
            </w:pPr>
            <w:r>
              <w:rPr>
                <w:sz w:val="21"/>
              </w:rPr>
              <w:t>2.6</w:t>
            </w:r>
          </w:p>
        </w:tc>
        <w:tc>
          <w:tcPr>
            <w:tcW w:w="4596" w:type="dxa"/>
          </w:tcPr>
          <w:p>
            <w:pPr>
              <w:pStyle w:val="14"/>
              <w:spacing w:before="61"/>
              <w:ind w:left="1067" w:right="1041"/>
              <w:jc w:val="center"/>
              <w:rPr>
                <w:sz w:val="21"/>
              </w:rPr>
            </w:pPr>
            <w:r>
              <w:rPr>
                <w:sz w:val="21"/>
              </w:rPr>
              <w:t>Rear counterweight plate</w:t>
            </w:r>
          </w:p>
        </w:tc>
        <w:tc>
          <w:tcPr>
            <w:tcW w:w="1527" w:type="dxa"/>
          </w:tcPr>
          <w:p>
            <w:pPr>
              <w:pStyle w:val="14"/>
              <w:spacing w:before="61"/>
              <w:ind w:left="380" w:right="360"/>
              <w:jc w:val="center"/>
              <w:rPr>
                <w:sz w:val="21"/>
              </w:rPr>
            </w:pPr>
            <w:r>
              <w:rPr>
                <w:sz w:val="21"/>
              </w:rPr>
              <w:t>1 set</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12"/>
              <w:jc w:val="center"/>
              <w:rPr>
                <w:sz w:val="21"/>
              </w:rPr>
            </w:pPr>
            <w:r>
              <w:rPr>
                <w:w w:val="95"/>
                <w:sz w:val="21"/>
              </w:rPr>
              <w:t>7</w:t>
            </w:r>
          </w:p>
        </w:tc>
        <w:tc>
          <w:tcPr>
            <w:tcW w:w="1090" w:type="dxa"/>
          </w:tcPr>
          <w:p>
            <w:pPr>
              <w:pStyle w:val="14"/>
              <w:spacing w:before="60"/>
              <w:ind w:left="174" w:right="157"/>
              <w:jc w:val="center"/>
              <w:rPr>
                <w:sz w:val="21"/>
              </w:rPr>
            </w:pPr>
            <w:r>
              <w:rPr>
                <w:sz w:val="21"/>
              </w:rPr>
              <w:t>2.7</w:t>
            </w:r>
          </w:p>
        </w:tc>
        <w:tc>
          <w:tcPr>
            <w:tcW w:w="4596" w:type="dxa"/>
          </w:tcPr>
          <w:p>
            <w:pPr>
              <w:pStyle w:val="14"/>
              <w:spacing w:before="60"/>
              <w:ind w:left="1064" w:right="1041"/>
              <w:jc w:val="center"/>
              <w:rPr>
                <w:sz w:val="21"/>
              </w:rPr>
            </w:pPr>
            <w:r>
              <w:rPr>
                <w:rFonts w:hint="eastAsia" w:eastAsia="宋体"/>
                <w:sz w:val="21"/>
                <w:lang w:val="en-US" w:eastAsia="zh-CN"/>
              </w:rPr>
              <w:t>H</w:t>
            </w:r>
            <w:r>
              <w:rPr>
                <w:rFonts w:hint="eastAsia"/>
                <w:sz w:val="21"/>
              </w:rPr>
              <w:t>andrail</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77" w:type="dxa"/>
          </w:tcPr>
          <w:p>
            <w:pPr>
              <w:pStyle w:val="14"/>
              <w:spacing w:before="62"/>
              <w:ind w:left="12"/>
              <w:jc w:val="center"/>
              <w:rPr>
                <w:sz w:val="21"/>
              </w:rPr>
            </w:pPr>
            <w:r>
              <w:rPr>
                <w:w w:val="95"/>
                <w:sz w:val="21"/>
              </w:rPr>
              <w:t>8</w:t>
            </w:r>
          </w:p>
        </w:tc>
        <w:tc>
          <w:tcPr>
            <w:tcW w:w="1090" w:type="dxa"/>
          </w:tcPr>
          <w:p>
            <w:pPr>
              <w:pStyle w:val="14"/>
              <w:spacing w:before="62"/>
              <w:ind w:left="174" w:right="157"/>
              <w:jc w:val="center"/>
              <w:rPr>
                <w:sz w:val="21"/>
              </w:rPr>
            </w:pPr>
            <w:r>
              <w:rPr>
                <w:sz w:val="21"/>
              </w:rPr>
              <w:t>2.8</w:t>
            </w:r>
          </w:p>
        </w:tc>
        <w:tc>
          <w:tcPr>
            <w:tcW w:w="4596" w:type="dxa"/>
          </w:tcPr>
          <w:p>
            <w:pPr>
              <w:pStyle w:val="14"/>
              <w:spacing w:before="62"/>
              <w:ind w:left="1068" w:right="1041"/>
              <w:jc w:val="center"/>
              <w:rPr>
                <w:sz w:val="21"/>
              </w:rPr>
            </w:pPr>
            <w:r>
              <w:rPr>
                <w:sz w:val="21"/>
              </w:rPr>
              <w:t>T</w:t>
            </w:r>
            <w:r>
              <w:rPr>
                <w:rFonts w:hint="eastAsia" w:asciiTheme="minorEastAsia" w:hAnsiTheme="minorEastAsia" w:eastAsiaTheme="minorEastAsia"/>
                <w:sz w:val="21"/>
                <w:lang w:eastAsia="zh-CN"/>
              </w:rPr>
              <w:t>he</w:t>
            </w:r>
            <w:r>
              <w:rPr>
                <w:sz w:val="21"/>
              </w:rPr>
              <w:t xml:space="preserve"> </w:t>
            </w:r>
            <w:r>
              <w:rPr>
                <w:rFonts w:hint="eastAsia" w:asciiTheme="minorEastAsia" w:hAnsiTheme="minorEastAsia" w:eastAsiaTheme="minorEastAsia"/>
                <w:sz w:val="21"/>
                <w:lang w:eastAsia="zh-CN"/>
              </w:rPr>
              <w:t>s</w:t>
            </w:r>
            <w:r>
              <w:rPr>
                <w:sz w:val="21"/>
              </w:rPr>
              <w:t xml:space="preserve">eat </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bl>
    <w:p>
      <w:pPr>
        <w:rPr>
          <w:sz w:val="20"/>
        </w:rPr>
        <w:sectPr>
          <w:footerReference r:id="rId12" w:type="default"/>
          <w:pgSz w:w="11910" w:h="16840"/>
          <w:pgMar w:top="1600" w:right="340" w:bottom="800" w:left="560" w:header="0" w:footer="606" w:gutter="0"/>
          <w:pgNumType w:fmt="decimal"/>
          <w:cols w:space="720" w:num="1"/>
        </w:sect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090"/>
        <w:gridCol w:w="4596"/>
        <w:gridCol w:w="1527"/>
        <w:gridCol w:w="1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5"/>
          </w:tcPr>
          <w:p>
            <w:pPr>
              <w:pStyle w:val="14"/>
              <w:spacing w:before="63"/>
              <w:ind w:left="2793" w:right="2766"/>
              <w:jc w:val="center"/>
              <w:rPr>
                <w:sz w:val="21"/>
              </w:rPr>
            </w:pPr>
            <w:r>
              <w:rPr>
                <w:sz w:val="21"/>
              </w:rPr>
              <w:t>2 Upper frame assembly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9" w:right="240"/>
              <w:jc w:val="center"/>
              <w:rPr>
                <w:sz w:val="21"/>
              </w:rPr>
            </w:pPr>
            <w:r>
              <w:rPr>
                <w:sz w:val="21"/>
              </w:rPr>
              <w:t>S/N</w:t>
            </w:r>
          </w:p>
        </w:tc>
        <w:tc>
          <w:tcPr>
            <w:tcW w:w="1090" w:type="dxa"/>
          </w:tcPr>
          <w:p>
            <w:pPr>
              <w:pStyle w:val="14"/>
              <w:spacing w:before="62"/>
              <w:ind w:left="182" w:right="157"/>
              <w:jc w:val="center"/>
              <w:rPr>
                <w:sz w:val="21"/>
              </w:rPr>
            </w:pPr>
            <w:r>
              <w:rPr>
                <w:sz w:val="21"/>
              </w:rPr>
              <w:t>Part No.</w:t>
            </w:r>
          </w:p>
        </w:tc>
        <w:tc>
          <w:tcPr>
            <w:tcW w:w="4596" w:type="dxa"/>
          </w:tcPr>
          <w:p>
            <w:pPr>
              <w:pStyle w:val="14"/>
              <w:spacing w:before="62"/>
              <w:ind w:left="1062" w:right="1041"/>
              <w:jc w:val="center"/>
              <w:rPr>
                <w:sz w:val="21"/>
              </w:rPr>
            </w:pPr>
            <w:r>
              <w:rPr>
                <w:sz w:val="21"/>
              </w:rPr>
              <w:t>Part Name</w:t>
            </w:r>
          </w:p>
        </w:tc>
        <w:tc>
          <w:tcPr>
            <w:tcW w:w="1527" w:type="dxa"/>
          </w:tcPr>
          <w:p>
            <w:pPr>
              <w:pStyle w:val="14"/>
              <w:spacing w:before="62"/>
              <w:ind w:left="381" w:right="360"/>
              <w:jc w:val="center"/>
              <w:rPr>
                <w:sz w:val="21"/>
              </w:rPr>
            </w:pPr>
            <w:r>
              <w:rPr>
                <w:sz w:val="21"/>
              </w:rPr>
              <w:t>Quantity</w:t>
            </w:r>
          </w:p>
        </w:tc>
        <w:tc>
          <w:tcPr>
            <w:tcW w:w="1764" w:type="dxa"/>
          </w:tcPr>
          <w:p>
            <w:pPr>
              <w:pStyle w:val="14"/>
              <w:spacing w:before="62"/>
              <w:ind w:left="555"/>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9"/>
              <w:ind w:left="12"/>
              <w:jc w:val="center"/>
              <w:rPr>
                <w:sz w:val="21"/>
              </w:rPr>
            </w:pPr>
            <w:r>
              <w:rPr>
                <w:w w:val="95"/>
                <w:sz w:val="21"/>
              </w:rPr>
              <w:t>9</w:t>
            </w:r>
          </w:p>
        </w:tc>
        <w:tc>
          <w:tcPr>
            <w:tcW w:w="1090" w:type="dxa"/>
          </w:tcPr>
          <w:p>
            <w:pPr>
              <w:pStyle w:val="14"/>
              <w:spacing w:before="59"/>
              <w:ind w:left="174" w:right="157"/>
              <w:jc w:val="center"/>
              <w:rPr>
                <w:sz w:val="21"/>
              </w:rPr>
            </w:pPr>
            <w:r>
              <w:rPr>
                <w:sz w:val="21"/>
              </w:rPr>
              <w:t>2.9</w:t>
            </w:r>
          </w:p>
        </w:tc>
        <w:tc>
          <w:tcPr>
            <w:tcW w:w="4596" w:type="dxa"/>
          </w:tcPr>
          <w:p>
            <w:pPr>
              <w:pStyle w:val="14"/>
              <w:spacing w:before="59"/>
              <w:ind w:left="1068" w:right="1041"/>
              <w:jc w:val="center"/>
              <w:rPr>
                <w:sz w:val="21"/>
              </w:rPr>
            </w:pPr>
            <w:r>
              <w:rPr>
                <w:sz w:val="21"/>
              </w:rPr>
              <w:t>Left- upper cover</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10</w:t>
            </w:r>
          </w:p>
        </w:tc>
        <w:tc>
          <w:tcPr>
            <w:tcW w:w="1090" w:type="dxa"/>
          </w:tcPr>
          <w:p>
            <w:pPr>
              <w:pStyle w:val="14"/>
              <w:spacing w:before="61"/>
              <w:ind w:left="174" w:right="157"/>
              <w:jc w:val="center"/>
              <w:rPr>
                <w:sz w:val="21"/>
              </w:rPr>
            </w:pPr>
            <w:r>
              <w:rPr>
                <w:sz w:val="21"/>
              </w:rPr>
              <w:t>2.10</w:t>
            </w:r>
          </w:p>
        </w:tc>
        <w:tc>
          <w:tcPr>
            <w:tcW w:w="4596" w:type="dxa"/>
          </w:tcPr>
          <w:p>
            <w:pPr>
              <w:pStyle w:val="14"/>
              <w:spacing w:before="61"/>
              <w:ind w:left="1068" w:right="1041"/>
              <w:jc w:val="center"/>
              <w:rPr>
                <w:sz w:val="21"/>
              </w:rPr>
            </w:pPr>
            <w:r>
              <w:rPr>
                <w:sz w:val="21"/>
              </w:rPr>
              <w:t>Right - upper cover</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259" w:right="238"/>
              <w:jc w:val="center"/>
              <w:rPr>
                <w:sz w:val="21"/>
              </w:rPr>
            </w:pPr>
            <w:r>
              <w:rPr>
                <w:sz w:val="21"/>
              </w:rPr>
              <w:t>11</w:t>
            </w:r>
          </w:p>
        </w:tc>
        <w:tc>
          <w:tcPr>
            <w:tcW w:w="1090" w:type="dxa"/>
          </w:tcPr>
          <w:p>
            <w:pPr>
              <w:pStyle w:val="14"/>
              <w:spacing w:before="60"/>
              <w:ind w:left="179" w:right="157"/>
              <w:jc w:val="center"/>
              <w:rPr>
                <w:sz w:val="21"/>
              </w:rPr>
            </w:pPr>
            <w:r>
              <w:rPr>
                <w:sz w:val="21"/>
              </w:rPr>
              <w:t>2.11</w:t>
            </w:r>
          </w:p>
        </w:tc>
        <w:tc>
          <w:tcPr>
            <w:tcW w:w="4596" w:type="dxa"/>
          </w:tcPr>
          <w:p>
            <w:pPr>
              <w:pStyle w:val="14"/>
              <w:spacing w:before="60"/>
              <w:ind w:left="1068" w:right="1041"/>
              <w:jc w:val="center"/>
              <w:rPr>
                <w:sz w:val="21"/>
              </w:rPr>
            </w:pPr>
            <w:r>
              <w:rPr>
                <w:sz w:val="21"/>
              </w:rPr>
              <w:t>L- shaped covers</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12</w:t>
            </w:r>
          </w:p>
        </w:tc>
        <w:tc>
          <w:tcPr>
            <w:tcW w:w="1090" w:type="dxa"/>
          </w:tcPr>
          <w:p>
            <w:pPr>
              <w:pStyle w:val="14"/>
              <w:spacing w:before="62"/>
              <w:ind w:left="174" w:right="157"/>
              <w:jc w:val="center"/>
              <w:rPr>
                <w:sz w:val="21"/>
              </w:rPr>
            </w:pPr>
            <w:r>
              <w:rPr>
                <w:sz w:val="21"/>
              </w:rPr>
              <w:t>2.12</w:t>
            </w:r>
          </w:p>
        </w:tc>
        <w:tc>
          <w:tcPr>
            <w:tcW w:w="4596" w:type="dxa"/>
          </w:tcPr>
          <w:p>
            <w:pPr>
              <w:pStyle w:val="14"/>
              <w:spacing w:before="62"/>
              <w:ind w:left="1058" w:right="1041"/>
              <w:jc w:val="center"/>
              <w:rPr>
                <w:sz w:val="21"/>
              </w:rPr>
            </w:pPr>
            <w:r>
              <w:rPr>
                <w:sz w:val="21"/>
              </w:rPr>
              <w:t>Console</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13</w:t>
            </w:r>
          </w:p>
        </w:tc>
        <w:tc>
          <w:tcPr>
            <w:tcW w:w="1090" w:type="dxa"/>
          </w:tcPr>
          <w:p>
            <w:pPr>
              <w:pStyle w:val="14"/>
              <w:spacing w:before="61"/>
              <w:ind w:left="174" w:right="157"/>
              <w:jc w:val="center"/>
              <w:rPr>
                <w:sz w:val="21"/>
              </w:rPr>
            </w:pPr>
            <w:r>
              <w:rPr>
                <w:sz w:val="21"/>
              </w:rPr>
              <w:t>2.13</w:t>
            </w:r>
          </w:p>
        </w:tc>
        <w:tc>
          <w:tcPr>
            <w:tcW w:w="4596" w:type="dxa"/>
          </w:tcPr>
          <w:p>
            <w:pPr>
              <w:pStyle w:val="14"/>
              <w:spacing w:before="61"/>
              <w:ind w:left="1061" w:right="1041"/>
              <w:jc w:val="center"/>
              <w:rPr>
                <w:sz w:val="21"/>
              </w:rPr>
            </w:pPr>
            <w:r>
              <w:rPr>
                <w:sz w:val="21"/>
              </w:rPr>
              <w:t>Pedal</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14</w:t>
            </w:r>
          </w:p>
        </w:tc>
        <w:tc>
          <w:tcPr>
            <w:tcW w:w="1090" w:type="dxa"/>
          </w:tcPr>
          <w:p>
            <w:pPr>
              <w:pStyle w:val="14"/>
              <w:spacing w:before="62"/>
              <w:ind w:left="174" w:right="157"/>
              <w:jc w:val="center"/>
              <w:rPr>
                <w:sz w:val="21"/>
              </w:rPr>
            </w:pPr>
            <w:r>
              <w:rPr>
                <w:sz w:val="21"/>
              </w:rPr>
              <w:t>2.14</w:t>
            </w:r>
          </w:p>
        </w:tc>
        <w:tc>
          <w:tcPr>
            <w:tcW w:w="4596" w:type="dxa"/>
          </w:tcPr>
          <w:p>
            <w:pPr>
              <w:pStyle w:val="14"/>
              <w:spacing w:before="62"/>
              <w:ind w:left="1067" w:right="1041"/>
              <w:jc w:val="center"/>
              <w:rPr>
                <w:sz w:val="21"/>
              </w:rPr>
            </w:pPr>
            <w:r>
              <w:rPr>
                <w:sz w:val="21"/>
              </w:rPr>
              <w:t>Hydraulic oil tank</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15</w:t>
            </w:r>
          </w:p>
        </w:tc>
        <w:tc>
          <w:tcPr>
            <w:tcW w:w="1090" w:type="dxa"/>
          </w:tcPr>
          <w:p>
            <w:pPr>
              <w:pStyle w:val="14"/>
              <w:spacing w:before="62"/>
              <w:ind w:left="174" w:right="157"/>
              <w:jc w:val="center"/>
              <w:rPr>
                <w:sz w:val="21"/>
              </w:rPr>
            </w:pPr>
            <w:r>
              <w:rPr>
                <w:sz w:val="21"/>
              </w:rPr>
              <w:t>2.15</w:t>
            </w:r>
          </w:p>
        </w:tc>
        <w:tc>
          <w:tcPr>
            <w:tcW w:w="4596" w:type="dxa"/>
          </w:tcPr>
          <w:p>
            <w:pPr>
              <w:pStyle w:val="14"/>
              <w:spacing w:before="62"/>
              <w:ind w:left="1067" w:right="1041"/>
              <w:jc w:val="center"/>
              <w:rPr>
                <w:rFonts w:ascii="Arial" w:hAnsi="Arial" w:cs="Arial"/>
                <w:color w:val="666666"/>
                <w:sz w:val="21"/>
                <w:szCs w:val="21"/>
              </w:rPr>
            </w:pPr>
            <w:r>
              <w:rPr>
                <w:sz w:val="21"/>
              </w:rPr>
              <w:t>The front of the bracket A</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1"/>
              <w:ind w:left="256" w:right="240"/>
              <w:jc w:val="center"/>
              <w:rPr>
                <w:sz w:val="21"/>
              </w:rPr>
            </w:pPr>
            <w:r>
              <w:rPr>
                <w:sz w:val="21"/>
              </w:rPr>
              <w:t>16</w:t>
            </w:r>
          </w:p>
        </w:tc>
        <w:tc>
          <w:tcPr>
            <w:tcW w:w="1090" w:type="dxa"/>
          </w:tcPr>
          <w:p>
            <w:pPr>
              <w:pStyle w:val="14"/>
              <w:spacing w:before="61"/>
              <w:ind w:left="174" w:right="157"/>
              <w:jc w:val="center"/>
              <w:rPr>
                <w:sz w:val="21"/>
              </w:rPr>
            </w:pPr>
            <w:r>
              <w:rPr>
                <w:sz w:val="21"/>
              </w:rPr>
              <w:t>2.16</w:t>
            </w:r>
          </w:p>
        </w:tc>
        <w:tc>
          <w:tcPr>
            <w:tcW w:w="4596" w:type="dxa"/>
          </w:tcPr>
          <w:p>
            <w:pPr>
              <w:pStyle w:val="14"/>
              <w:spacing w:before="62"/>
              <w:ind w:left="1067" w:right="1041"/>
              <w:jc w:val="center"/>
              <w:rPr>
                <w:sz w:val="21"/>
              </w:rPr>
            </w:pPr>
            <w:r>
              <w:rPr>
                <w:sz w:val="21"/>
              </w:rPr>
              <w:t>The front of the bracket B</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77" w:type="dxa"/>
          </w:tcPr>
          <w:p>
            <w:pPr>
              <w:pStyle w:val="14"/>
              <w:spacing w:before="60"/>
              <w:ind w:left="256" w:right="240"/>
              <w:jc w:val="center"/>
              <w:rPr>
                <w:sz w:val="21"/>
              </w:rPr>
            </w:pPr>
            <w:r>
              <w:rPr>
                <w:sz w:val="21"/>
              </w:rPr>
              <w:t>17</w:t>
            </w:r>
          </w:p>
        </w:tc>
        <w:tc>
          <w:tcPr>
            <w:tcW w:w="1090" w:type="dxa"/>
          </w:tcPr>
          <w:p>
            <w:pPr>
              <w:pStyle w:val="14"/>
              <w:spacing w:before="60"/>
              <w:ind w:left="174" w:right="157"/>
              <w:jc w:val="center"/>
              <w:rPr>
                <w:sz w:val="21"/>
              </w:rPr>
            </w:pPr>
            <w:r>
              <w:rPr>
                <w:sz w:val="21"/>
              </w:rPr>
              <w:t>2.17</w:t>
            </w:r>
          </w:p>
        </w:tc>
        <w:tc>
          <w:tcPr>
            <w:tcW w:w="4596" w:type="dxa"/>
          </w:tcPr>
          <w:p>
            <w:pPr>
              <w:pStyle w:val="14"/>
              <w:spacing w:before="62"/>
              <w:ind w:left="1067" w:right="1041"/>
              <w:jc w:val="center"/>
              <w:rPr>
                <w:sz w:val="21"/>
              </w:rPr>
            </w:pPr>
            <w:r>
              <w:rPr>
                <w:sz w:val="21"/>
              </w:rPr>
              <w:t>The seat plate</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4"/>
              <w:ind w:left="256" w:right="240"/>
              <w:jc w:val="center"/>
              <w:rPr>
                <w:sz w:val="21"/>
              </w:rPr>
            </w:pPr>
            <w:r>
              <w:rPr>
                <w:sz w:val="21"/>
              </w:rPr>
              <w:t>18</w:t>
            </w:r>
          </w:p>
        </w:tc>
        <w:tc>
          <w:tcPr>
            <w:tcW w:w="1090" w:type="dxa"/>
          </w:tcPr>
          <w:p>
            <w:pPr>
              <w:pStyle w:val="14"/>
              <w:spacing w:before="64"/>
              <w:ind w:left="174" w:right="157"/>
              <w:jc w:val="center"/>
              <w:rPr>
                <w:sz w:val="21"/>
              </w:rPr>
            </w:pPr>
            <w:r>
              <w:rPr>
                <w:sz w:val="21"/>
              </w:rPr>
              <w:t>2.18</w:t>
            </w:r>
          </w:p>
        </w:tc>
        <w:tc>
          <w:tcPr>
            <w:tcW w:w="4596" w:type="dxa"/>
          </w:tcPr>
          <w:p>
            <w:pPr>
              <w:pStyle w:val="14"/>
              <w:spacing w:before="64"/>
              <w:ind w:left="1062" w:right="1041"/>
              <w:jc w:val="center"/>
              <w:rPr>
                <w:sz w:val="21"/>
              </w:rPr>
            </w:pPr>
            <w:r>
              <w:rPr>
                <w:sz w:val="21"/>
              </w:rPr>
              <w:t>multi-way valve</w:t>
            </w:r>
          </w:p>
        </w:tc>
        <w:tc>
          <w:tcPr>
            <w:tcW w:w="1527" w:type="dxa"/>
          </w:tcPr>
          <w:p>
            <w:pPr>
              <w:pStyle w:val="14"/>
              <w:spacing w:before="64"/>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19</w:t>
            </w:r>
          </w:p>
        </w:tc>
        <w:tc>
          <w:tcPr>
            <w:tcW w:w="1090" w:type="dxa"/>
          </w:tcPr>
          <w:p>
            <w:pPr>
              <w:pStyle w:val="14"/>
              <w:spacing w:before="61"/>
              <w:ind w:left="174" w:right="157"/>
              <w:jc w:val="center"/>
              <w:rPr>
                <w:sz w:val="21"/>
              </w:rPr>
            </w:pPr>
            <w:r>
              <w:rPr>
                <w:sz w:val="21"/>
              </w:rPr>
              <w:t>2.19</w:t>
            </w:r>
          </w:p>
        </w:tc>
        <w:tc>
          <w:tcPr>
            <w:tcW w:w="4596" w:type="dxa"/>
          </w:tcPr>
          <w:p>
            <w:pPr>
              <w:pStyle w:val="14"/>
              <w:spacing w:before="61"/>
              <w:ind w:left="1065" w:right="1041"/>
              <w:jc w:val="center"/>
              <w:rPr>
                <w:sz w:val="21"/>
              </w:rPr>
            </w:pPr>
            <w:r>
              <w:rPr>
                <w:sz w:val="21"/>
              </w:rPr>
              <w:t>Battery platen</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3"/>
              <w:ind w:left="256" w:right="240"/>
              <w:jc w:val="center"/>
              <w:rPr>
                <w:sz w:val="21"/>
              </w:rPr>
            </w:pPr>
            <w:r>
              <w:rPr>
                <w:sz w:val="21"/>
              </w:rPr>
              <w:t>20</w:t>
            </w:r>
          </w:p>
        </w:tc>
        <w:tc>
          <w:tcPr>
            <w:tcW w:w="1090" w:type="dxa"/>
          </w:tcPr>
          <w:p>
            <w:pPr>
              <w:pStyle w:val="14"/>
              <w:spacing w:before="63"/>
              <w:ind w:left="174" w:right="157"/>
              <w:jc w:val="center"/>
              <w:rPr>
                <w:sz w:val="21"/>
              </w:rPr>
            </w:pPr>
            <w:r>
              <w:rPr>
                <w:sz w:val="21"/>
              </w:rPr>
              <w:t>2.20</w:t>
            </w:r>
          </w:p>
        </w:tc>
        <w:tc>
          <w:tcPr>
            <w:tcW w:w="4596" w:type="dxa"/>
          </w:tcPr>
          <w:p>
            <w:pPr>
              <w:pStyle w:val="14"/>
              <w:spacing w:before="63"/>
              <w:ind w:left="1068" w:right="1041"/>
              <w:jc w:val="center"/>
              <w:rPr>
                <w:sz w:val="21"/>
              </w:rPr>
            </w:pPr>
            <w:r>
              <w:rPr>
                <w:sz w:val="21"/>
              </w:rPr>
              <w:t>Master cylinder</w:t>
            </w:r>
          </w:p>
        </w:tc>
        <w:tc>
          <w:tcPr>
            <w:tcW w:w="1527" w:type="dxa"/>
          </w:tcPr>
          <w:p>
            <w:pPr>
              <w:pStyle w:val="14"/>
              <w:spacing w:before="63"/>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256" w:right="240"/>
              <w:jc w:val="center"/>
              <w:rPr>
                <w:sz w:val="21"/>
              </w:rPr>
            </w:pPr>
            <w:r>
              <w:rPr>
                <w:sz w:val="21"/>
              </w:rPr>
              <w:t>21</w:t>
            </w:r>
          </w:p>
        </w:tc>
        <w:tc>
          <w:tcPr>
            <w:tcW w:w="1090" w:type="dxa"/>
          </w:tcPr>
          <w:p>
            <w:pPr>
              <w:pStyle w:val="14"/>
              <w:spacing w:before="60"/>
              <w:ind w:left="174" w:right="157"/>
              <w:jc w:val="center"/>
              <w:rPr>
                <w:sz w:val="21"/>
              </w:rPr>
            </w:pPr>
            <w:r>
              <w:rPr>
                <w:sz w:val="21"/>
              </w:rPr>
              <w:t>2.21</w:t>
            </w:r>
          </w:p>
        </w:tc>
        <w:tc>
          <w:tcPr>
            <w:tcW w:w="4596" w:type="dxa"/>
          </w:tcPr>
          <w:p>
            <w:pPr>
              <w:pStyle w:val="14"/>
              <w:spacing w:before="60"/>
              <w:ind w:left="1061" w:right="1041"/>
              <w:jc w:val="center"/>
              <w:rPr>
                <w:sz w:val="21"/>
              </w:rPr>
            </w:pPr>
            <w:r>
              <w:rPr>
                <w:sz w:val="21"/>
              </w:rPr>
              <w:t>Coupler</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1"/>
              <w:ind w:left="256" w:right="240"/>
              <w:jc w:val="center"/>
              <w:rPr>
                <w:sz w:val="21"/>
              </w:rPr>
            </w:pPr>
            <w:r>
              <w:rPr>
                <w:sz w:val="21"/>
              </w:rPr>
              <w:t>22</w:t>
            </w:r>
          </w:p>
        </w:tc>
        <w:tc>
          <w:tcPr>
            <w:tcW w:w="1090" w:type="dxa"/>
          </w:tcPr>
          <w:p>
            <w:pPr>
              <w:pStyle w:val="14"/>
              <w:spacing w:before="61"/>
              <w:ind w:left="174" w:right="157"/>
              <w:jc w:val="center"/>
              <w:rPr>
                <w:sz w:val="21"/>
              </w:rPr>
            </w:pPr>
            <w:r>
              <w:rPr>
                <w:sz w:val="21"/>
              </w:rPr>
              <w:t>2.22</w:t>
            </w:r>
          </w:p>
        </w:tc>
        <w:tc>
          <w:tcPr>
            <w:tcW w:w="4596" w:type="dxa"/>
          </w:tcPr>
          <w:p>
            <w:pPr>
              <w:pStyle w:val="14"/>
              <w:spacing w:before="61"/>
              <w:ind w:left="1062" w:right="1041"/>
              <w:jc w:val="center"/>
              <w:rPr>
                <w:sz w:val="21"/>
              </w:rPr>
            </w:pPr>
            <w:r>
              <w:rPr>
                <w:sz w:val="21"/>
              </w:rPr>
              <w:t>Pump disc</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256" w:right="240"/>
              <w:jc w:val="center"/>
              <w:rPr>
                <w:sz w:val="21"/>
              </w:rPr>
            </w:pPr>
            <w:r>
              <w:rPr>
                <w:sz w:val="21"/>
              </w:rPr>
              <w:t>23</w:t>
            </w:r>
          </w:p>
        </w:tc>
        <w:tc>
          <w:tcPr>
            <w:tcW w:w="1090" w:type="dxa"/>
          </w:tcPr>
          <w:p>
            <w:pPr>
              <w:pStyle w:val="14"/>
              <w:spacing w:before="60"/>
              <w:ind w:left="174" w:right="157"/>
              <w:jc w:val="center"/>
              <w:rPr>
                <w:sz w:val="21"/>
              </w:rPr>
            </w:pPr>
            <w:r>
              <w:rPr>
                <w:sz w:val="21"/>
              </w:rPr>
              <w:t>2.23</w:t>
            </w:r>
          </w:p>
        </w:tc>
        <w:tc>
          <w:tcPr>
            <w:tcW w:w="4596" w:type="dxa"/>
          </w:tcPr>
          <w:p>
            <w:pPr>
              <w:pStyle w:val="14"/>
              <w:spacing w:before="60"/>
              <w:ind w:left="1060" w:right="1041"/>
              <w:jc w:val="center"/>
              <w:rPr>
                <w:sz w:val="21"/>
              </w:rPr>
            </w:pPr>
            <w:r>
              <w:rPr>
                <w:sz w:val="21"/>
              </w:rPr>
              <w:t>Engine</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2"/>
              <w:ind w:left="256" w:right="240"/>
              <w:jc w:val="center"/>
              <w:rPr>
                <w:sz w:val="21"/>
              </w:rPr>
            </w:pPr>
            <w:r>
              <w:rPr>
                <w:sz w:val="21"/>
              </w:rPr>
              <w:t>24</w:t>
            </w:r>
          </w:p>
        </w:tc>
        <w:tc>
          <w:tcPr>
            <w:tcW w:w="1090" w:type="dxa"/>
          </w:tcPr>
          <w:p>
            <w:pPr>
              <w:pStyle w:val="14"/>
              <w:spacing w:before="62"/>
              <w:ind w:left="174" w:right="157"/>
              <w:jc w:val="center"/>
              <w:rPr>
                <w:sz w:val="21"/>
              </w:rPr>
            </w:pPr>
            <w:r>
              <w:rPr>
                <w:sz w:val="21"/>
              </w:rPr>
              <w:t>2.24</w:t>
            </w:r>
          </w:p>
        </w:tc>
        <w:tc>
          <w:tcPr>
            <w:tcW w:w="4596" w:type="dxa"/>
          </w:tcPr>
          <w:p>
            <w:pPr>
              <w:pStyle w:val="14"/>
              <w:spacing w:before="62"/>
              <w:ind w:left="1070" w:right="1041"/>
              <w:jc w:val="center"/>
              <w:rPr>
                <w:sz w:val="21"/>
              </w:rPr>
            </w:pPr>
            <w:r>
              <w:rPr>
                <w:sz w:val="21"/>
              </w:rPr>
              <w:t>Rear bracket base of engine</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25</w:t>
            </w:r>
          </w:p>
        </w:tc>
        <w:tc>
          <w:tcPr>
            <w:tcW w:w="1090" w:type="dxa"/>
          </w:tcPr>
          <w:p>
            <w:pPr>
              <w:pStyle w:val="14"/>
              <w:spacing w:before="62"/>
              <w:ind w:left="174" w:right="157"/>
              <w:jc w:val="center"/>
              <w:rPr>
                <w:sz w:val="21"/>
              </w:rPr>
            </w:pPr>
            <w:r>
              <w:rPr>
                <w:sz w:val="21"/>
              </w:rPr>
              <w:t>2.25</w:t>
            </w:r>
          </w:p>
        </w:tc>
        <w:tc>
          <w:tcPr>
            <w:tcW w:w="4596" w:type="dxa"/>
          </w:tcPr>
          <w:p>
            <w:pPr>
              <w:pStyle w:val="14"/>
              <w:spacing w:before="62"/>
              <w:ind w:left="1070" w:right="1041"/>
              <w:jc w:val="center"/>
              <w:rPr>
                <w:sz w:val="21"/>
              </w:rPr>
            </w:pPr>
            <w:r>
              <w:rPr>
                <w:sz w:val="21"/>
              </w:rPr>
              <w:t>Front bracket base of engine</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26</w:t>
            </w:r>
          </w:p>
        </w:tc>
        <w:tc>
          <w:tcPr>
            <w:tcW w:w="1090" w:type="dxa"/>
          </w:tcPr>
          <w:p>
            <w:pPr>
              <w:pStyle w:val="14"/>
              <w:spacing w:before="62"/>
              <w:ind w:left="174" w:right="157"/>
              <w:jc w:val="center"/>
              <w:rPr>
                <w:sz w:val="21"/>
              </w:rPr>
            </w:pPr>
            <w:r>
              <w:rPr>
                <w:sz w:val="21"/>
              </w:rPr>
              <w:t>2.26</w:t>
            </w:r>
          </w:p>
        </w:tc>
        <w:tc>
          <w:tcPr>
            <w:tcW w:w="4596" w:type="dxa"/>
          </w:tcPr>
          <w:p>
            <w:pPr>
              <w:pStyle w:val="14"/>
              <w:spacing w:before="62"/>
              <w:ind w:left="1070" w:right="1041"/>
              <w:jc w:val="center"/>
              <w:rPr>
                <w:rFonts w:ascii="Arial" w:hAnsi="Arial" w:cs="Arial"/>
                <w:color w:val="666666"/>
                <w:sz w:val="21"/>
                <w:szCs w:val="21"/>
              </w:rPr>
            </w:pPr>
            <w:r>
              <w:rPr>
                <w:sz w:val="21"/>
              </w:rPr>
              <w:t>Main valve holder</w:t>
            </w:r>
          </w:p>
        </w:tc>
        <w:tc>
          <w:tcPr>
            <w:tcW w:w="1527" w:type="dxa"/>
          </w:tcPr>
          <w:p>
            <w:pPr>
              <w:pStyle w:val="14"/>
              <w:spacing w:before="62"/>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27</w:t>
            </w:r>
          </w:p>
        </w:tc>
        <w:tc>
          <w:tcPr>
            <w:tcW w:w="1090" w:type="dxa"/>
          </w:tcPr>
          <w:p>
            <w:pPr>
              <w:pStyle w:val="14"/>
              <w:spacing w:before="61"/>
              <w:ind w:left="174" w:right="157"/>
              <w:jc w:val="center"/>
              <w:rPr>
                <w:sz w:val="21"/>
              </w:rPr>
            </w:pPr>
            <w:r>
              <w:rPr>
                <w:sz w:val="21"/>
              </w:rPr>
              <w:t>2.27</w:t>
            </w:r>
          </w:p>
        </w:tc>
        <w:tc>
          <w:tcPr>
            <w:tcW w:w="4596" w:type="dxa"/>
          </w:tcPr>
          <w:p>
            <w:pPr>
              <w:pStyle w:val="14"/>
              <w:spacing w:before="61"/>
              <w:ind w:left="1057" w:right="1041"/>
              <w:jc w:val="center"/>
              <w:rPr>
                <w:sz w:val="21"/>
              </w:rPr>
            </w:pPr>
            <w:r>
              <w:rPr>
                <w:sz w:val="21"/>
              </w:rPr>
              <w:t>Battery</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1"/>
              <w:ind w:left="256" w:right="240"/>
              <w:jc w:val="center"/>
              <w:rPr>
                <w:sz w:val="21"/>
              </w:rPr>
            </w:pPr>
            <w:r>
              <w:rPr>
                <w:sz w:val="21"/>
              </w:rPr>
              <w:t>28</w:t>
            </w:r>
          </w:p>
        </w:tc>
        <w:tc>
          <w:tcPr>
            <w:tcW w:w="1090" w:type="dxa"/>
          </w:tcPr>
          <w:p>
            <w:pPr>
              <w:pStyle w:val="14"/>
              <w:spacing w:before="61"/>
              <w:ind w:left="174" w:right="157"/>
              <w:jc w:val="center"/>
              <w:rPr>
                <w:sz w:val="21"/>
              </w:rPr>
            </w:pPr>
            <w:r>
              <w:rPr>
                <w:sz w:val="21"/>
              </w:rPr>
              <w:t>2.28</w:t>
            </w:r>
          </w:p>
        </w:tc>
        <w:tc>
          <w:tcPr>
            <w:tcW w:w="4596" w:type="dxa"/>
          </w:tcPr>
          <w:p>
            <w:pPr>
              <w:pStyle w:val="14"/>
              <w:spacing w:before="61"/>
              <w:ind w:left="1063" w:right="1041"/>
              <w:jc w:val="center"/>
              <w:rPr>
                <w:sz w:val="21"/>
              </w:rPr>
            </w:pPr>
            <w:r>
              <w:rPr>
                <w:sz w:val="21"/>
              </w:rPr>
              <w:t>Rotary motor</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9"/>
              <w:ind w:left="256" w:right="240"/>
              <w:jc w:val="center"/>
              <w:rPr>
                <w:sz w:val="21"/>
              </w:rPr>
            </w:pPr>
            <w:r>
              <w:rPr>
                <w:sz w:val="21"/>
              </w:rPr>
              <w:t>29</w:t>
            </w:r>
          </w:p>
        </w:tc>
        <w:tc>
          <w:tcPr>
            <w:tcW w:w="1090" w:type="dxa"/>
          </w:tcPr>
          <w:p>
            <w:pPr>
              <w:pStyle w:val="14"/>
              <w:spacing w:before="59"/>
              <w:ind w:left="174" w:right="157"/>
              <w:jc w:val="center"/>
              <w:rPr>
                <w:sz w:val="21"/>
              </w:rPr>
            </w:pPr>
            <w:r>
              <w:rPr>
                <w:sz w:val="21"/>
              </w:rPr>
              <w:t>2.29</w:t>
            </w:r>
          </w:p>
        </w:tc>
        <w:tc>
          <w:tcPr>
            <w:tcW w:w="4596" w:type="dxa"/>
          </w:tcPr>
          <w:p>
            <w:pPr>
              <w:pStyle w:val="14"/>
              <w:spacing w:before="59"/>
              <w:ind w:left="1067" w:right="1041"/>
              <w:jc w:val="center"/>
              <w:rPr>
                <w:sz w:val="21"/>
              </w:rPr>
            </w:pPr>
            <w:r>
              <w:rPr>
                <w:sz w:val="21"/>
              </w:rPr>
              <w:t>Slewing bearing</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1"/>
              <w:ind w:left="256" w:right="240"/>
              <w:jc w:val="center"/>
              <w:rPr>
                <w:sz w:val="21"/>
              </w:rPr>
            </w:pPr>
            <w:r>
              <w:rPr>
                <w:sz w:val="21"/>
              </w:rPr>
              <w:t>30</w:t>
            </w:r>
          </w:p>
        </w:tc>
        <w:tc>
          <w:tcPr>
            <w:tcW w:w="1090" w:type="dxa"/>
          </w:tcPr>
          <w:p>
            <w:pPr>
              <w:pStyle w:val="14"/>
              <w:spacing w:before="61"/>
              <w:ind w:left="174" w:right="157"/>
              <w:jc w:val="center"/>
              <w:rPr>
                <w:sz w:val="21"/>
              </w:rPr>
            </w:pPr>
            <w:r>
              <w:rPr>
                <w:sz w:val="21"/>
              </w:rPr>
              <w:t>2.30</w:t>
            </w:r>
          </w:p>
        </w:tc>
        <w:tc>
          <w:tcPr>
            <w:tcW w:w="4596" w:type="dxa"/>
          </w:tcPr>
          <w:p>
            <w:pPr>
              <w:pStyle w:val="14"/>
              <w:spacing w:before="61"/>
              <w:ind w:left="1063" w:right="1041"/>
              <w:jc w:val="center"/>
              <w:rPr>
                <w:sz w:val="21"/>
              </w:rPr>
            </w:pPr>
            <w:r>
              <w:rPr>
                <w:sz w:val="21"/>
              </w:rPr>
              <w:t>Dust cover</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77" w:type="dxa"/>
          </w:tcPr>
          <w:p>
            <w:pPr>
              <w:pStyle w:val="14"/>
              <w:spacing w:before="59"/>
              <w:ind w:left="256" w:right="240"/>
              <w:jc w:val="center"/>
              <w:rPr>
                <w:sz w:val="21"/>
              </w:rPr>
            </w:pPr>
            <w:r>
              <w:rPr>
                <w:sz w:val="21"/>
              </w:rPr>
              <w:t>31</w:t>
            </w:r>
          </w:p>
        </w:tc>
        <w:tc>
          <w:tcPr>
            <w:tcW w:w="1090" w:type="dxa"/>
          </w:tcPr>
          <w:p>
            <w:pPr>
              <w:pStyle w:val="14"/>
              <w:spacing w:before="59"/>
              <w:ind w:left="174" w:right="157"/>
              <w:jc w:val="center"/>
              <w:rPr>
                <w:sz w:val="21"/>
              </w:rPr>
            </w:pPr>
            <w:r>
              <w:rPr>
                <w:sz w:val="21"/>
              </w:rPr>
              <w:t>2.31</w:t>
            </w:r>
          </w:p>
        </w:tc>
        <w:tc>
          <w:tcPr>
            <w:tcW w:w="4596" w:type="dxa"/>
          </w:tcPr>
          <w:p>
            <w:pPr>
              <w:pStyle w:val="14"/>
              <w:spacing w:before="59"/>
              <w:ind w:left="1067" w:right="1041"/>
              <w:jc w:val="center"/>
              <w:rPr>
                <w:sz w:val="21"/>
              </w:rPr>
            </w:pPr>
            <w:r>
              <w:rPr>
                <w:sz w:val="21"/>
              </w:rPr>
              <w:t>Main power switch</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1"/>
              <w:ind w:left="256" w:right="240"/>
              <w:jc w:val="center"/>
              <w:rPr>
                <w:sz w:val="21"/>
              </w:rPr>
            </w:pPr>
            <w:r>
              <w:rPr>
                <w:sz w:val="21"/>
              </w:rPr>
              <w:t>32</w:t>
            </w:r>
          </w:p>
        </w:tc>
        <w:tc>
          <w:tcPr>
            <w:tcW w:w="1090" w:type="dxa"/>
          </w:tcPr>
          <w:p>
            <w:pPr>
              <w:pStyle w:val="14"/>
              <w:spacing w:before="61"/>
              <w:ind w:left="174" w:right="157"/>
              <w:jc w:val="center"/>
              <w:rPr>
                <w:sz w:val="21"/>
              </w:rPr>
            </w:pPr>
            <w:r>
              <w:rPr>
                <w:sz w:val="21"/>
              </w:rPr>
              <w:t>2.32</w:t>
            </w:r>
          </w:p>
        </w:tc>
        <w:tc>
          <w:tcPr>
            <w:tcW w:w="4596" w:type="dxa"/>
          </w:tcPr>
          <w:p>
            <w:pPr>
              <w:pStyle w:val="14"/>
              <w:spacing w:before="61"/>
              <w:ind w:left="1068" w:right="1041"/>
              <w:jc w:val="center"/>
              <w:rPr>
                <w:sz w:val="21"/>
              </w:rPr>
            </w:pPr>
            <w:r>
              <w:rPr>
                <w:sz w:val="21"/>
              </w:rPr>
              <w:t>Manual accelerator</w:t>
            </w:r>
          </w:p>
        </w:tc>
        <w:tc>
          <w:tcPr>
            <w:tcW w:w="1527" w:type="dxa"/>
          </w:tcPr>
          <w:p>
            <w:pPr>
              <w:pStyle w:val="14"/>
              <w:spacing w:before="61"/>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0"/>
              <w:ind w:left="256" w:right="240"/>
              <w:jc w:val="center"/>
              <w:rPr>
                <w:sz w:val="21"/>
              </w:rPr>
            </w:pPr>
            <w:r>
              <w:rPr>
                <w:sz w:val="21"/>
              </w:rPr>
              <w:t>33</w:t>
            </w:r>
          </w:p>
        </w:tc>
        <w:tc>
          <w:tcPr>
            <w:tcW w:w="1090" w:type="dxa"/>
          </w:tcPr>
          <w:p>
            <w:pPr>
              <w:pStyle w:val="14"/>
              <w:spacing w:before="60"/>
              <w:ind w:left="174" w:right="157"/>
              <w:jc w:val="center"/>
              <w:rPr>
                <w:sz w:val="21"/>
              </w:rPr>
            </w:pPr>
            <w:r>
              <w:rPr>
                <w:sz w:val="21"/>
              </w:rPr>
              <w:t>2.33</w:t>
            </w:r>
          </w:p>
        </w:tc>
        <w:tc>
          <w:tcPr>
            <w:tcW w:w="4596" w:type="dxa"/>
          </w:tcPr>
          <w:p>
            <w:pPr>
              <w:pStyle w:val="14"/>
              <w:spacing w:before="60"/>
              <w:ind w:left="1066" w:right="1041"/>
              <w:jc w:val="center"/>
              <w:rPr>
                <w:sz w:val="21"/>
              </w:rPr>
            </w:pPr>
            <w:r>
              <w:rPr>
                <w:sz w:val="21"/>
              </w:rPr>
              <w:t>Key starter</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34</w:t>
            </w:r>
          </w:p>
        </w:tc>
        <w:tc>
          <w:tcPr>
            <w:tcW w:w="1090" w:type="dxa"/>
          </w:tcPr>
          <w:p>
            <w:pPr>
              <w:pStyle w:val="14"/>
              <w:spacing w:before="62"/>
              <w:ind w:left="174" w:right="157"/>
              <w:jc w:val="center"/>
              <w:rPr>
                <w:sz w:val="21"/>
              </w:rPr>
            </w:pPr>
            <w:r>
              <w:rPr>
                <w:sz w:val="21"/>
              </w:rPr>
              <w:t>2.34</w:t>
            </w:r>
          </w:p>
        </w:tc>
        <w:tc>
          <w:tcPr>
            <w:tcW w:w="4596" w:type="dxa"/>
          </w:tcPr>
          <w:p>
            <w:pPr>
              <w:pStyle w:val="14"/>
              <w:spacing w:before="62"/>
              <w:ind w:left="1062" w:right="1041"/>
              <w:jc w:val="center"/>
              <w:rPr>
                <w:sz w:val="21"/>
              </w:rPr>
            </w:pPr>
            <w:r>
              <w:rPr>
                <w:sz w:val="21"/>
              </w:rPr>
              <w:t>Traveling handle</w:t>
            </w:r>
          </w:p>
        </w:tc>
        <w:tc>
          <w:tcPr>
            <w:tcW w:w="1527" w:type="dxa"/>
          </w:tcPr>
          <w:p>
            <w:pPr>
              <w:pStyle w:val="14"/>
              <w:spacing w:before="62"/>
              <w:ind w:left="12"/>
              <w:jc w:val="center"/>
              <w:rPr>
                <w:sz w:val="21"/>
              </w:rPr>
            </w:pPr>
            <w:r>
              <w:rPr>
                <w:w w:val="95"/>
                <w:sz w:val="21"/>
              </w:rPr>
              <w:t>2</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62"/>
              <w:ind w:left="256" w:right="240"/>
              <w:jc w:val="center"/>
              <w:rPr>
                <w:sz w:val="21"/>
              </w:rPr>
            </w:pPr>
            <w:r>
              <w:rPr>
                <w:sz w:val="21"/>
              </w:rPr>
              <w:t>35</w:t>
            </w:r>
          </w:p>
        </w:tc>
        <w:tc>
          <w:tcPr>
            <w:tcW w:w="1090" w:type="dxa"/>
          </w:tcPr>
          <w:p>
            <w:pPr>
              <w:pStyle w:val="14"/>
              <w:spacing w:before="62"/>
              <w:ind w:left="174" w:right="157"/>
              <w:jc w:val="center"/>
              <w:rPr>
                <w:sz w:val="21"/>
              </w:rPr>
            </w:pPr>
            <w:r>
              <w:rPr>
                <w:sz w:val="21"/>
              </w:rPr>
              <w:t>2.35</w:t>
            </w:r>
          </w:p>
        </w:tc>
        <w:tc>
          <w:tcPr>
            <w:tcW w:w="4596" w:type="dxa"/>
          </w:tcPr>
          <w:p>
            <w:pPr>
              <w:pStyle w:val="14"/>
              <w:spacing w:before="62"/>
              <w:ind w:left="1062" w:right="1041"/>
              <w:jc w:val="center"/>
              <w:rPr>
                <w:sz w:val="21"/>
              </w:rPr>
            </w:pPr>
            <w:r>
              <w:rPr>
                <w:sz w:val="21"/>
              </w:rPr>
              <w:t>Work handle</w:t>
            </w:r>
          </w:p>
        </w:tc>
        <w:tc>
          <w:tcPr>
            <w:tcW w:w="1527" w:type="dxa"/>
          </w:tcPr>
          <w:p>
            <w:pPr>
              <w:pStyle w:val="14"/>
              <w:spacing w:before="62"/>
              <w:ind w:left="12"/>
              <w:jc w:val="center"/>
              <w:rPr>
                <w:sz w:val="21"/>
              </w:rPr>
            </w:pPr>
            <w:r>
              <w:rPr>
                <w:w w:val="95"/>
                <w:sz w:val="21"/>
              </w:rPr>
              <w:t>2</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77" w:type="dxa"/>
          </w:tcPr>
          <w:p>
            <w:pPr>
              <w:pStyle w:val="14"/>
              <w:spacing w:before="59"/>
              <w:ind w:left="256" w:right="240"/>
              <w:jc w:val="center"/>
              <w:rPr>
                <w:sz w:val="21"/>
              </w:rPr>
            </w:pPr>
            <w:r>
              <w:rPr>
                <w:sz w:val="21"/>
              </w:rPr>
              <w:t>36</w:t>
            </w:r>
          </w:p>
        </w:tc>
        <w:tc>
          <w:tcPr>
            <w:tcW w:w="1090" w:type="dxa"/>
          </w:tcPr>
          <w:p>
            <w:pPr>
              <w:pStyle w:val="14"/>
              <w:spacing w:before="59"/>
              <w:ind w:left="174" w:right="157"/>
              <w:jc w:val="center"/>
              <w:rPr>
                <w:sz w:val="21"/>
              </w:rPr>
            </w:pPr>
            <w:r>
              <w:rPr>
                <w:sz w:val="21"/>
              </w:rPr>
              <w:t>2.36</w:t>
            </w:r>
          </w:p>
        </w:tc>
        <w:tc>
          <w:tcPr>
            <w:tcW w:w="4596" w:type="dxa"/>
          </w:tcPr>
          <w:p>
            <w:pPr>
              <w:pStyle w:val="14"/>
              <w:spacing w:before="59"/>
              <w:ind w:left="1067" w:right="1041"/>
              <w:jc w:val="center"/>
              <w:rPr>
                <w:sz w:val="21"/>
              </w:rPr>
            </w:pPr>
            <w:r>
              <w:rPr>
                <w:sz w:val="21"/>
              </w:rPr>
              <w:t>Front shovel handle</w:t>
            </w:r>
          </w:p>
        </w:tc>
        <w:tc>
          <w:tcPr>
            <w:tcW w:w="1527" w:type="dxa"/>
          </w:tcPr>
          <w:p>
            <w:pPr>
              <w:pStyle w:val="14"/>
              <w:spacing w:before="59"/>
              <w:ind w:left="12"/>
              <w:jc w:val="center"/>
              <w:rPr>
                <w:sz w:val="21"/>
              </w:rPr>
            </w:pPr>
            <w:r>
              <w:rPr>
                <w:w w:val="95"/>
                <w:sz w:val="21"/>
              </w:rPr>
              <w:t>1</w:t>
            </w:r>
          </w:p>
        </w:tc>
        <w:tc>
          <w:tcPr>
            <w:tcW w:w="1764"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77" w:type="dxa"/>
          </w:tcPr>
          <w:p>
            <w:pPr>
              <w:pStyle w:val="14"/>
              <w:spacing w:before="60"/>
              <w:ind w:left="256" w:right="240"/>
              <w:jc w:val="center"/>
              <w:rPr>
                <w:sz w:val="21"/>
              </w:rPr>
            </w:pPr>
            <w:r>
              <w:rPr>
                <w:sz w:val="21"/>
              </w:rPr>
              <w:t>37</w:t>
            </w:r>
          </w:p>
        </w:tc>
        <w:tc>
          <w:tcPr>
            <w:tcW w:w="1090" w:type="dxa"/>
          </w:tcPr>
          <w:p>
            <w:pPr>
              <w:pStyle w:val="14"/>
              <w:spacing w:before="60"/>
              <w:ind w:left="174" w:right="157"/>
              <w:jc w:val="center"/>
              <w:rPr>
                <w:sz w:val="21"/>
              </w:rPr>
            </w:pPr>
            <w:r>
              <w:rPr>
                <w:sz w:val="21"/>
              </w:rPr>
              <w:t>2.37</w:t>
            </w:r>
          </w:p>
        </w:tc>
        <w:tc>
          <w:tcPr>
            <w:tcW w:w="4596" w:type="dxa"/>
          </w:tcPr>
          <w:p>
            <w:pPr>
              <w:pStyle w:val="14"/>
              <w:spacing w:before="60"/>
              <w:ind w:left="1069" w:right="1041"/>
              <w:jc w:val="center"/>
              <w:rPr>
                <w:sz w:val="21"/>
              </w:rPr>
            </w:pPr>
            <w:r>
              <w:rPr>
                <w:sz w:val="21"/>
              </w:rPr>
              <w:t>Slewing joint pallet</w:t>
            </w:r>
          </w:p>
        </w:tc>
        <w:tc>
          <w:tcPr>
            <w:tcW w:w="1527" w:type="dxa"/>
          </w:tcPr>
          <w:p>
            <w:pPr>
              <w:pStyle w:val="14"/>
              <w:spacing w:before="60"/>
              <w:ind w:left="12"/>
              <w:jc w:val="center"/>
              <w:rPr>
                <w:sz w:val="21"/>
              </w:rPr>
            </w:pPr>
            <w:r>
              <w:rPr>
                <w:w w:val="95"/>
                <w:sz w:val="21"/>
              </w:rPr>
              <w:t>1</w:t>
            </w:r>
          </w:p>
        </w:tc>
        <w:tc>
          <w:tcPr>
            <w:tcW w:w="1764" w:type="dxa"/>
          </w:tcPr>
          <w:p>
            <w:pPr>
              <w:pStyle w:val="14"/>
              <w:rPr>
                <w:sz w:val="20"/>
              </w:rPr>
            </w:pPr>
          </w:p>
        </w:tc>
      </w:tr>
    </w:tbl>
    <w:p>
      <w:pPr>
        <w:rPr>
          <w:sz w:val="20"/>
        </w:rPr>
        <w:sectPr>
          <w:pgSz w:w="11910" w:h="16840"/>
          <w:pgMar w:top="1220" w:right="340" w:bottom="800" w:left="560" w:header="0" w:footer="606" w:gutter="0"/>
          <w:pgNumType w:fmt="decimal"/>
          <w:cols w:space="720" w:num="1"/>
        </w:sectPr>
      </w:pPr>
    </w:p>
    <w:p>
      <w:pPr>
        <w:pStyle w:val="5"/>
        <w:ind w:left="2334"/>
        <w:rPr>
          <w:sz w:val="20"/>
        </w:rPr>
      </w:pPr>
      <w:r>
        <w:rPr>
          <w:sz w:val="20"/>
        </w:rPr>
        <w:drawing>
          <wp:inline distT="0" distB="0" distL="0" distR="0">
            <wp:extent cx="3939540" cy="4003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947014" cy="4010675"/>
                    </a:xfrm>
                    <a:prstGeom prst="rect">
                      <a:avLst/>
                    </a:prstGeom>
                  </pic:spPr>
                </pic:pic>
              </a:graphicData>
            </a:graphic>
          </wp:inline>
        </w:drawing>
      </w:r>
    </w:p>
    <w:p>
      <w:pPr>
        <w:pStyle w:val="5"/>
        <w:spacing w:before="8"/>
        <w:ind w:left="0"/>
        <w:rPr>
          <w:sz w:val="22"/>
        </w:rPr>
      </w:pPr>
    </w:p>
    <w:tbl>
      <w:tblPr>
        <w:tblStyle w:val="12"/>
        <w:tblW w:w="0" w:type="auto"/>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1"/>
        <w:gridCol w:w="1108"/>
        <w:gridCol w:w="4290"/>
        <w:gridCol w:w="1480"/>
        <w:gridCol w:w="2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854" w:type="dxa"/>
            <w:gridSpan w:val="5"/>
          </w:tcPr>
          <w:p>
            <w:pPr>
              <w:pStyle w:val="14"/>
              <w:spacing w:before="60"/>
              <w:ind w:left="3864"/>
              <w:rPr>
                <w:sz w:val="21"/>
              </w:rPr>
            </w:pPr>
            <w:r>
              <w:rPr>
                <w:sz w:val="21"/>
              </w:rPr>
              <w:t>3. Front work equipment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262" w:right="252"/>
              <w:jc w:val="center"/>
              <w:rPr>
                <w:sz w:val="21"/>
              </w:rPr>
            </w:pPr>
            <w:r>
              <w:rPr>
                <w:sz w:val="21"/>
              </w:rPr>
              <w:t>S/N</w:t>
            </w:r>
          </w:p>
        </w:tc>
        <w:tc>
          <w:tcPr>
            <w:tcW w:w="1108" w:type="dxa"/>
          </w:tcPr>
          <w:p>
            <w:pPr>
              <w:pStyle w:val="14"/>
              <w:spacing w:before="60"/>
              <w:ind w:left="191" w:right="167"/>
              <w:jc w:val="center"/>
              <w:rPr>
                <w:sz w:val="21"/>
              </w:rPr>
            </w:pPr>
            <w:r>
              <w:rPr>
                <w:sz w:val="21"/>
              </w:rPr>
              <w:t>Part No.</w:t>
            </w:r>
          </w:p>
        </w:tc>
        <w:tc>
          <w:tcPr>
            <w:tcW w:w="4290" w:type="dxa"/>
          </w:tcPr>
          <w:p>
            <w:pPr>
              <w:pStyle w:val="14"/>
              <w:spacing w:before="60"/>
              <w:ind w:left="874" w:right="855"/>
              <w:jc w:val="center"/>
              <w:rPr>
                <w:sz w:val="21"/>
              </w:rPr>
            </w:pPr>
            <w:r>
              <w:rPr>
                <w:sz w:val="21"/>
              </w:rPr>
              <w:t>Part Name</w:t>
            </w:r>
          </w:p>
        </w:tc>
        <w:tc>
          <w:tcPr>
            <w:tcW w:w="1480" w:type="dxa"/>
          </w:tcPr>
          <w:p>
            <w:pPr>
              <w:pStyle w:val="14"/>
              <w:spacing w:before="60"/>
              <w:ind w:left="355" w:right="339"/>
              <w:jc w:val="center"/>
              <w:rPr>
                <w:sz w:val="21"/>
              </w:rPr>
            </w:pPr>
            <w:r>
              <w:rPr>
                <w:sz w:val="21"/>
              </w:rPr>
              <w:t>Quantity</w:t>
            </w:r>
          </w:p>
        </w:tc>
        <w:tc>
          <w:tcPr>
            <w:tcW w:w="2085" w:type="dxa"/>
          </w:tcPr>
          <w:p>
            <w:pPr>
              <w:pStyle w:val="14"/>
              <w:spacing w:before="60"/>
              <w:ind w:left="694" w:right="675"/>
              <w:jc w:val="center"/>
              <w:rPr>
                <w:sz w:val="21"/>
              </w:rPr>
            </w:pPr>
            <w:r>
              <w:rPr>
                <w:sz w:val="21"/>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1"/>
              <w:ind w:left="12"/>
              <w:jc w:val="center"/>
              <w:rPr>
                <w:sz w:val="21"/>
              </w:rPr>
            </w:pPr>
            <w:r>
              <w:rPr>
                <w:w w:val="95"/>
                <w:sz w:val="21"/>
              </w:rPr>
              <w:t>1</w:t>
            </w:r>
          </w:p>
        </w:tc>
        <w:tc>
          <w:tcPr>
            <w:tcW w:w="1108" w:type="dxa"/>
          </w:tcPr>
          <w:p>
            <w:pPr>
              <w:pStyle w:val="14"/>
              <w:spacing w:before="61"/>
              <w:ind w:left="186" w:right="167"/>
              <w:jc w:val="center"/>
              <w:rPr>
                <w:sz w:val="21"/>
              </w:rPr>
            </w:pPr>
            <w:r>
              <w:rPr>
                <w:sz w:val="21"/>
              </w:rPr>
              <w:t>3.1</w:t>
            </w:r>
          </w:p>
        </w:tc>
        <w:tc>
          <w:tcPr>
            <w:tcW w:w="4290" w:type="dxa"/>
          </w:tcPr>
          <w:p>
            <w:pPr>
              <w:pStyle w:val="14"/>
              <w:spacing w:before="61"/>
              <w:ind w:left="871" w:right="855"/>
              <w:jc w:val="center"/>
              <w:rPr>
                <w:sz w:val="21"/>
              </w:rPr>
            </w:pPr>
            <w:r>
              <w:rPr>
                <w:sz w:val="21"/>
              </w:rPr>
              <w:t>Boom</w:t>
            </w:r>
          </w:p>
        </w:tc>
        <w:tc>
          <w:tcPr>
            <w:tcW w:w="1480" w:type="dxa"/>
          </w:tcPr>
          <w:p>
            <w:pPr>
              <w:pStyle w:val="14"/>
              <w:spacing w:before="61"/>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2"/>
              <w:ind w:left="12"/>
              <w:jc w:val="center"/>
              <w:rPr>
                <w:sz w:val="21"/>
              </w:rPr>
            </w:pPr>
            <w:r>
              <w:rPr>
                <w:w w:val="95"/>
                <w:sz w:val="21"/>
              </w:rPr>
              <w:t>2</w:t>
            </w:r>
          </w:p>
        </w:tc>
        <w:tc>
          <w:tcPr>
            <w:tcW w:w="1108" w:type="dxa"/>
          </w:tcPr>
          <w:p>
            <w:pPr>
              <w:pStyle w:val="14"/>
              <w:spacing w:before="62"/>
              <w:ind w:left="186" w:right="167"/>
              <w:jc w:val="center"/>
              <w:rPr>
                <w:sz w:val="21"/>
              </w:rPr>
            </w:pPr>
            <w:r>
              <w:rPr>
                <w:sz w:val="21"/>
              </w:rPr>
              <w:t>3.2</w:t>
            </w:r>
          </w:p>
        </w:tc>
        <w:tc>
          <w:tcPr>
            <w:tcW w:w="4290" w:type="dxa"/>
          </w:tcPr>
          <w:p>
            <w:pPr>
              <w:pStyle w:val="14"/>
              <w:spacing w:before="62"/>
              <w:ind w:left="871" w:right="855"/>
              <w:jc w:val="center"/>
              <w:rPr>
                <w:sz w:val="21"/>
              </w:rPr>
            </w:pPr>
            <w:r>
              <w:rPr>
                <w:sz w:val="21"/>
              </w:rPr>
              <w:t>Arm</w:t>
            </w:r>
          </w:p>
        </w:tc>
        <w:tc>
          <w:tcPr>
            <w:tcW w:w="1480" w:type="dxa"/>
          </w:tcPr>
          <w:p>
            <w:pPr>
              <w:pStyle w:val="14"/>
              <w:spacing w:before="62"/>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12"/>
              <w:jc w:val="center"/>
              <w:rPr>
                <w:sz w:val="21"/>
              </w:rPr>
            </w:pPr>
            <w:r>
              <w:rPr>
                <w:w w:val="95"/>
                <w:sz w:val="21"/>
              </w:rPr>
              <w:t>3</w:t>
            </w:r>
          </w:p>
        </w:tc>
        <w:tc>
          <w:tcPr>
            <w:tcW w:w="1108" w:type="dxa"/>
          </w:tcPr>
          <w:p>
            <w:pPr>
              <w:pStyle w:val="14"/>
              <w:spacing w:before="59"/>
              <w:ind w:left="186" w:right="167"/>
              <w:jc w:val="center"/>
              <w:rPr>
                <w:sz w:val="21"/>
              </w:rPr>
            </w:pPr>
            <w:r>
              <w:rPr>
                <w:sz w:val="21"/>
              </w:rPr>
              <w:t>3.3</w:t>
            </w:r>
          </w:p>
        </w:tc>
        <w:tc>
          <w:tcPr>
            <w:tcW w:w="4290" w:type="dxa"/>
          </w:tcPr>
          <w:p>
            <w:pPr>
              <w:pStyle w:val="14"/>
              <w:spacing w:before="59"/>
              <w:ind w:left="870" w:right="855"/>
              <w:jc w:val="center"/>
              <w:rPr>
                <w:sz w:val="21"/>
              </w:rPr>
            </w:pPr>
            <w:r>
              <w:rPr>
                <w:sz w:val="21"/>
              </w:rPr>
              <w:t>Bucket</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91" w:type="dxa"/>
          </w:tcPr>
          <w:p>
            <w:pPr>
              <w:pStyle w:val="14"/>
              <w:spacing w:before="61"/>
              <w:ind w:left="12"/>
              <w:jc w:val="center"/>
              <w:rPr>
                <w:sz w:val="21"/>
              </w:rPr>
            </w:pPr>
            <w:r>
              <w:rPr>
                <w:w w:val="95"/>
                <w:sz w:val="21"/>
              </w:rPr>
              <w:t>4</w:t>
            </w:r>
          </w:p>
        </w:tc>
        <w:tc>
          <w:tcPr>
            <w:tcW w:w="1108" w:type="dxa"/>
          </w:tcPr>
          <w:p>
            <w:pPr>
              <w:pStyle w:val="14"/>
              <w:spacing w:before="61"/>
              <w:ind w:left="186" w:right="167"/>
              <w:jc w:val="center"/>
              <w:rPr>
                <w:sz w:val="21"/>
              </w:rPr>
            </w:pPr>
            <w:r>
              <w:rPr>
                <w:sz w:val="21"/>
              </w:rPr>
              <w:t>3.4</w:t>
            </w:r>
          </w:p>
        </w:tc>
        <w:tc>
          <w:tcPr>
            <w:tcW w:w="4290" w:type="dxa"/>
          </w:tcPr>
          <w:p>
            <w:pPr>
              <w:pStyle w:val="14"/>
              <w:spacing w:before="61"/>
              <w:ind w:left="876" w:right="855"/>
              <w:jc w:val="center"/>
              <w:rPr>
                <w:sz w:val="21"/>
              </w:rPr>
            </w:pPr>
            <w:r>
              <w:rPr>
                <w:sz w:val="21"/>
              </w:rPr>
              <w:t>Connecting rod</w:t>
            </w:r>
          </w:p>
        </w:tc>
        <w:tc>
          <w:tcPr>
            <w:tcW w:w="1480" w:type="dxa"/>
          </w:tcPr>
          <w:p>
            <w:pPr>
              <w:pStyle w:val="14"/>
              <w:spacing w:before="61"/>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12"/>
              <w:jc w:val="center"/>
              <w:rPr>
                <w:sz w:val="21"/>
              </w:rPr>
            </w:pPr>
            <w:r>
              <w:rPr>
                <w:w w:val="95"/>
                <w:sz w:val="21"/>
              </w:rPr>
              <w:t>5</w:t>
            </w:r>
          </w:p>
        </w:tc>
        <w:tc>
          <w:tcPr>
            <w:tcW w:w="1108" w:type="dxa"/>
          </w:tcPr>
          <w:p>
            <w:pPr>
              <w:pStyle w:val="14"/>
              <w:spacing w:before="60"/>
              <w:ind w:left="186" w:right="167"/>
              <w:jc w:val="center"/>
              <w:rPr>
                <w:sz w:val="21"/>
              </w:rPr>
            </w:pPr>
            <w:r>
              <w:rPr>
                <w:sz w:val="21"/>
              </w:rPr>
              <w:t>3.5</w:t>
            </w:r>
          </w:p>
        </w:tc>
        <w:tc>
          <w:tcPr>
            <w:tcW w:w="4290" w:type="dxa"/>
          </w:tcPr>
          <w:p>
            <w:pPr>
              <w:pStyle w:val="14"/>
              <w:spacing w:before="60"/>
              <w:ind w:left="878" w:right="855"/>
              <w:jc w:val="center"/>
              <w:rPr>
                <w:sz w:val="21"/>
              </w:rPr>
            </w:pPr>
            <w:r>
              <w:rPr>
                <w:sz w:val="21"/>
              </w:rPr>
              <w:t>Push rod</w:t>
            </w:r>
          </w:p>
        </w:tc>
        <w:tc>
          <w:tcPr>
            <w:tcW w:w="1480" w:type="dxa"/>
          </w:tcPr>
          <w:p>
            <w:pPr>
              <w:pStyle w:val="14"/>
              <w:spacing w:before="60"/>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91" w:type="dxa"/>
          </w:tcPr>
          <w:p>
            <w:pPr>
              <w:pStyle w:val="14"/>
              <w:spacing w:before="59"/>
              <w:ind w:left="12"/>
              <w:jc w:val="center"/>
              <w:rPr>
                <w:sz w:val="21"/>
              </w:rPr>
            </w:pPr>
            <w:r>
              <w:rPr>
                <w:w w:val="95"/>
                <w:sz w:val="21"/>
              </w:rPr>
              <w:t>6</w:t>
            </w:r>
          </w:p>
        </w:tc>
        <w:tc>
          <w:tcPr>
            <w:tcW w:w="1108" w:type="dxa"/>
          </w:tcPr>
          <w:p>
            <w:pPr>
              <w:pStyle w:val="14"/>
              <w:spacing w:before="59"/>
              <w:ind w:left="186" w:right="167"/>
              <w:jc w:val="center"/>
              <w:rPr>
                <w:sz w:val="21"/>
              </w:rPr>
            </w:pPr>
            <w:r>
              <w:rPr>
                <w:sz w:val="21"/>
              </w:rPr>
              <w:t>3.6</w:t>
            </w:r>
          </w:p>
        </w:tc>
        <w:tc>
          <w:tcPr>
            <w:tcW w:w="4290" w:type="dxa"/>
          </w:tcPr>
          <w:p>
            <w:pPr>
              <w:pStyle w:val="14"/>
              <w:spacing w:before="59"/>
              <w:ind w:left="877" w:right="855"/>
              <w:jc w:val="center"/>
              <w:rPr>
                <w:sz w:val="21"/>
              </w:rPr>
            </w:pPr>
            <w:r>
              <w:rPr>
                <w:sz w:val="21"/>
              </w:rPr>
              <w:t>Boom cylinder</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12"/>
              <w:jc w:val="center"/>
              <w:rPr>
                <w:sz w:val="21"/>
              </w:rPr>
            </w:pPr>
            <w:r>
              <w:rPr>
                <w:w w:val="95"/>
                <w:sz w:val="21"/>
              </w:rPr>
              <w:t>7</w:t>
            </w:r>
          </w:p>
        </w:tc>
        <w:tc>
          <w:tcPr>
            <w:tcW w:w="1108" w:type="dxa"/>
          </w:tcPr>
          <w:p>
            <w:pPr>
              <w:pStyle w:val="14"/>
              <w:spacing w:before="60"/>
              <w:ind w:left="186" w:right="167"/>
              <w:jc w:val="center"/>
              <w:rPr>
                <w:sz w:val="21"/>
              </w:rPr>
            </w:pPr>
            <w:r>
              <w:rPr>
                <w:sz w:val="21"/>
              </w:rPr>
              <w:t>3.7</w:t>
            </w:r>
          </w:p>
        </w:tc>
        <w:tc>
          <w:tcPr>
            <w:tcW w:w="4290" w:type="dxa"/>
          </w:tcPr>
          <w:p>
            <w:pPr>
              <w:pStyle w:val="14"/>
              <w:spacing w:before="60"/>
              <w:ind w:left="877" w:right="855"/>
              <w:jc w:val="center"/>
              <w:rPr>
                <w:sz w:val="21"/>
              </w:rPr>
            </w:pPr>
            <w:r>
              <w:rPr>
                <w:sz w:val="21"/>
              </w:rPr>
              <w:t>Arm cylinder</w:t>
            </w:r>
          </w:p>
        </w:tc>
        <w:tc>
          <w:tcPr>
            <w:tcW w:w="1480" w:type="dxa"/>
          </w:tcPr>
          <w:p>
            <w:pPr>
              <w:pStyle w:val="14"/>
              <w:spacing w:before="60"/>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12"/>
              <w:jc w:val="center"/>
              <w:rPr>
                <w:sz w:val="21"/>
              </w:rPr>
            </w:pPr>
            <w:r>
              <w:rPr>
                <w:w w:val="95"/>
                <w:sz w:val="21"/>
              </w:rPr>
              <w:t>8</w:t>
            </w:r>
          </w:p>
        </w:tc>
        <w:tc>
          <w:tcPr>
            <w:tcW w:w="1108" w:type="dxa"/>
          </w:tcPr>
          <w:p>
            <w:pPr>
              <w:pStyle w:val="14"/>
              <w:spacing w:before="59"/>
              <w:ind w:left="186" w:right="167"/>
              <w:jc w:val="center"/>
              <w:rPr>
                <w:sz w:val="21"/>
              </w:rPr>
            </w:pPr>
            <w:r>
              <w:rPr>
                <w:sz w:val="21"/>
              </w:rPr>
              <w:t>3.8</w:t>
            </w:r>
          </w:p>
        </w:tc>
        <w:tc>
          <w:tcPr>
            <w:tcW w:w="4290" w:type="dxa"/>
          </w:tcPr>
          <w:p>
            <w:pPr>
              <w:pStyle w:val="14"/>
              <w:spacing w:before="59"/>
              <w:ind w:left="879" w:right="855"/>
              <w:jc w:val="center"/>
              <w:rPr>
                <w:sz w:val="21"/>
              </w:rPr>
            </w:pPr>
            <w:r>
              <w:rPr>
                <w:sz w:val="21"/>
              </w:rPr>
              <w:t>Bucket cylinder</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1"/>
              <w:ind w:left="12"/>
              <w:jc w:val="center"/>
              <w:rPr>
                <w:sz w:val="21"/>
              </w:rPr>
            </w:pPr>
            <w:r>
              <w:rPr>
                <w:w w:val="95"/>
                <w:sz w:val="21"/>
              </w:rPr>
              <w:t>9</w:t>
            </w:r>
          </w:p>
        </w:tc>
        <w:tc>
          <w:tcPr>
            <w:tcW w:w="1108" w:type="dxa"/>
          </w:tcPr>
          <w:p>
            <w:pPr>
              <w:pStyle w:val="14"/>
              <w:spacing w:before="61"/>
              <w:ind w:left="186" w:right="167"/>
              <w:jc w:val="center"/>
              <w:rPr>
                <w:sz w:val="21"/>
              </w:rPr>
            </w:pPr>
            <w:r>
              <w:rPr>
                <w:sz w:val="21"/>
              </w:rPr>
              <w:t>3.9</w:t>
            </w:r>
          </w:p>
        </w:tc>
        <w:tc>
          <w:tcPr>
            <w:tcW w:w="4290" w:type="dxa"/>
          </w:tcPr>
          <w:p>
            <w:pPr>
              <w:pStyle w:val="14"/>
              <w:spacing w:before="61"/>
              <w:ind w:left="883" w:right="855"/>
              <w:jc w:val="center"/>
              <w:rPr>
                <w:sz w:val="21"/>
              </w:rPr>
            </w:pPr>
            <w:r>
              <w:rPr>
                <w:sz w:val="21"/>
              </w:rPr>
              <w:t>Medium shaft of boom</w:t>
            </w:r>
          </w:p>
        </w:tc>
        <w:tc>
          <w:tcPr>
            <w:tcW w:w="1480" w:type="dxa"/>
          </w:tcPr>
          <w:p>
            <w:pPr>
              <w:pStyle w:val="14"/>
              <w:spacing w:before="61"/>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262" w:right="246"/>
              <w:jc w:val="center"/>
              <w:rPr>
                <w:sz w:val="21"/>
              </w:rPr>
            </w:pPr>
            <w:r>
              <w:rPr>
                <w:sz w:val="21"/>
              </w:rPr>
              <w:t>10</w:t>
            </w:r>
          </w:p>
        </w:tc>
        <w:tc>
          <w:tcPr>
            <w:tcW w:w="1108" w:type="dxa"/>
          </w:tcPr>
          <w:p>
            <w:pPr>
              <w:pStyle w:val="14"/>
              <w:spacing w:before="60"/>
              <w:ind w:left="186" w:right="167"/>
              <w:jc w:val="center"/>
              <w:rPr>
                <w:sz w:val="21"/>
              </w:rPr>
            </w:pPr>
            <w:r>
              <w:rPr>
                <w:sz w:val="21"/>
              </w:rPr>
              <w:t>3.10</w:t>
            </w:r>
          </w:p>
        </w:tc>
        <w:tc>
          <w:tcPr>
            <w:tcW w:w="4290" w:type="dxa"/>
          </w:tcPr>
          <w:p>
            <w:pPr>
              <w:pStyle w:val="14"/>
              <w:spacing w:before="60"/>
              <w:ind w:left="889" w:right="850"/>
              <w:jc w:val="center"/>
              <w:rPr>
                <w:sz w:val="21"/>
              </w:rPr>
            </w:pPr>
            <w:r>
              <w:rPr>
                <w:sz w:val="21"/>
              </w:rPr>
              <w:t>Rear shaft of arm cylinder</w:t>
            </w:r>
          </w:p>
        </w:tc>
        <w:tc>
          <w:tcPr>
            <w:tcW w:w="1480" w:type="dxa"/>
          </w:tcPr>
          <w:p>
            <w:pPr>
              <w:pStyle w:val="14"/>
              <w:spacing w:before="60"/>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262" w:right="241"/>
              <w:jc w:val="center"/>
              <w:rPr>
                <w:sz w:val="21"/>
              </w:rPr>
            </w:pPr>
            <w:r>
              <w:rPr>
                <w:sz w:val="21"/>
              </w:rPr>
              <w:t>11</w:t>
            </w:r>
          </w:p>
        </w:tc>
        <w:tc>
          <w:tcPr>
            <w:tcW w:w="1108" w:type="dxa"/>
          </w:tcPr>
          <w:p>
            <w:pPr>
              <w:pStyle w:val="14"/>
              <w:spacing w:before="60"/>
              <w:ind w:left="188" w:right="167"/>
              <w:jc w:val="center"/>
              <w:rPr>
                <w:sz w:val="21"/>
              </w:rPr>
            </w:pPr>
            <w:r>
              <w:rPr>
                <w:sz w:val="21"/>
              </w:rPr>
              <w:t>3.11</w:t>
            </w:r>
          </w:p>
        </w:tc>
        <w:tc>
          <w:tcPr>
            <w:tcW w:w="4290" w:type="dxa"/>
          </w:tcPr>
          <w:p>
            <w:pPr>
              <w:pStyle w:val="14"/>
              <w:spacing w:before="60"/>
              <w:ind w:left="889" w:right="850"/>
              <w:jc w:val="center"/>
              <w:rPr>
                <w:sz w:val="21"/>
              </w:rPr>
            </w:pPr>
            <w:r>
              <w:rPr>
                <w:sz w:val="21"/>
              </w:rPr>
              <w:t>Front shaft of arm cylinder</w:t>
            </w:r>
          </w:p>
        </w:tc>
        <w:tc>
          <w:tcPr>
            <w:tcW w:w="1480" w:type="dxa"/>
          </w:tcPr>
          <w:p>
            <w:pPr>
              <w:pStyle w:val="14"/>
              <w:spacing w:before="60"/>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262" w:right="246"/>
              <w:jc w:val="center"/>
              <w:rPr>
                <w:sz w:val="21"/>
              </w:rPr>
            </w:pPr>
            <w:r>
              <w:rPr>
                <w:sz w:val="21"/>
              </w:rPr>
              <w:t>12</w:t>
            </w:r>
          </w:p>
        </w:tc>
        <w:tc>
          <w:tcPr>
            <w:tcW w:w="1108" w:type="dxa"/>
          </w:tcPr>
          <w:p>
            <w:pPr>
              <w:pStyle w:val="14"/>
              <w:spacing w:before="59"/>
              <w:ind w:left="186" w:right="167"/>
              <w:jc w:val="center"/>
              <w:rPr>
                <w:sz w:val="21"/>
              </w:rPr>
            </w:pPr>
            <w:r>
              <w:rPr>
                <w:sz w:val="21"/>
              </w:rPr>
              <w:t>3.12</w:t>
            </w:r>
          </w:p>
        </w:tc>
        <w:tc>
          <w:tcPr>
            <w:tcW w:w="4290" w:type="dxa"/>
          </w:tcPr>
          <w:p>
            <w:pPr>
              <w:pStyle w:val="14"/>
              <w:spacing w:before="59"/>
              <w:ind w:left="883" w:right="855"/>
              <w:jc w:val="center"/>
              <w:rPr>
                <w:sz w:val="21"/>
              </w:rPr>
            </w:pPr>
            <w:r>
              <w:rPr>
                <w:sz w:val="21"/>
              </w:rPr>
              <w:t>Front shaft of boom</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8"/>
              <w:ind w:left="262" w:right="246"/>
              <w:jc w:val="center"/>
              <w:rPr>
                <w:sz w:val="21"/>
              </w:rPr>
            </w:pPr>
            <w:r>
              <w:rPr>
                <w:sz w:val="21"/>
              </w:rPr>
              <w:t>13</w:t>
            </w:r>
          </w:p>
        </w:tc>
        <w:tc>
          <w:tcPr>
            <w:tcW w:w="1108" w:type="dxa"/>
          </w:tcPr>
          <w:p>
            <w:pPr>
              <w:pStyle w:val="14"/>
              <w:spacing w:before="58"/>
              <w:ind w:left="186" w:right="167"/>
              <w:jc w:val="center"/>
              <w:rPr>
                <w:sz w:val="21"/>
              </w:rPr>
            </w:pPr>
            <w:r>
              <w:rPr>
                <w:sz w:val="21"/>
              </w:rPr>
              <w:t>3.13</w:t>
            </w:r>
          </w:p>
        </w:tc>
        <w:tc>
          <w:tcPr>
            <w:tcW w:w="4290" w:type="dxa"/>
          </w:tcPr>
          <w:p>
            <w:pPr>
              <w:pStyle w:val="14"/>
              <w:spacing w:before="58"/>
              <w:ind w:left="889" w:right="855"/>
              <w:jc w:val="center"/>
              <w:rPr>
                <w:sz w:val="21"/>
              </w:rPr>
            </w:pPr>
            <w:r>
              <w:rPr>
                <w:sz w:val="21"/>
              </w:rPr>
              <w:t>Rear shaft of bucket cylinder</w:t>
            </w:r>
          </w:p>
        </w:tc>
        <w:tc>
          <w:tcPr>
            <w:tcW w:w="1480" w:type="dxa"/>
          </w:tcPr>
          <w:p>
            <w:pPr>
              <w:pStyle w:val="14"/>
              <w:spacing w:before="58"/>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262" w:right="246"/>
              <w:jc w:val="center"/>
              <w:rPr>
                <w:sz w:val="21"/>
              </w:rPr>
            </w:pPr>
            <w:r>
              <w:rPr>
                <w:sz w:val="21"/>
              </w:rPr>
              <w:t>14</w:t>
            </w:r>
          </w:p>
        </w:tc>
        <w:tc>
          <w:tcPr>
            <w:tcW w:w="1108" w:type="dxa"/>
          </w:tcPr>
          <w:p>
            <w:pPr>
              <w:pStyle w:val="14"/>
              <w:spacing w:before="59"/>
              <w:ind w:left="186" w:right="167"/>
              <w:jc w:val="center"/>
              <w:rPr>
                <w:sz w:val="21"/>
              </w:rPr>
            </w:pPr>
            <w:r>
              <w:rPr>
                <w:sz w:val="21"/>
              </w:rPr>
              <w:t>3.14</w:t>
            </w:r>
          </w:p>
        </w:tc>
        <w:tc>
          <w:tcPr>
            <w:tcW w:w="4290" w:type="dxa"/>
          </w:tcPr>
          <w:p>
            <w:pPr>
              <w:pStyle w:val="14"/>
              <w:spacing w:before="59"/>
              <w:ind w:left="883" w:right="855"/>
              <w:jc w:val="center"/>
              <w:rPr>
                <w:sz w:val="21"/>
              </w:rPr>
            </w:pPr>
            <w:r>
              <w:rPr>
                <w:sz w:val="21"/>
              </w:rPr>
              <w:t>Medium shaft of arm</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59"/>
              <w:ind w:left="262" w:right="246"/>
              <w:jc w:val="center"/>
              <w:rPr>
                <w:sz w:val="21"/>
              </w:rPr>
            </w:pPr>
            <w:r>
              <w:rPr>
                <w:sz w:val="21"/>
              </w:rPr>
              <w:t>15</w:t>
            </w:r>
          </w:p>
        </w:tc>
        <w:tc>
          <w:tcPr>
            <w:tcW w:w="1108" w:type="dxa"/>
          </w:tcPr>
          <w:p>
            <w:pPr>
              <w:pStyle w:val="14"/>
              <w:spacing w:before="59"/>
              <w:ind w:left="186" w:right="167"/>
              <w:jc w:val="center"/>
              <w:rPr>
                <w:sz w:val="21"/>
              </w:rPr>
            </w:pPr>
            <w:r>
              <w:rPr>
                <w:sz w:val="21"/>
              </w:rPr>
              <w:t>3.15</w:t>
            </w:r>
          </w:p>
        </w:tc>
        <w:tc>
          <w:tcPr>
            <w:tcW w:w="4290" w:type="dxa"/>
          </w:tcPr>
          <w:p>
            <w:pPr>
              <w:pStyle w:val="14"/>
              <w:spacing w:before="59"/>
              <w:ind w:left="889" w:right="855"/>
              <w:jc w:val="center"/>
              <w:rPr>
                <w:sz w:val="21"/>
              </w:rPr>
            </w:pPr>
            <w:r>
              <w:rPr>
                <w:sz w:val="21"/>
              </w:rPr>
              <w:t>Front shaft of bucket cylinder</w:t>
            </w:r>
          </w:p>
        </w:tc>
        <w:tc>
          <w:tcPr>
            <w:tcW w:w="1480" w:type="dxa"/>
          </w:tcPr>
          <w:p>
            <w:pPr>
              <w:pStyle w:val="14"/>
              <w:spacing w:before="5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1"/>
              <w:ind w:left="262" w:right="246"/>
              <w:jc w:val="center"/>
              <w:rPr>
                <w:sz w:val="21"/>
              </w:rPr>
            </w:pPr>
            <w:r>
              <w:rPr>
                <w:sz w:val="21"/>
              </w:rPr>
              <w:t>16</w:t>
            </w:r>
          </w:p>
        </w:tc>
        <w:tc>
          <w:tcPr>
            <w:tcW w:w="1108" w:type="dxa"/>
          </w:tcPr>
          <w:p>
            <w:pPr>
              <w:pStyle w:val="14"/>
              <w:spacing w:before="61"/>
              <w:ind w:left="186" w:right="167"/>
              <w:jc w:val="center"/>
              <w:rPr>
                <w:sz w:val="21"/>
              </w:rPr>
            </w:pPr>
            <w:r>
              <w:rPr>
                <w:sz w:val="21"/>
              </w:rPr>
              <w:t>3.16</w:t>
            </w:r>
          </w:p>
        </w:tc>
        <w:tc>
          <w:tcPr>
            <w:tcW w:w="4290" w:type="dxa"/>
          </w:tcPr>
          <w:p>
            <w:pPr>
              <w:pStyle w:val="14"/>
              <w:spacing w:before="61"/>
              <w:ind w:left="886" w:right="855"/>
              <w:jc w:val="center"/>
              <w:rPr>
                <w:sz w:val="21"/>
              </w:rPr>
            </w:pPr>
            <w:r>
              <w:rPr>
                <w:sz w:val="21"/>
              </w:rPr>
              <w:t>Front shaft of arm</w:t>
            </w:r>
          </w:p>
        </w:tc>
        <w:tc>
          <w:tcPr>
            <w:tcW w:w="1480" w:type="dxa"/>
          </w:tcPr>
          <w:p>
            <w:pPr>
              <w:pStyle w:val="14"/>
              <w:spacing w:before="61"/>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91" w:type="dxa"/>
          </w:tcPr>
          <w:p>
            <w:pPr>
              <w:pStyle w:val="14"/>
              <w:spacing w:before="179"/>
              <w:ind w:left="262" w:right="246"/>
              <w:jc w:val="center"/>
              <w:rPr>
                <w:sz w:val="21"/>
              </w:rPr>
            </w:pPr>
            <w:r>
              <w:rPr>
                <w:sz w:val="21"/>
              </w:rPr>
              <w:t>17</w:t>
            </w:r>
          </w:p>
        </w:tc>
        <w:tc>
          <w:tcPr>
            <w:tcW w:w="1108" w:type="dxa"/>
          </w:tcPr>
          <w:p>
            <w:pPr>
              <w:pStyle w:val="14"/>
              <w:spacing w:before="179"/>
              <w:ind w:left="186" w:right="167"/>
              <w:jc w:val="center"/>
              <w:rPr>
                <w:sz w:val="21"/>
              </w:rPr>
            </w:pPr>
            <w:r>
              <w:rPr>
                <w:sz w:val="21"/>
              </w:rPr>
              <w:t>3.17</w:t>
            </w:r>
          </w:p>
        </w:tc>
        <w:tc>
          <w:tcPr>
            <w:tcW w:w="4290" w:type="dxa"/>
          </w:tcPr>
          <w:p>
            <w:pPr>
              <w:pStyle w:val="14"/>
              <w:spacing w:before="59"/>
              <w:ind w:left="1522" w:right="535" w:hanging="946"/>
              <w:rPr>
                <w:sz w:val="21"/>
              </w:rPr>
            </w:pPr>
            <w:r>
              <w:rPr>
                <w:sz w:val="21"/>
              </w:rPr>
              <w:t>Connecting shaft between bucket and connecting rod</w:t>
            </w:r>
          </w:p>
        </w:tc>
        <w:tc>
          <w:tcPr>
            <w:tcW w:w="1480" w:type="dxa"/>
          </w:tcPr>
          <w:p>
            <w:pPr>
              <w:pStyle w:val="14"/>
              <w:spacing w:before="179"/>
              <w:ind w:left="11"/>
              <w:jc w:val="center"/>
              <w:rPr>
                <w:sz w:val="21"/>
              </w:rPr>
            </w:pPr>
            <w:r>
              <w:rPr>
                <w:w w:val="95"/>
                <w:sz w:val="21"/>
              </w:rPr>
              <w:t>1</w:t>
            </w:r>
          </w:p>
        </w:tc>
        <w:tc>
          <w:tcPr>
            <w:tcW w:w="2085" w:type="dxa"/>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91" w:type="dxa"/>
          </w:tcPr>
          <w:p>
            <w:pPr>
              <w:pStyle w:val="14"/>
              <w:spacing w:before="60"/>
              <w:ind w:left="262" w:right="246"/>
              <w:jc w:val="center"/>
              <w:rPr>
                <w:sz w:val="21"/>
              </w:rPr>
            </w:pPr>
            <w:r>
              <w:rPr>
                <w:sz w:val="21"/>
              </w:rPr>
              <w:t>18</w:t>
            </w:r>
          </w:p>
        </w:tc>
        <w:tc>
          <w:tcPr>
            <w:tcW w:w="1108" w:type="dxa"/>
          </w:tcPr>
          <w:p>
            <w:pPr>
              <w:pStyle w:val="14"/>
              <w:spacing w:before="60"/>
              <w:ind w:left="186" w:right="167"/>
              <w:jc w:val="center"/>
              <w:rPr>
                <w:sz w:val="21"/>
              </w:rPr>
            </w:pPr>
            <w:r>
              <w:rPr>
                <w:sz w:val="21"/>
              </w:rPr>
              <w:t>3.18</w:t>
            </w:r>
          </w:p>
        </w:tc>
        <w:tc>
          <w:tcPr>
            <w:tcW w:w="4290" w:type="dxa"/>
          </w:tcPr>
          <w:p>
            <w:pPr>
              <w:pStyle w:val="14"/>
              <w:spacing w:before="60"/>
              <w:ind w:left="878" w:right="855"/>
              <w:jc w:val="center"/>
              <w:rPr>
                <w:sz w:val="21"/>
              </w:rPr>
            </w:pPr>
            <w:r>
              <w:rPr>
                <w:sz w:val="21"/>
              </w:rPr>
              <w:t>Shaft locker sleeve</w:t>
            </w:r>
          </w:p>
        </w:tc>
        <w:tc>
          <w:tcPr>
            <w:tcW w:w="1480" w:type="dxa"/>
          </w:tcPr>
          <w:p>
            <w:pPr>
              <w:pStyle w:val="14"/>
              <w:spacing w:before="60"/>
              <w:ind w:left="11"/>
              <w:jc w:val="center"/>
              <w:rPr>
                <w:sz w:val="21"/>
              </w:rPr>
            </w:pPr>
            <w:r>
              <w:rPr>
                <w:w w:val="95"/>
                <w:sz w:val="21"/>
              </w:rPr>
              <w:t>7</w:t>
            </w:r>
          </w:p>
        </w:tc>
        <w:tc>
          <w:tcPr>
            <w:tcW w:w="2085" w:type="dxa"/>
          </w:tcPr>
          <w:p>
            <w:pPr>
              <w:pStyle w:val="14"/>
              <w:rPr>
                <w:sz w:val="20"/>
              </w:rPr>
            </w:pPr>
          </w:p>
        </w:tc>
      </w:tr>
    </w:tbl>
    <w:p>
      <w:pPr>
        <w:rPr>
          <w:rFonts w:hint="eastAsia" w:eastAsia="宋体"/>
          <w:lang w:val="en-US" w:eastAsia="zh-CN"/>
        </w:rPr>
      </w:pPr>
      <w:r>
        <w:rPr>
          <w:rFonts w:hint="eastAsia" w:eastAsia="宋体"/>
          <w:lang w:val="en-US" w:eastAsia="zh-CN"/>
        </w:rPr>
        <w:t xml:space="preserve">  </w:t>
      </w: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r>
        <w:drawing>
          <wp:inline distT="0" distB="0" distL="114300" distR="114300">
            <wp:extent cx="6537960" cy="6217920"/>
            <wp:effectExtent l="0" t="0" r="0" b="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56"/>
                    <a:stretch>
                      <a:fillRect/>
                    </a:stretch>
                  </pic:blipFill>
                  <pic:spPr>
                    <a:xfrm>
                      <a:off x="0" y="0"/>
                      <a:ext cx="6537960" cy="6217920"/>
                    </a:xfrm>
                    <a:prstGeom prst="rect">
                      <a:avLst/>
                    </a:prstGeom>
                    <a:noFill/>
                    <a:ln>
                      <a:noFill/>
                    </a:ln>
                  </pic:spPr>
                </pic:pic>
              </a:graphicData>
            </a:graphic>
          </wp:inline>
        </w:drawing>
      </w: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ind w:firstLine="9240" w:firstLineChars="4200"/>
        <w:rPr>
          <w:rFonts w:hint="default" w:eastAsia="宋体"/>
          <w:lang w:val="en-US" w:eastAsia="zh-CN"/>
        </w:rPr>
      </w:pPr>
      <w:r>
        <w:rPr>
          <w:rFonts w:hint="eastAsia" w:eastAsia="宋体"/>
          <w:lang w:val="en-US" w:eastAsia="zh-CN"/>
        </w:rPr>
        <w:t>VERSION.2023</w:t>
      </w:r>
    </w:p>
    <w:p>
      <w:pPr>
        <w:rPr>
          <w:rFonts w:hint="default" w:eastAsia="宋体"/>
          <w:lang w:val="en-US" w:eastAsia="zh-CN"/>
        </w:rPr>
      </w:pPr>
    </w:p>
    <w:sectPr>
      <w:pgSz w:w="11910" w:h="16840"/>
      <w:pgMar w:top="1320" w:right="340" w:bottom="800" w:left="560" w:header="0" w:footer="606"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p>
    <w:pPr>
      <w:pStyle w:val="5"/>
      <w:spacing w:line="14" w:lineRule="auto"/>
      <w:ind w:left="0"/>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07950" cy="152400"/>
              <wp:effectExtent l="0" t="0" r="0" b="0"/>
              <wp:wrapNone/>
              <wp:docPr id="58" name="文本框 8"/>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8" o:spid="_x0000_s1026" o:spt="202" type="#_x0000_t202" style="position:absolute;left:0pt;margin-top:0pt;height:12pt;width:8.5pt;mso-position-horizontal:center;mso-position-horizontal-relative:margin;z-index:251661312;mso-width-relative:page;mso-height-relative:page;" filled="f" stroked="f" coordsize="21600,21600" o:gfxdata="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e81+9MAAAADAQAADwAAAAAAAAABACAAAAAiAAAAZHJzL2Rvd25yZXYueG1sUEsBAhQAFAAA&#10;AAgAh07iQCiWERi7AQAAcgMAAA4AAAAAAAAAAQAgAAAAIgEAAGRycy9lMm9Eb2MueG1sUEsFBgAA&#10;AAAGAAYAWQEAAE8FAAAAAA==&#10;">
              <v:fill on="f" focussize="0,0"/>
              <v:stroke on="f"/>
              <v:imagedata o:title=""/>
              <o:lock v:ext="edit" aspectratio="f"/>
              <v:textbox inset="0mm,0mm,0mm,0mm">
                <w:txbxContent>
                  <w:p>
                    <w:pPr>
                      <w:spacing w:before="12"/>
                      <w:ind w:left="40"/>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66370" cy="152400"/>
              <wp:effectExtent l="0" t="0" r="0" b="0"/>
              <wp:wrapNone/>
              <wp:docPr id="60"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5" o:spid="_x0000_s1026" o:spt="202" type="#_x0000_t202" style="position:absolute;left:0pt;margin-top:0pt;height:12pt;width:13.1pt;mso-position-horizontal:center;mso-position-horizontal-relative:margin;z-index:25166233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T5CC0wAAAAMBAAAPAAAAAAAAAAEAIAAAACIAAABkcnMvZG93bnJldi54bWxQSwECFAAUAAAA&#10;CACHTuJAectDtboBAAByAwAADgAAAAAAAAABACAAAAAiAQAAZHJzL2Uyb0RvYy54bWxQSwUGAAAA&#10;AAYABgBZAQAATgUAAAAA&#10;">
              <v:fill on="f" focussize="0,0"/>
              <v:stroke on="f"/>
              <v:imagedata o:title=""/>
              <o:lock v:ext="edit" aspectratio="f"/>
              <v:textbox inset="0mm,0mm,0mm,0mm">
                <w:txbxContent>
                  <w:p>
                    <w:pPr>
                      <w:spacing w:before="12"/>
                      <w:ind w:left="40"/>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p>
    <w:pPr>
      <w:pStyle w:val="5"/>
      <w:spacing w:line="14" w:lineRule="auto"/>
      <w:ind w:left="0"/>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66370" cy="152400"/>
              <wp:effectExtent l="0" t="0" r="0" b="0"/>
              <wp:wrapNone/>
              <wp:docPr id="62" name="文本框 1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4" o:spid="_x0000_s1026" o:spt="202" type="#_x0000_t202" style="position:absolute;left:0pt;margin-top:0pt;height:12pt;width:13.1pt;mso-position-horizontal:center;mso-position-horizontal-relative:margin;z-index:25166233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Bm806IvAEAAHMDAAAOAAAAAAAAAAEAIAAAACIBAABkcnMvZTJvRG9jLnhtbFBLBQYA&#10;AAAABgAGAFkBAABQBQAAAAA=&#10;">
              <v:fill on="f" focussize="0,0"/>
              <v:stroke on="f"/>
              <v:imagedata o:title=""/>
              <o:lock v:ext="edit" aspectratio="f"/>
              <v:textbox inset="0mm,0mm,0mm,0mm">
                <w:txbxContent>
                  <w:p>
                    <w:pPr>
                      <w:spacing w:before="12"/>
                      <w:ind w:left="40"/>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p>
  <w:p>
    <w:pPr>
      <w:pStyle w:val="5"/>
      <w:spacing w:line="14" w:lineRule="auto"/>
      <w:ind w:left="0"/>
      <w:rPr>
        <w:sz w:val="20"/>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87DicoBAACbAwAADgAAAAAAAAABACAAAAAeAQAAZHJzL2Uyb0Rv&#10;Yy54bWxQSwUGAAAAAAYABgBZAQAAWgUAAAAA&#10;">
              <v:fill on="f" focussize="0,0"/>
              <v:stroke on="f"/>
              <v:imagedata o:title=""/>
              <o:lock v:ext="edit" aspectratio="f"/>
              <v:textbox inset="0mm,0mm,0mm,0mm" style="mso-fit-shape-to-text:t;">
                <w:txbxContent>
                  <w:p>
                    <w:pPr>
                      <w:pStyle w:val="6"/>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IoqckBAACa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6jJI5bnPj554/zrz/n39/J&#10;ddanD1Bj2n3AxDS88wNuzewHdGbag4o2f5EQwThCnS7qyiERkR+tlqtVhSGBsfmC+OzheYiQ3ktv&#10;STYaGnF8RVV+/AhpTJ1TcjXn77QxZYTG/eNAzOxhufexx2ylYTdMhHa+PSGfHiffUIeLTon54FBY&#10;7C/NRpyN3WwcQtT7rmxRrgfh9pCwidJbrjDCToVxZIXdtF55Jx7fS9bDL7X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WAiipyQEAAJoDAAAOAAAAAAAAAAEAIAAAAB4BAABkcnMvZTJvRG9j&#10;LnhtbFBLBQYAAAAABgAGAFkBAABZBQAAAAA=&#10;">
              <v:fill on="f" focussize="0,0"/>
              <v:stroke on="f"/>
              <v:imagedata o:title=""/>
              <o:lock v:ext="edit" aspectratio="f"/>
              <v:textbox inset="0mm,0mm,0mm,0mm" style="mso-fit-shape-to-text:t;">
                <w:txbxContent>
                  <w:p>
                    <w:pPr>
                      <w:pStyle w:val="6"/>
                    </w:pP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3769360</wp:posOffset>
              </wp:positionH>
              <wp:positionV relativeFrom="page">
                <wp:posOffset>10118090</wp:posOffset>
              </wp:positionV>
              <wp:extent cx="166370" cy="152400"/>
              <wp:effectExtent l="0" t="0" r="0" b="0"/>
              <wp:wrapNone/>
              <wp:docPr id="64"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hint="default" w:eastAsia="宋体"/>
                              <w:sz w:val="18"/>
                              <w:lang w:val="en-US" w:eastAsia="zh-CN"/>
                            </w:rPr>
                          </w:pPr>
                          <w:r>
                            <w:rPr>
                              <w:rFonts w:hint="eastAsia" w:eastAsia="宋体"/>
                              <w:sz w:val="18"/>
                              <w:lang w:val="en-US" w:eastAsia="zh-CN"/>
                            </w:rPr>
                            <w:t>16</w:t>
                          </w:r>
                        </w:p>
                      </w:txbxContent>
                    </wps:txbx>
                    <wps:bodyPr lIns="0" tIns="0" rIns="0" bIns="0" upright="1"/>
                  </wps:wsp>
                </a:graphicData>
              </a:graphic>
            </wp:anchor>
          </w:drawing>
        </mc:Choice>
        <mc:Fallback>
          <w:pict>
            <v:shape id="文本框 4" o:spid="_x0000_s1026" o:spt="202" type="#_x0000_t202" style="position:absolute;left:0pt;margin-left:296.8pt;margin-top:796.7pt;height:12pt;width:13.1pt;mso-position-horizontal-relative:page;mso-position-vertical-relative:page;z-index:-251653120;mso-width-relative:page;mso-height-relative:page;" filled="f" stroked="f" coordsize="21600,21600" o:gfxdata="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aLolnaAAAADQEAAA8AAAAAAAAAAQAgAAAAIgAAAGRycy9kb3ducmV2LnhtbFBL&#10;AQIUABQAAAAIAIdO4kB57QSXuwEAAHIDAAAOAAAAAAAAAAEAIAAAACkBAABkcnMvZTJvRG9jLnht&#10;bFBLBQYAAAAABgAGAFkBAABWBQAAAAA=&#10;">
              <v:fill on="f" focussize="0,0"/>
              <v:stroke on="f"/>
              <v:imagedata o:title=""/>
              <o:lock v:ext="edit" aspectratio="f"/>
              <v:textbox inset="0mm,0mm,0mm,0mm">
                <w:txbxContent>
                  <w:p>
                    <w:pPr>
                      <w:spacing w:before="12"/>
                      <w:ind w:left="40"/>
                      <w:rPr>
                        <w:rFonts w:hint="default" w:eastAsia="宋体"/>
                        <w:sz w:val="18"/>
                        <w:lang w:val="en-US" w:eastAsia="zh-CN"/>
                      </w:rPr>
                    </w:pPr>
                    <w:r>
                      <w:rPr>
                        <w:rFonts w:hint="eastAsia" w:eastAsia="宋体"/>
                        <w:sz w:val="18"/>
                        <w:lang w:val="en-US" w:eastAsia="zh-CN"/>
                      </w:rPr>
                      <w:t>16</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17</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dPmKMoBAACbAwAADgAAAAAAAAABACAAAAAeAQAAZHJzL2Uyb0Rv&#10;Yy54bWxQSwUGAAAAAAYABgBZAQAAWg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26</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tcngsoBAACbAwAADgAAAAAAAAABACAAAAAeAQAAZHJzL2Uyb0Rv&#10;Yy54bWxQSwUGAAAAAAYABgBZAQAAWg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36</w:t>
                          </w:r>
                          <w:r>
                            <w:fldChar w:fldCharType="end"/>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37tmskBAACb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1aUOG5x4pfv3y4/fl1+fiXL&#10;11mgPkCNeXcBM9Pw1g+4NrMf0Jl5Dyra/EVGBOMo7/kqrxwSEfnRerVeVxgSGJsviM8enocI6Z30&#10;lmSjoRHnV2Tlpw+QxtQ5JVdz/lYbU2Zo3F8OxMwelnsfe8xWGvbDRGjv2zPy6XH0DXW46ZSY9w6V&#10;zVsyG3E29rNxDFEfurJGuR6EN8eETZTecoURdiqMMyvspv3KS/HnvWQ9/FP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bfu2ayQEAAJs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IbpeyQEAAJs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eastAsia="宋体"/>
        <w:b/>
        <w:bCs/>
        <w:sz w:val="30"/>
        <w:szCs w:val="30"/>
        <w:lang w:val="en-US" w:eastAsia="zh-CN"/>
      </w:rPr>
    </w:pPr>
    <w:r>
      <w:rPr>
        <w:rFonts w:hint="eastAsia" w:eastAsia="宋体"/>
        <w:b/>
        <w:bCs/>
        <w:sz w:val="30"/>
        <w:szCs w:val="30"/>
        <w:lang w:val="en-US" w:eastAsia="zh-CN"/>
      </w:rPr>
      <w:t>Capital Automotive Equipment Limited.</w:t>
    </w:r>
  </w:p>
  <w:p>
    <w:pPr>
      <w:pStyle w:val="2"/>
      <w:spacing w:before="78"/>
      <w:ind w:left="1425"/>
      <w:rPr>
        <w:rFonts w:hint="eastAsia" w:eastAsia="宋体"/>
        <w:b/>
        <w:bCs/>
        <w:sz w:val="30"/>
        <w:szCs w:val="30"/>
        <w:lang w:val="en-US" w:eastAsia="zh-CN"/>
      </w:rPr>
    </w:pPr>
    <w:r>
      <w:rPr>
        <w:rFonts w:hint="eastAsia"/>
        <w:sz w:val="15"/>
        <w:szCs w:val="15"/>
        <w:lang w:val="en-US" w:eastAsia="en-US"/>
      </w:rPr>
      <w:t>245 lottridge st hamilton ontario ，L8L 6W1</w:t>
    </w:r>
    <w:r>
      <w:rPr>
        <w:rFonts w:hint="eastAsia" w:eastAsia="宋体"/>
        <w:sz w:val="15"/>
        <w:szCs w:val="15"/>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5D6BD6"/>
    <w:multiLevelType w:val="multilevel"/>
    <w:tmpl w:val="015D6BD6"/>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
    <w:nsid w:val="02797DCC"/>
    <w:multiLevelType w:val="multilevel"/>
    <w:tmpl w:val="02797DCC"/>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
    <w:nsid w:val="02AD49CD"/>
    <w:multiLevelType w:val="multilevel"/>
    <w:tmpl w:val="02AD49CD"/>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
    <w:nsid w:val="05345E6E"/>
    <w:multiLevelType w:val="multilevel"/>
    <w:tmpl w:val="05345E6E"/>
    <w:lvl w:ilvl="0" w:tentative="0">
      <w:start w:val="0"/>
      <w:numFmt w:val="bullet"/>
      <w:lvlText w:val="◆"/>
      <w:lvlJc w:val="left"/>
      <w:pPr>
        <w:ind w:left="895" w:hanging="212"/>
      </w:pPr>
      <w:rPr>
        <w:rFonts w:hint="default" w:ascii="宋体" w:hAnsi="宋体" w:eastAsia="宋体" w:cs="宋体"/>
        <w:w w:val="98"/>
        <w:sz w:val="19"/>
        <w:szCs w:val="19"/>
        <w:lang w:val="en-US" w:eastAsia="en-US" w:bidi="en-US"/>
      </w:rPr>
    </w:lvl>
    <w:lvl w:ilvl="1" w:tentative="0">
      <w:start w:val="0"/>
      <w:numFmt w:val="bullet"/>
      <w:lvlText w:val="•"/>
      <w:lvlJc w:val="left"/>
      <w:pPr>
        <w:ind w:left="1794" w:hanging="212"/>
      </w:pPr>
      <w:rPr>
        <w:rFonts w:hint="default"/>
        <w:lang w:val="en-US" w:eastAsia="en-US" w:bidi="en-US"/>
      </w:rPr>
    </w:lvl>
    <w:lvl w:ilvl="2" w:tentative="0">
      <w:start w:val="0"/>
      <w:numFmt w:val="bullet"/>
      <w:lvlText w:val="•"/>
      <w:lvlJc w:val="left"/>
      <w:pPr>
        <w:ind w:left="2688" w:hanging="212"/>
      </w:pPr>
      <w:rPr>
        <w:rFonts w:hint="default"/>
        <w:lang w:val="en-US" w:eastAsia="en-US" w:bidi="en-US"/>
      </w:rPr>
    </w:lvl>
    <w:lvl w:ilvl="3" w:tentative="0">
      <w:start w:val="0"/>
      <w:numFmt w:val="bullet"/>
      <w:lvlText w:val="•"/>
      <w:lvlJc w:val="left"/>
      <w:pPr>
        <w:ind w:left="3583" w:hanging="212"/>
      </w:pPr>
      <w:rPr>
        <w:rFonts w:hint="default"/>
        <w:lang w:val="en-US" w:eastAsia="en-US" w:bidi="en-US"/>
      </w:rPr>
    </w:lvl>
    <w:lvl w:ilvl="4" w:tentative="0">
      <w:start w:val="0"/>
      <w:numFmt w:val="bullet"/>
      <w:lvlText w:val="•"/>
      <w:lvlJc w:val="left"/>
      <w:pPr>
        <w:ind w:left="4477" w:hanging="212"/>
      </w:pPr>
      <w:rPr>
        <w:rFonts w:hint="default"/>
        <w:lang w:val="en-US" w:eastAsia="en-US" w:bidi="en-US"/>
      </w:rPr>
    </w:lvl>
    <w:lvl w:ilvl="5" w:tentative="0">
      <w:start w:val="0"/>
      <w:numFmt w:val="bullet"/>
      <w:lvlText w:val="•"/>
      <w:lvlJc w:val="left"/>
      <w:pPr>
        <w:ind w:left="5372" w:hanging="212"/>
      </w:pPr>
      <w:rPr>
        <w:rFonts w:hint="default"/>
        <w:lang w:val="en-US" w:eastAsia="en-US" w:bidi="en-US"/>
      </w:rPr>
    </w:lvl>
    <w:lvl w:ilvl="6" w:tentative="0">
      <w:start w:val="0"/>
      <w:numFmt w:val="bullet"/>
      <w:lvlText w:val="•"/>
      <w:lvlJc w:val="left"/>
      <w:pPr>
        <w:ind w:left="6266" w:hanging="212"/>
      </w:pPr>
      <w:rPr>
        <w:rFonts w:hint="default"/>
        <w:lang w:val="en-US" w:eastAsia="en-US" w:bidi="en-US"/>
      </w:rPr>
    </w:lvl>
    <w:lvl w:ilvl="7" w:tentative="0">
      <w:start w:val="0"/>
      <w:numFmt w:val="bullet"/>
      <w:lvlText w:val="•"/>
      <w:lvlJc w:val="left"/>
      <w:pPr>
        <w:ind w:left="7160" w:hanging="212"/>
      </w:pPr>
      <w:rPr>
        <w:rFonts w:hint="default"/>
        <w:lang w:val="en-US" w:eastAsia="en-US" w:bidi="en-US"/>
      </w:rPr>
    </w:lvl>
    <w:lvl w:ilvl="8" w:tentative="0">
      <w:start w:val="0"/>
      <w:numFmt w:val="bullet"/>
      <w:lvlText w:val="•"/>
      <w:lvlJc w:val="left"/>
      <w:pPr>
        <w:ind w:left="8055" w:hanging="212"/>
      </w:pPr>
      <w:rPr>
        <w:rFonts w:hint="default"/>
        <w:lang w:val="en-US" w:eastAsia="en-US" w:bidi="en-US"/>
      </w:rPr>
    </w:lvl>
  </w:abstractNum>
  <w:abstractNum w:abstractNumId="4">
    <w:nsid w:val="08B25678"/>
    <w:multiLevelType w:val="multilevel"/>
    <w:tmpl w:val="08B25678"/>
    <w:lvl w:ilvl="0" w:tentative="0">
      <w:start w:val="1"/>
      <w:numFmt w:val="decimal"/>
      <w:lvlText w:val="%1."/>
      <w:lvlJc w:val="left"/>
      <w:pPr>
        <w:ind w:left="68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1713" w:hanging="420"/>
      </w:pPr>
      <w:rPr>
        <w:rFonts w:hint="default"/>
        <w:lang w:val="en-US" w:eastAsia="en-US" w:bidi="en-US"/>
      </w:rPr>
    </w:lvl>
    <w:lvl w:ilvl="2" w:tentative="0">
      <w:start w:val="0"/>
      <w:numFmt w:val="bullet"/>
      <w:lvlText w:val="•"/>
      <w:lvlJc w:val="left"/>
      <w:pPr>
        <w:ind w:left="2746" w:hanging="420"/>
      </w:pPr>
      <w:rPr>
        <w:rFonts w:hint="default"/>
        <w:lang w:val="en-US" w:eastAsia="en-US" w:bidi="en-US"/>
      </w:rPr>
    </w:lvl>
    <w:lvl w:ilvl="3" w:tentative="0">
      <w:start w:val="0"/>
      <w:numFmt w:val="bullet"/>
      <w:lvlText w:val="•"/>
      <w:lvlJc w:val="left"/>
      <w:pPr>
        <w:ind w:left="3779" w:hanging="420"/>
      </w:pPr>
      <w:rPr>
        <w:rFonts w:hint="default"/>
        <w:lang w:val="en-US" w:eastAsia="en-US" w:bidi="en-US"/>
      </w:rPr>
    </w:lvl>
    <w:lvl w:ilvl="4" w:tentative="0">
      <w:start w:val="0"/>
      <w:numFmt w:val="bullet"/>
      <w:lvlText w:val="•"/>
      <w:lvlJc w:val="left"/>
      <w:pPr>
        <w:ind w:left="4812" w:hanging="420"/>
      </w:pPr>
      <w:rPr>
        <w:rFonts w:hint="default"/>
        <w:lang w:val="en-US" w:eastAsia="en-US" w:bidi="en-US"/>
      </w:rPr>
    </w:lvl>
    <w:lvl w:ilvl="5" w:tentative="0">
      <w:start w:val="0"/>
      <w:numFmt w:val="bullet"/>
      <w:lvlText w:val="•"/>
      <w:lvlJc w:val="left"/>
      <w:pPr>
        <w:ind w:left="5845" w:hanging="420"/>
      </w:pPr>
      <w:rPr>
        <w:rFonts w:hint="default"/>
        <w:lang w:val="en-US" w:eastAsia="en-US" w:bidi="en-US"/>
      </w:rPr>
    </w:lvl>
    <w:lvl w:ilvl="6" w:tentative="0">
      <w:start w:val="0"/>
      <w:numFmt w:val="bullet"/>
      <w:lvlText w:val="•"/>
      <w:lvlJc w:val="left"/>
      <w:pPr>
        <w:ind w:left="6878" w:hanging="420"/>
      </w:pPr>
      <w:rPr>
        <w:rFonts w:hint="default"/>
        <w:lang w:val="en-US" w:eastAsia="en-US" w:bidi="en-US"/>
      </w:rPr>
    </w:lvl>
    <w:lvl w:ilvl="7" w:tentative="0">
      <w:start w:val="0"/>
      <w:numFmt w:val="bullet"/>
      <w:lvlText w:val="•"/>
      <w:lvlJc w:val="left"/>
      <w:pPr>
        <w:ind w:left="7911" w:hanging="420"/>
      </w:pPr>
      <w:rPr>
        <w:rFonts w:hint="default"/>
        <w:lang w:val="en-US" w:eastAsia="en-US" w:bidi="en-US"/>
      </w:rPr>
    </w:lvl>
    <w:lvl w:ilvl="8" w:tentative="0">
      <w:start w:val="0"/>
      <w:numFmt w:val="bullet"/>
      <w:lvlText w:val="•"/>
      <w:lvlJc w:val="left"/>
      <w:pPr>
        <w:ind w:left="8944" w:hanging="420"/>
      </w:pPr>
      <w:rPr>
        <w:rFonts w:hint="default"/>
        <w:lang w:val="en-US" w:eastAsia="en-US" w:bidi="en-US"/>
      </w:rPr>
    </w:lvl>
  </w:abstractNum>
  <w:abstractNum w:abstractNumId="5">
    <w:nsid w:val="0AF80D5D"/>
    <w:multiLevelType w:val="multilevel"/>
    <w:tmpl w:val="0AF80D5D"/>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6">
    <w:nsid w:val="10C57986"/>
    <w:multiLevelType w:val="multilevel"/>
    <w:tmpl w:val="10C57986"/>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7">
    <w:nsid w:val="11854723"/>
    <w:multiLevelType w:val="multilevel"/>
    <w:tmpl w:val="11854723"/>
    <w:lvl w:ilvl="0" w:tentative="0">
      <w:start w:val="0"/>
      <w:numFmt w:val="bullet"/>
      <w:lvlText w:val="●"/>
      <w:lvlJc w:val="left"/>
      <w:pPr>
        <w:ind w:left="1002" w:hanging="315"/>
      </w:pPr>
      <w:rPr>
        <w:rFonts w:hint="default" w:ascii="宋体" w:hAnsi="宋体" w:eastAsia="宋体" w:cs="宋体"/>
        <w:w w:val="97"/>
        <w:sz w:val="21"/>
        <w:szCs w:val="21"/>
        <w:lang w:val="en-US" w:eastAsia="en-US" w:bidi="en-US"/>
      </w:rPr>
    </w:lvl>
    <w:lvl w:ilvl="1" w:tentative="0">
      <w:start w:val="0"/>
      <w:numFmt w:val="bullet"/>
      <w:lvlText w:val="•"/>
      <w:lvlJc w:val="left"/>
      <w:pPr>
        <w:ind w:left="2001" w:hanging="315"/>
      </w:pPr>
      <w:rPr>
        <w:rFonts w:hint="default"/>
        <w:lang w:val="en-US" w:eastAsia="en-US" w:bidi="en-US"/>
      </w:rPr>
    </w:lvl>
    <w:lvl w:ilvl="2" w:tentative="0">
      <w:start w:val="0"/>
      <w:numFmt w:val="bullet"/>
      <w:lvlText w:val="•"/>
      <w:lvlJc w:val="left"/>
      <w:pPr>
        <w:ind w:left="3002" w:hanging="315"/>
      </w:pPr>
      <w:rPr>
        <w:rFonts w:hint="default"/>
        <w:lang w:val="en-US" w:eastAsia="en-US" w:bidi="en-US"/>
      </w:rPr>
    </w:lvl>
    <w:lvl w:ilvl="3" w:tentative="0">
      <w:start w:val="0"/>
      <w:numFmt w:val="bullet"/>
      <w:lvlText w:val="•"/>
      <w:lvlJc w:val="left"/>
      <w:pPr>
        <w:ind w:left="4003" w:hanging="315"/>
      </w:pPr>
      <w:rPr>
        <w:rFonts w:hint="default"/>
        <w:lang w:val="en-US" w:eastAsia="en-US" w:bidi="en-US"/>
      </w:rPr>
    </w:lvl>
    <w:lvl w:ilvl="4" w:tentative="0">
      <w:start w:val="0"/>
      <w:numFmt w:val="bullet"/>
      <w:lvlText w:val="•"/>
      <w:lvlJc w:val="left"/>
      <w:pPr>
        <w:ind w:left="5004" w:hanging="315"/>
      </w:pPr>
      <w:rPr>
        <w:rFonts w:hint="default"/>
        <w:lang w:val="en-US" w:eastAsia="en-US" w:bidi="en-US"/>
      </w:rPr>
    </w:lvl>
    <w:lvl w:ilvl="5" w:tentative="0">
      <w:start w:val="0"/>
      <w:numFmt w:val="bullet"/>
      <w:lvlText w:val="•"/>
      <w:lvlJc w:val="left"/>
      <w:pPr>
        <w:ind w:left="6005" w:hanging="315"/>
      </w:pPr>
      <w:rPr>
        <w:rFonts w:hint="default"/>
        <w:lang w:val="en-US" w:eastAsia="en-US" w:bidi="en-US"/>
      </w:rPr>
    </w:lvl>
    <w:lvl w:ilvl="6" w:tentative="0">
      <w:start w:val="0"/>
      <w:numFmt w:val="bullet"/>
      <w:lvlText w:val="•"/>
      <w:lvlJc w:val="left"/>
      <w:pPr>
        <w:ind w:left="7006" w:hanging="315"/>
      </w:pPr>
      <w:rPr>
        <w:rFonts w:hint="default"/>
        <w:lang w:val="en-US" w:eastAsia="en-US" w:bidi="en-US"/>
      </w:rPr>
    </w:lvl>
    <w:lvl w:ilvl="7" w:tentative="0">
      <w:start w:val="0"/>
      <w:numFmt w:val="bullet"/>
      <w:lvlText w:val="•"/>
      <w:lvlJc w:val="left"/>
      <w:pPr>
        <w:ind w:left="8007" w:hanging="315"/>
      </w:pPr>
      <w:rPr>
        <w:rFonts w:hint="default"/>
        <w:lang w:val="en-US" w:eastAsia="en-US" w:bidi="en-US"/>
      </w:rPr>
    </w:lvl>
    <w:lvl w:ilvl="8" w:tentative="0">
      <w:start w:val="0"/>
      <w:numFmt w:val="bullet"/>
      <w:lvlText w:val="•"/>
      <w:lvlJc w:val="left"/>
      <w:pPr>
        <w:ind w:left="9008" w:hanging="315"/>
      </w:pPr>
      <w:rPr>
        <w:rFonts w:hint="default"/>
        <w:lang w:val="en-US" w:eastAsia="en-US" w:bidi="en-US"/>
      </w:rPr>
    </w:lvl>
  </w:abstractNum>
  <w:abstractNum w:abstractNumId="8">
    <w:nsid w:val="120203CC"/>
    <w:multiLevelType w:val="multilevel"/>
    <w:tmpl w:val="120203CC"/>
    <w:lvl w:ilvl="0" w:tentative="0">
      <w:start w:val="2"/>
      <w:numFmt w:val="lowerLetter"/>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9">
    <w:nsid w:val="14315CAD"/>
    <w:multiLevelType w:val="multilevel"/>
    <w:tmpl w:val="14315CAD"/>
    <w:lvl w:ilvl="0" w:tentative="0">
      <w:start w:val="1"/>
      <w:numFmt w:val="decimal"/>
      <w:lvlText w:val="%1"/>
      <w:lvlJc w:val="left"/>
      <w:pPr>
        <w:ind w:left="688" w:hanging="420"/>
        <w:jc w:val="left"/>
      </w:pPr>
      <w:rPr>
        <w:rFonts w:hint="default"/>
        <w:lang w:val="en-US" w:eastAsia="en-US" w:bidi="en-US"/>
      </w:rPr>
    </w:lvl>
    <w:lvl w:ilvl="1" w:tentative="0">
      <w:start w:val="1"/>
      <w:numFmt w:val="decimal"/>
      <w:lvlText w:val="%1.%2"/>
      <w:lvlJc w:val="left"/>
      <w:pPr>
        <w:ind w:left="688" w:hanging="420"/>
        <w:jc w:val="left"/>
      </w:pPr>
      <w:rPr>
        <w:rFonts w:hint="default" w:ascii="Times New Roman" w:hAnsi="Times New Roman" w:eastAsia="Times New Roman" w:cs="Times New Roman"/>
        <w:spacing w:val="0"/>
        <w:w w:val="95"/>
        <w:sz w:val="21"/>
        <w:szCs w:val="21"/>
        <w:lang w:val="en-US" w:eastAsia="en-US" w:bidi="en-US"/>
      </w:rPr>
    </w:lvl>
    <w:lvl w:ilvl="2" w:tentative="0">
      <w:start w:val="1"/>
      <w:numFmt w:val="decimal"/>
      <w:lvlText w:val="%3)"/>
      <w:lvlJc w:val="left"/>
      <w:pPr>
        <w:ind w:left="1528" w:hanging="420"/>
        <w:jc w:val="left"/>
      </w:pPr>
      <w:rPr>
        <w:rFonts w:hint="default" w:ascii="Times New Roman" w:hAnsi="Times New Roman" w:eastAsia="Times New Roman" w:cs="Times New Roman"/>
        <w:spacing w:val="0"/>
        <w:w w:val="95"/>
        <w:sz w:val="21"/>
        <w:szCs w:val="21"/>
        <w:lang w:val="en-US" w:eastAsia="en-US" w:bidi="en-US"/>
      </w:rPr>
    </w:lvl>
    <w:lvl w:ilvl="3" w:tentative="0">
      <w:start w:val="0"/>
      <w:numFmt w:val="bullet"/>
      <w:lvlText w:val="•"/>
      <w:lvlJc w:val="left"/>
      <w:pPr>
        <w:ind w:left="3628" w:hanging="420"/>
      </w:pPr>
      <w:rPr>
        <w:rFonts w:hint="default"/>
        <w:lang w:val="en-US" w:eastAsia="en-US" w:bidi="en-US"/>
      </w:rPr>
    </w:lvl>
    <w:lvl w:ilvl="4" w:tentative="0">
      <w:start w:val="0"/>
      <w:numFmt w:val="bullet"/>
      <w:lvlText w:val="•"/>
      <w:lvlJc w:val="left"/>
      <w:pPr>
        <w:ind w:left="4683" w:hanging="420"/>
      </w:pPr>
      <w:rPr>
        <w:rFonts w:hint="default"/>
        <w:lang w:val="en-US" w:eastAsia="en-US" w:bidi="en-US"/>
      </w:rPr>
    </w:lvl>
    <w:lvl w:ilvl="5" w:tentative="0">
      <w:start w:val="0"/>
      <w:numFmt w:val="bullet"/>
      <w:lvlText w:val="•"/>
      <w:lvlJc w:val="left"/>
      <w:pPr>
        <w:ind w:left="5737" w:hanging="420"/>
      </w:pPr>
      <w:rPr>
        <w:rFonts w:hint="default"/>
        <w:lang w:val="en-US" w:eastAsia="en-US" w:bidi="en-US"/>
      </w:rPr>
    </w:lvl>
    <w:lvl w:ilvl="6" w:tentative="0">
      <w:start w:val="0"/>
      <w:numFmt w:val="bullet"/>
      <w:lvlText w:val="•"/>
      <w:lvlJc w:val="left"/>
      <w:pPr>
        <w:ind w:left="6792" w:hanging="420"/>
      </w:pPr>
      <w:rPr>
        <w:rFonts w:hint="default"/>
        <w:lang w:val="en-US" w:eastAsia="en-US" w:bidi="en-US"/>
      </w:rPr>
    </w:lvl>
    <w:lvl w:ilvl="7" w:tentative="0">
      <w:start w:val="0"/>
      <w:numFmt w:val="bullet"/>
      <w:lvlText w:val="•"/>
      <w:lvlJc w:val="left"/>
      <w:pPr>
        <w:ind w:left="7846" w:hanging="420"/>
      </w:pPr>
      <w:rPr>
        <w:rFonts w:hint="default"/>
        <w:lang w:val="en-US" w:eastAsia="en-US" w:bidi="en-US"/>
      </w:rPr>
    </w:lvl>
    <w:lvl w:ilvl="8" w:tentative="0">
      <w:start w:val="0"/>
      <w:numFmt w:val="bullet"/>
      <w:lvlText w:val="•"/>
      <w:lvlJc w:val="left"/>
      <w:pPr>
        <w:ind w:left="8901" w:hanging="420"/>
      </w:pPr>
      <w:rPr>
        <w:rFonts w:hint="default"/>
        <w:lang w:val="en-US" w:eastAsia="en-US" w:bidi="en-US"/>
      </w:rPr>
    </w:lvl>
  </w:abstractNum>
  <w:abstractNum w:abstractNumId="10">
    <w:nsid w:val="155F1472"/>
    <w:multiLevelType w:val="multilevel"/>
    <w:tmpl w:val="155F1472"/>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1">
    <w:nsid w:val="19E51AE9"/>
    <w:multiLevelType w:val="multilevel"/>
    <w:tmpl w:val="19E51AE9"/>
    <w:lvl w:ilvl="0" w:tentative="0">
      <w:start w:val="8"/>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2">
    <w:nsid w:val="1C010AF3"/>
    <w:multiLevelType w:val="multilevel"/>
    <w:tmpl w:val="1C010AF3"/>
    <w:lvl w:ilvl="0" w:tentative="0">
      <w:start w:val="3"/>
      <w:numFmt w:val="upperRoman"/>
      <w:lvlText w:val="%1."/>
      <w:lvlJc w:val="left"/>
      <w:pPr>
        <w:ind w:left="1036" w:hanging="348"/>
        <w:jc w:val="left"/>
      </w:pPr>
      <w:rPr>
        <w:rFonts w:hint="default" w:ascii="Times New Roman" w:hAnsi="Times New Roman" w:eastAsia="Times New Roman" w:cs="Times New Roman"/>
        <w:b/>
        <w:bCs/>
        <w:spacing w:val="0"/>
        <w:w w:val="95"/>
        <w:sz w:val="21"/>
        <w:szCs w:val="21"/>
        <w:lang w:val="en-US" w:eastAsia="en-US" w:bidi="en-US"/>
      </w:rPr>
    </w:lvl>
    <w:lvl w:ilvl="1" w:tentative="0">
      <w:start w:val="1"/>
      <w:numFmt w:val="decimal"/>
      <w:lvlText w:val="%2."/>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2201" w:hanging="420"/>
      </w:pPr>
      <w:rPr>
        <w:rFonts w:hint="default"/>
        <w:lang w:val="en-US" w:eastAsia="en-US" w:bidi="en-US"/>
      </w:rPr>
    </w:lvl>
    <w:lvl w:ilvl="3" w:tentative="0">
      <w:start w:val="0"/>
      <w:numFmt w:val="bullet"/>
      <w:lvlText w:val="•"/>
      <w:lvlJc w:val="left"/>
      <w:pPr>
        <w:ind w:left="3302" w:hanging="420"/>
      </w:pPr>
      <w:rPr>
        <w:rFonts w:hint="default"/>
        <w:lang w:val="en-US" w:eastAsia="en-US" w:bidi="en-US"/>
      </w:rPr>
    </w:lvl>
    <w:lvl w:ilvl="4" w:tentative="0">
      <w:start w:val="0"/>
      <w:numFmt w:val="bullet"/>
      <w:lvlText w:val="•"/>
      <w:lvlJc w:val="left"/>
      <w:pPr>
        <w:ind w:left="4403" w:hanging="420"/>
      </w:pPr>
      <w:rPr>
        <w:rFonts w:hint="default"/>
        <w:lang w:val="en-US" w:eastAsia="en-US" w:bidi="en-US"/>
      </w:rPr>
    </w:lvl>
    <w:lvl w:ilvl="5" w:tentative="0">
      <w:start w:val="0"/>
      <w:numFmt w:val="bullet"/>
      <w:lvlText w:val="•"/>
      <w:lvlJc w:val="left"/>
      <w:pPr>
        <w:ind w:left="5504" w:hanging="420"/>
      </w:pPr>
      <w:rPr>
        <w:rFonts w:hint="default"/>
        <w:lang w:val="en-US" w:eastAsia="en-US" w:bidi="en-US"/>
      </w:rPr>
    </w:lvl>
    <w:lvl w:ilvl="6" w:tentative="0">
      <w:start w:val="0"/>
      <w:numFmt w:val="bullet"/>
      <w:lvlText w:val="•"/>
      <w:lvlJc w:val="left"/>
      <w:pPr>
        <w:ind w:left="6605" w:hanging="420"/>
      </w:pPr>
      <w:rPr>
        <w:rFonts w:hint="default"/>
        <w:lang w:val="en-US" w:eastAsia="en-US" w:bidi="en-US"/>
      </w:rPr>
    </w:lvl>
    <w:lvl w:ilvl="7" w:tentative="0">
      <w:start w:val="0"/>
      <w:numFmt w:val="bullet"/>
      <w:lvlText w:val="•"/>
      <w:lvlJc w:val="left"/>
      <w:pPr>
        <w:ind w:left="7706" w:hanging="420"/>
      </w:pPr>
      <w:rPr>
        <w:rFonts w:hint="default"/>
        <w:lang w:val="en-US" w:eastAsia="en-US" w:bidi="en-US"/>
      </w:rPr>
    </w:lvl>
    <w:lvl w:ilvl="8" w:tentative="0">
      <w:start w:val="0"/>
      <w:numFmt w:val="bullet"/>
      <w:lvlText w:val="•"/>
      <w:lvlJc w:val="left"/>
      <w:pPr>
        <w:ind w:left="8807" w:hanging="420"/>
      </w:pPr>
      <w:rPr>
        <w:rFonts w:hint="default"/>
        <w:lang w:val="en-US" w:eastAsia="en-US" w:bidi="en-US"/>
      </w:rPr>
    </w:lvl>
  </w:abstractNum>
  <w:abstractNum w:abstractNumId="13">
    <w:nsid w:val="1CFD4732"/>
    <w:multiLevelType w:val="multilevel"/>
    <w:tmpl w:val="1CFD4732"/>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4">
    <w:nsid w:val="1E0A1324"/>
    <w:multiLevelType w:val="multilevel"/>
    <w:tmpl w:val="1E0A1324"/>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5">
    <w:nsid w:val="1EA25AE0"/>
    <w:multiLevelType w:val="multilevel"/>
    <w:tmpl w:val="1EA25AE0"/>
    <w:lvl w:ilvl="0" w:tentative="0">
      <w:start w:val="1"/>
      <w:numFmt w:val="decimal"/>
      <w:lvlText w:val="%1."/>
      <w:lvlJc w:val="left"/>
      <w:pPr>
        <w:ind w:left="525"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796" w:hanging="420"/>
      </w:pPr>
      <w:rPr>
        <w:rFonts w:hint="default"/>
        <w:lang w:val="en-US" w:eastAsia="en-US" w:bidi="en-US"/>
      </w:rPr>
    </w:lvl>
    <w:lvl w:ilvl="2" w:tentative="0">
      <w:start w:val="0"/>
      <w:numFmt w:val="bullet"/>
      <w:lvlText w:val="•"/>
      <w:lvlJc w:val="left"/>
      <w:pPr>
        <w:ind w:left="1072" w:hanging="420"/>
      </w:pPr>
      <w:rPr>
        <w:rFonts w:hint="default"/>
        <w:lang w:val="en-US" w:eastAsia="en-US" w:bidi="en-US"/>
      </w:rPr>
    </w:lvl>
    <w:lvl w:ilvl="3" w:tentative="0">
      <w:start w:val="0"/>
      <w:numFmt w:val="bullet"/>
      <w:lvlText w:val="•"/>
      <w:lvlJc w:val="left"/>
      <w:pPr>
        <w:ind w:left="1348" w:hanging="420"/>
      </w:pPr>
      <w:rPr>
        <w:rFonts w:hint="default"/>
        <w:lang w:val="en-US" w:eastAsia="en-US" w:bidi="en-US"/>
      </w:rPr>
    </w:lvl>
    <w:lvl w:ilvl="4" w:tentative="0">
      <w:start w:val="0"/>
      <w:numFmt w:val="bullet"/>
      <w:lvlText w:val="•"/>
      <w:lvlJc w:val="left"/>
      <w:pPr>
        <w:ind w:left="1624" w:hanging="420"/>
      </w:pPr>
      <w:rPr>
        <w:rFonts w:hint="default"/>
        <w:lang w:val="en-US" w:eastAsia="en-US" w:bidi="en-US"/>
      </w:rPr>
    </w:lvl>
    <w:lvl w:ilvl="5" w:tentative="0">
      <w:start w:val="0"/>
      <w:numFmt w:val="bullet"/>
      <w:lvlText w:val="•"/>
      <w:lvlJc w:val="left"/>
      <w:pPr>
        <w:ind w:left="1900" w:hanging="420"/>
      </w:pPr>
      <w:rPr>
        <w:rFonts w:hint="default"/>
        <w:lang w:val="en-US" w:eastAsia="en-US" w:bidi="en-US"/>
      </w:rPr>
    </w:lvl>
    <w:lvl w:ilvl="6" w:tentative="0">
      <w:start w:val="0"/>
      <w:numFmt w:val="bullet"/>
      <w:lvlText w:val="•"/>
      <w:lvlJc w:val="left"/>
      <w:pPr>
        <w:ind w:left="2176" w:hanging="420"/>
      </w:pPr>
      <w:rPr>
        <w:rFonts w:hint="default"/>
        <w:lang w:val="en-US" w:eastAsia="en-US" w:bidi="en-US"/>
      </w:rPr>
    </w:lvl>
    <w:lvl w:ilvl="7" w:tentative="0">
      <w:start w:val="0"/>
      <w:numFmt w:val="bullet"/>
      <w:lvlText w:val="•"/>
      <w:lvlJc w:val="left"/>
      <w:pPr>
        <w:ind w:left="2452" w:hanging="420"/>
      </w:pPr>
      <w:rPr>
        <w:rFonts w:hint="default"/>
        <w:lang w:val="en-US" w:eastAsia="en-US" w:bidi="en-US"/>
      </w:rPr>
    </w:lvl>
    <w:lvl w:ilvl="8" w:tentative="0">
      <w:start w:val="0"/>
      <w:numFmt w:val="bullet"/>
      <w:lvlText w:val="•"/>
      <w:lvlJc w:val="left"/>
      <w:pPr>
        <w:ind w:left="2728" w:hanging="420"/>
      </w:pPr>
      <w:rPr>
        <w:rFonts w:hint="default"/>
        <w:lang w:val="en-US" w:eastAsia="en-US" w:bidi="en-US"/>
      </w:rPr>
    </w:lvl>
  </w:abstractNum>
  <w:abstractNum w:abstractNumId="16">
    <w:nsid w:val="21C41B16"/>
    <w:multiLevelType w:val="multilevel"/>
    <w:tmpl w:val="21C41B16"/>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1"/>
      <w:numFmt w:val="decimal"/>
      <w:lvlText w:val="%2."/>
      <w:lvlJc w:val="left"/>
      <w:pPr>
        <w:ind w:left="1158" w:hanging="264"/>
        <w:jc w:val="righ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2254" w:hanging="264"/>
      </w:pPr>
      <w:rPr>
        <w:rFonts w:hint="default"/>
        <w:lang w:val="en-US" w:eastAsia="en-US" w:bidi="en-US"/>
      </w:rPr>
    </w:lvl>
    <w:lvl w:ilvl="3" w:tentative="0">
      <w:start w:val="0"/>
      <w:numFmt w:val="bullet"/>
      <w:lvlText w:val="•"/>
      <w:lvlJc w:val="left"/>
      <w:pPr>
        <w:ind w:left="3348" w:hanging="264"/>
      </w:pPr>
      <w:rPr>
        <w:rFonts w:hint="default"/>
        <w:lang w:val="en-US" w:eastAsia="en-US" w:bidi="en-US"/>
      </w:rPr>
    </w:lvl>
    <w:lvl w:ilvl="4" w:tentative="0">
      <w:start w:val="0"/>
      <w:numFmt w:val="bullet"/>
      <w:lvlText w:val="•"/>
      <w:lvlJc w:val="left"/>
      <w:pPr>
        <w:ind w:left="4443" w:hanging="264"/>
      </w:pPr>
      <w:rPr>
        <w:rFonts w:hint="default"/>
        <w:lang w:val="en-US" w:eastAsia="en-US" w:bidi="en-US"/>
      </w:rPr>
    </w:lvl>
    <w:lvl w:ilvl="5" w:tentative="0">
      <w:start w:val="0"/>
      <w:numFmt w:val="bullet"/>
      <w:lvlText w:val="•"/>
      <w:lvlJc w:val="left"/>
      <w:pPr>
        <w:ind w:left="5537" w:hanging="264"/>
      </w:pPr>
      <w:rPr>
        <w:rFonts w:hint="default"/>
        <w:lang w:val="en-US" w:eastAsia="en-US" w:bidi="en-US"/>
      </w:rPr>
    </w:lvl>
    <w:lvl w:ilvl="6" w:tentative="0">
      <w:start w:val="0"/>
      <w:numFmt w:val="bullet"/>
      <w:lvlText w:val="•"/>
      <w:lvlJc w:val="left"/>
      <w:pPr>
        <w:ind w:left="6632" w:hanging="264"/>
      </w:pPr>
      <w:rPr>
        <w:rFonts w:hint="default"/>
        <w:lang w:val="en-US" w:eastAsia="en-US" w:bidi="en-US"/>
      </w:rPr>
    </w:lvl>
    <w:lvl w:ilvl="7" w:tentative="0">
      <w:start w:val="0"/>
      <w:numFmt w:val="bullet"/>
      <w:lvlText w:val="•"/>
      <w:lvlJc w:val="left"/>
      <w:pPr>
        <w:ind w:left="7726" w:hanging="264"/>
      </w:pPr>
      <w:rPr>
        <w:rFonts w:hint="default"/>
        <w:lang w:val="en-US" w:eastAsia="en-US" w:bidi="en-US"/>
      </w:rPr>
    </w:lvl>
    <w:lvl w:ilvl="8" w:tentative="0">
      <w:start w:val="0"/>
      <w:numFmt w:val="bullet"/>
      <w:lvlText w:val="•"/>
      <w:lvlJc w:val="left"/>
      <w:pPr>
        <w:ind w:left="8821" w:hanging="264"/>
      </w:pPr>
      <w:rPr>
        <w:rFonts w:hint="default"/>
        <w:lang w:val="en-US" w:eastAsia="en-US" w:bidi="en-US"/>
      </w:rPr>
    </w:lvl>
  </w:abstractNum>
  <w:abstractNum w:abstractNumId="17">
    <w:nsid w:val="226664BD"/>
    <w:multiLevelType w:val="multilevel"/>
    <w:tmpl w:val="226664BD"/>
    <w:lvl w:ilvl="0" w:tentative="0">
      <w:start w:val="1"/>
      <w:numFmt w:val="decimal"/>
      <w:lvlText w:val="%1"/>
      <w:lvlJc w:val="left"/>
      <w:pPr>
        <w:ind w:left="844" w:hanging="156"/>
        <w:jc w:val="left"/>
      </w:pPr>
      <w:rPr>
        <w:rFonts w:hint="default" w:ascii="Times New Roman" w:hAnsi="Times New Roman" w:eastAsia="Times New Roman" w:cs="Times New Roman"/>
        <w:b/>
        <w:bCs/>
        <w:w w:val="95"/>
        <w:sz w:val="21"/>
        <w:szCs w:val="21"/>
        <w:lang w:val="en-US" w:eastAsia="en-US" w:bidi="en-US"/>
      </w:rPr>
    </w:lvl>
    <w:lvl w:ilvl="1" w:tentative="0">
      <w:start w:val="1"/>
      <w:numFmt w:val="decimal"/>
      <w:lvlText w:val="%1.%2"/>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2" w:tentative="0">
      <w:start w:val="1"/>
      <w:numFmt w:val="decimal"/>
      <w:lvlText w:val="%1.%2.%3"/>
      <w:lvlJc w:val="left"/>
      <w:pPr>
        <w:ind w:left="1578" w:hanging="471"/>
        <w:jc w:val="left"/>
      </w:pPr>
      <w:rPr>
        <w:rFonts w:hint="default" w:ascii="Times New Roman" w:hAnsi="Times New Roman" w:eastAsia="Times New Roman" w:cs="Times New Roman"/>
        <w:w w:val="95"/>
        <w:sz w:val="21"/>
        <w:szCs w:val="21"/>
        <w:lang w:val="en-US" w:eastAsia="en-US" w:bidi="en-US"/>
      </w:rPr>
    </w:lvl>
    <w:lvl w:ilvl="3" w:tentative="0">
      <w:start w:val="1"/>
      <w:numFmt w:val="decimal"/>
      <w:lvlText w:val="%4)"/>
      <w:lvlJc w:val="left"/>
      <w:pPr>
        <w:ind w:left="1948" w:hanging="420"/>
        <w:jc w:val="left"/>
      </w:pPr>
      <w:rPr>
        <w:rFonts w:hint="default" w:ascii="Times New Roman" w:hAnsi="Times New Roman" w:eastAsia="Times New Roman" w:cs="Times New Roman"/>
        <w:spacing w:val="0"/>
        <w:w w:val="95"/>
        <w:sz w:val="21"/>
        <w:szCs w:val="21"/>
        <w:lang w:val="en-US" w:eastAsia="en-US" w:bidi="en-US"/>
      </w:rPr>
    </w:lvl>
    <w:lvl w:ilvl="4" w:tentative="0">
      <w:start w:val="0"/>
      <w:numFmt w:val="bullet"/>
      <w:lvlText w:val="•"/>
      <w:lvlJc w:val="left"/>
      <w:pPr>
        <w:ind w:left="3235" w:hanging="420"/>
      </w:pPr>
      <w:rPr>
        <w:rFonts w:hint="default"/>
        <w:lang w:val="en-US" w:eastAsia="en-US" w:bidi="en-US"/>
      </w:rPr>
    </w:lvl>
    <w:lvl w:ilvl="5" w:tentative="0">
      <w:start w:val="0"/>
      <w:numFmt w:val="bullet"/>
      <w:lvlText w:val="•"/>
      <w:lvlJc w:val="left"/>
      <w:pPr>
        <w:ind w:left="4531" w:hanging="420"/>
      </w:pPr>
      <w:rPr>
        <w:rFonts w:hint="default"/>
        <w:lang w:val="en-US" w:eastAsia="en-US" w:bidi="en-US"/>
      </w:rPr>
    </w:lvl>
    <w:lvl w:ilvl="6" w:tentative="0">
      <w:start w:val="0"/>
      <w:numFmt w:val="bullet"/>
      <w:lvlText w:val="•"/>
      <w:lvlJc w:val="left"/>
      <w:pPr>
        <w:ind w:left="5827" w:hanging="420"/>
      </w:pPr>
      <w:rPr>
        <w:rFonts w:hint="default"/>
        <w:lang w:val="en-US" w:eastAsia="en-US" w:bidi="en-US"/>
      </w:rPr>
    </w:lvl>
    <w:lvl w:ilvl="7" w:tentative="0">
      <w:start w:val="0"/>
      <w:numFmt w:val="bullet"/>
      <w:lvlText w:val="•"/>
      <w:lvlJc w:val="left"/>
      <w:pPr>
        <w:ind w:left="7122" w:hanging="420"/>
      </w:pPr>
      <w:rPr>
        <w:rFonts w:hint="default"/>
        <w:lang w:val="en-US" w:eastAsia="en-US" w:bidi="en-US"/>
      </w:rPr>
    </w:lvl>
    <w:lvl w:ilvl="8" w:tentative="0">
      <w:start w:val="0"/>
      <w:numFmt w:val="bullet"/>
      <w:lvlText w:val="•"/>
      <w:lvlJc w:val="left"/>
      <w:pPr>
        <w:ind w:left="8418" w:hanging="420"/>
      </w:pPr>
      <w:rPr>
        <w:rFonts w:hint="default"/>
        <w:lang w:val="en-US" w:eastAsia="en-US" w:bidi="en-US"/>
      </w:rPr>
    </w:lvl>
  </w:abstractNum>
  <w:abstractNum w:abstractNumId="18">
    <w:nsid w:val="244A713D"/>
    <w:multiLevelType w:val="multilevel"/>
    <w:tmpl w:val="244A713D"/>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19">
    <w:nsid w:val="256543C6"/>
    <w:multiLevelType w:val="multilevel"/>
    <w:tmpl w:val="256543C6"/>
    <w:lvl w:ilvl="0" w:tentative="0">
      <w:start w:val="0"/>
      <w:numFmt w:val="bullet"/>
      <w:lvlText w:val="●"/>
      <w:lvlJc w:val="left"/>
      <w:pPr>
        <w:ind w:left="2493" w:hanging="128"/>
      </w:pPr>
      <w:rPr>
        <w:rFonts w:hint="default" w:ascii="Times New Roman" w:hAnsi="Times New Roman" w:eastAsia="Times New Roman" w:cs="Times New Roman"/>
        <w:spacing w:val="14"/>
        <w:w w:val="98"/>
        <w:sz w:val="17"/>
        <w:szCs w:val="17"/>
        <w:lang w:val="en-US" w:eastAsia="en-US" w:bidi="en-US"/>
      </w:rPr>
    </w:lvl>
    <w:lvl w:ilvl="1" w:tentative="0">
      <w:start w:val="0"/>
      <w:numFmt w:val="bullet"/>
      <w:lvlText w:val="•"/>
      <w:lvlJc w:val="left"/>
      <w:pPr>
        <w:ind w:left="2931" w:hanging="128"/>
      </w:pPr>
      <w:rPr>
        <w:rFonts w:hint="default"/>
        <w:lang w:val="en-US" w:eastAsia="en-US" w:bidi="en-US"/>
      </w:rPr>
    </w:lvl>
    <w:lvl w:ilvl="2" w:tentative="0">
      <w:start w:val="0"/>
      <w:numFmt w:val="bullet"/>
      <w:lvlText w:val="•"/>
      <w:lvlJc w:val="left"/>
      <w:pPr>
        <w:ind w:left="3363" w:hanging="128"/>
      </w:pPr>
      <w:rPr>
        <w:rFonts w:hint="default"/>
        <w:lang w:val="en-US" w:eastAsia="en-US" w:bidi="en-US"/>
      </w:rPr>
    </w:lvl>
    <w:lvl w:ilvl="3" w:tentative="0">
      <w:start w:val="0"/>
      <w:numFmt w:val="bullet"/>
      <w:lvlText w:val="•"/>
      <w:lvlJc w:val="left"/>
      <w:pPr>
        <w:ind w:left="3794" w:hanging="128"/>
      </w:pPr>
      <w:rPr>
        <w:rFonts w:hint="default"/>
        <w:lang w:val="en-US" w:eastAsia="en-US" w:bidi="en-US"/>
      </w:rPr>
    </w:lvl>
    <w:lvl w:ilvl="4" w:tentative="0">
      <w:start w:val="0"/>
      <w:numFmt w:val="bullet"/>
      <w:lvlText w:val="•"/>
      <w:lvlJc w:val="left"/>
      <w:pPr>
        <w:ind w:left="4226" w:hanging="128"/>
      </w:pPr>
      <w:rPr>
        <w:rFonts w:hint="default"/>
        <w:lang w:val="en-US" w:eastAsia="en-US" w:bidi="en-US"/>
      </w:rPr>
    </w:lvl>
    <w:lvl w:ilvl="5" w:tentative="0">
      <w:start w:val="0"/>
      <w:numFmt w:val="bullet"/>
      <w:lvlText w:val="•"/>
      <w:lvlJc w:val="left"/>
      <w:pPr>
        <w:ind w:left="4657" w:hanging="128"/>
      </w:pPr>
      <w:rPr>
        <w:rFonts w:hint="default"/>
        <w:lang w:val="en-US" w:eastAsia="en-US" w:bidi="en-US"/>
      </w:rPr>
    </w:lvl>
    <w:lvl w:ilvl="6" w:tentative="0">
      <w:start w:val="0"/>
      <w:numFmt w:val="bullet"/>
      <w:lvlText w:val="•"/>
      <w:lvlJc w:val="left"/>
      <w:pPr>
        <w:ind w:left="5089" w:hanging="128"/>
      </w:pPr>
      <w:rPr>
        <w:rFonts w:hint="default"/>
        <w:lang w:val="en-US" w:eastAsia="en-US" w:bidi="en-US"/>
      </w:rPr>
    </w:lvl>
    <w:lvl w:ilvl="7" w:tentative="0">
      <w:start w:val="0"/>
      <w:numFmt w:val="bullet"/>
      <w:lvlText w:val="•"/>
      <w:lvlJc w:val="left"/>
      <w:pPr>
        <w:ind w:left="5520" w:hanging="128"/>
      </w:pPr>
      <w:rPr>
        <w:rFonts w:hint="default"/>
        <w:lang w:val="en-US" w:eastAsia="en-US" w:bidi="en-US"/>
      </w:rPr>
    </w:lvl>
    <w:lvl w:ilvl="8" w:tentative="0">
      <w:start w:val="0"/>
      <w:numFmt w:val="bullet"/>
      <w:lvlText w:val="•"/>
      <w:lvlJc w:val="left"/>
      <w:pPr>
        <w:ind w:left="5952" w:hanging="128"/>
      </w:pPr>
      <w:rPr>
        <w:rFonts w:hint="default"/>
        <w:lang w:val="en-US" w:eastAsia="en-US" w:bidi="en-US"/>
      </w:rPr>
    </w:lvl>
  </w:abstractNum>
  <w:abstractNum w:abstractNumId="20">
    <w:nsid w:val="26FD03D8"/>
    <w:multiLevelType w:val="multilevel"/>
    <w:tmpl w:val="26FD03D8"/>
    <w:lvl w:ilvl="0" w:tentative="0">
      <w:start w:val="1"/>
      <w:numFmt w:val="decimal"/>
      <w:lvlText w:val="%1."/>
      <w:lvlJc w:val="left"/>
      <w:pPr>
        <w:ind w:left="896" w:hanging="209"/>
        <w:jc w:val="left"/>
      </w:pPr>
      <w:rPr>
        <w:rFonts w:hint="default" w:ascii="Times New Roman" w:hAnsi="Times New Roman" w:eastAsia="Times New Roman" w:cs="Times New Roman"/>
        <w:b/>
        <w:bCs/>
        <w:w w:val="95"/>
        <w:sz w:val="21"/>
        <w:szCs w:val="21"/>
        <w:lang w:val="en-US" w:eastAsia="en-US" w:bidi="en-US"/>
      </w:rPr>
    </w:lvl>
    <w:lvl w:ilvl="1" w:tentative="0">
      <w:start w:val="0"/>
      <w:numFmt w:val="bullet"/>
      <w:lvlText w:val="•"/>
      <w:lvlJc w:val="left"/>
      <w:pPr>
        <w:ind w:left="1911" w:hanging="209"/>
      </w:pPr>
      <w:rPr>
        <w:rFonts w:hint="default"/>
        <w:lang w:val="en-US" w:eastAsia="en-US" w:bidi="en-US"/>
      </w:rPr>
    </w:lvl>
    <w:lvl w:ilvl="2" w:tentative="0">
      <w:start w:val="0"/>
      <w:numFmt w:val="bullet"/>
      <w:lvlText w:val="•"/>
      <w:lvlJc w:val="left"/>
      <w:pPr>
        <w:ind w:left="2922" w:hanging="209"/>
      </w:pPr>
      <w:rPr>
        <w:rFonts w:hint="default"/>
        <w:lang w:val="en-US" w:eastAsia="en-US" w:bidi="en-US"/>
      </w:rPr>
    </w:lvl>
    <w:lvl w:ilvl="3" w:tentative="0">
      <w:start w:val="0"/>
      <w:numFmt w:val="bullet"/>
      <w:lvlText w:val="•"/>
      <w:lvlJc w:val="left"/>
      <w:pPr>
        <w:ind w:left="3933" w:hanging="209"/>
      </w:pPr>
      <w:rPr>
        <w:rFonts w:hint="default"/>
        <w:lang w:val="en-US" w:eastAsia="en-US" w:bidi="en-US"/>
      </w:rPr>
    </w:lvl>
    <w:lvl w:ilvl="4" w:tentative="0">
      <w:start w:val="0"/>
      <w:numFmt w:val="bullet"/>
      <w:lvlText w:val="•"/>
      <w:lvlJc w:val="left"/>
      <w:pPr>
        <w:ind w:left="4944" w:hanging="209"/>
      </w:pPr>
      <w:rPr>
        <w:rFonts w:hint="default"/>
        <w:lang w:val="en-US" w:eastAsia="en-US" w:bidi="en-US"/>
      </w:rPr>
    </w:lvl>
    <w:lvl w:ilvl="5" w:tentative="0">
      <w:start w:val="0"/>
      <w:numFmt w:val="bullet"/>
      <w:lvlText w:val="•"/>
      <w:lvlJc w:val="left"/>
      <w:pPr>
        <w:ind w:left="5955" w:hanging="209"/>
      </w:pPr>
      <w:rPr>
        <w:rFonts w:hint="default"/>
        <w:lang w:val="en-US" w:eastAsia="en-US" w:bidi="en-US"/>
      </w:rPr>
    </w:lvl>
    <w:lvl w:ilvl="6" w:tentative="0">
      <w:start w:val="0"/>
      <w:numFmt w:val="bullet"/>
      <w:lvlText w:val="•"/>
      <w:lvlJc w:val="left"/>
      <w:pPr>
        <w:ind w:left="6966" w:hanging="209"/>
      </w:pPr>
      <w:rPr>
        <w:rFonts w:hint="default"/>
        <w:lang w:val="en-US" w:eastAsia="en-US" w:bidi="en-US"/>
      </w:rPr>
    </w:lvl>
    <w:lvl w:ilvl="7" w:tentative="0">
      <w:start w:val="0"/>
      <w:numFmt w:val="bullet"/>
      <w:lvlText w:val="•"/>
      <w:lvlJc w:val="left"/>
      <w:pPr>
        <w:ind w:left="7977" w:hanging="209"/>
      </w:pPr>
      <w:rPr>
        <w:rFonts w:hint="default"/>
        <w:lang w:val="en-US" w:eastAsia="en-US" w:bidi="en-US"/>
      </w:rPr>
    </w:lvl>
    <w:lvl w:ilvl="8" w:tentative="0">
      <w:start w:val="0"/>
      <w:numFmt w:val="bullet"/>
      <w:lvlText w:val="•"/>
      <w:lvlJc w:val="left"/>
      <w:pPr>
        <w:ind w:left="8988" w:hanging="209"/>
      </w:pPr>
      <w:rPr>
        <w:rFonts w:hint="default"/>
        <w:lang w:val="en-US" w:eastAsia="en-US" w:bidi="en-US"/>
      </w:rPr>
    </w:lvl>
  </w:abstractNum>
  <w:abstractNum w:abstractNumId="21">
    <w:nsid w:val="314E3CDF"/>
    <w:multiLevelType w:val="multilevel"/>
    <w:tmpl w:val="314E3CDF"/>
    <w:lvl w:ilvl="0" w:tentative="0">
      <w:start w:val="1"/>
      <w:numFmt w:val="decimal"/>
      <w:lvlText w:val="(%1)"/>
      <w:lvlJc w:val="left"/>
      <w:pPr>
        <w:ind w:left="1211" w:hanging="524"/>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199" w:hanging="524"/>
      </w:pPr>
      <w:rPr>
        <w:rFonts w:hint="default"/>
        <w:lang w:val="en-US" w:eastAsia="en-US" w:bidi="en-US"/>
      </w:rPr>
    </w:lvl>
    <w:lvl w:ilvl="2" w:tentative="0">
      <w:start w:val="0"/>
      <w:numFmt w:val="bullet"/>
      <w:lvlText w:val="•"/>
      <w:lvlJc w:val="left"/>
      <w:pPr>
        <w:ind w:left="3178" w:hanging="524"/>
      </w:pPr>
      <w:rPr>
        <w:rFonts w:hint="default"/>
        <w:lang w:val="en-US" w:eastAsia="en-US" w:bidi="en-US"/>
      </w:rPr>
    </w:lvl>
    <w:lvl w:ilvl="3" w:tentative="0">
      <w:start w:val="0"/>
      <w:numFmt w:val="bullet"/>
      <w:lvlText w:val="•"/>
      <w:lvlJc w:val="left"/>
      <w:pPr>
        <w:ind w:left="4157" w:hanging="524"/>
      </w:pPr>
      <w:rPr>
        <w:rFonts w:hint="default"/>
        <w:lang w:val="en-US" w:eastAsia="en-US" w:bidi="en-US"/>
      </w:rPr>
    </w:lvl>
    <w:lvl w:ilvl="4" w:tentative="0">
      <w:start w:val="0"/>
      <w:numFmt w:val="bullet"/>
      <w:lvlText w:val="•"/>
      <w:lvlJc w:val="left"/>
      <w:pPr>
        <w:ind w:left="5136" w:hanging="524"/>
      </w:pPr>
      <w:rPr>
        <w:rFonts w:hint="default"/>
        <w:lang w:val="en-US" w:eastAsia="en-US" w:bidi="en-US"/>
      </w:rPr>
    </w:lvl>
    <w:lvl w:ilvl="5" w:tentative="0">
      <w:start w:val="0"/>
      <w:numFmt w:val="bullet"/>
      <w:lvlText w:val="•"/>
      <w:lvlJc w:val="left"/>
      <w:pPr>
        <w:ind w:left="6115" w:hanging="524"/>
      </w:pPr>
      <w:rPr>
        <w:rFonts w:hint="default"/>
        <w:lang w:val="en-US" w:eastAsia="en-US" w:bidi="en-US"/>
      </w:rPr>
    </w:lvl>
    <w:lvl w:ilvl="6" w:tentative="0">
      <w:start w:val="0"/>
      <w:numFmt w:val="bullet"/>
      <w:lvlText w:val="•"/>
      <w:lvlJc w:val="left"/>
      <w:pPr>
        <w:ind w:left="7094" w:hanging="524"/>
      </w:pPr>
      <w:rPr>
        <w:rFonts w:hint="default"/>
        <w:lang w:val="en-US" w:eastAsia="en-US" w:bidi="en-US"/>
      </w:rPr>
    </w:lvl>
    <w:lvl w:ilvl="7" w:tentative="0">
      <w:start w:val="0"/>
      <w:numFmt w:val="bullet"/>
      <w:lvlText w:val="•"/>
      <w:lvlJc w:val="left"/>
      <w:pPr>
        <w:ind w:left="8073" w:hanging="524"/>
      </w:pPr>
      <w:rPr>
        <w:rFonts w:hint="default"/>
        <w:lang w:val="en-US" w:eastAsia="en-US" w:bidi="en-US"/>
      </w:rPr>
    </w:lvl>
    <w:lvl w:ilvl="8" w:tentative="0">
      <w:start w:val="0"/>
      <w:numFmt w:val="bullet"/>
      <w:lvlText w:val="•"/>
      <w:lvlJc w:val="left"/>
      <w:pPr>
        <w:ind w:left="9052" w:hanging="524"/>
      </w:pPr>
      <w:rPr>
        <w:rFonts w:hint="default"/>
        <w:lang w:val="en-US" w:eastAsia="en-US" w:bidi="en-US"/>
      </w:rPr>
    </w:lvl>
  </w:abstractNum>
  <w:abstractNum w:abstractNumId="22">
    <w:nsid w:val="369A76F6"/>
    <w:multiLevelType w:val="multilevel"/>
    <w:tmpl w:val="369A76F6"/>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3">
    <w:nsid w:val="3B514824"/>
    <w:multiLevelType w:val="multilevel"/>
    <w:tmpl w:val="3B514824"/>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4">
    <w:nsid w:val="3C2520A5"/>
    <w:multiLevelType w:val="multilevel"/>
    <w:tmpl w:val="3C2520A5"/>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5">
    <w:nsid w:val="3DF5247A"/>
    <w:multiLevelType w:val="multilevel"/>
    <w:tmpl w:val="3DF5247A"/>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6">
    <w:nsid w:val="3F2F1E88"/>
    <w:multiLevelType w:val="multilevel"/>
    <w:tmpl w:val="3F2F1E88"/>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7">
    <w:nsid w:val="402751DE"/>
    <w:multiLevelType w:val="multilevel"/>
    <w:tmpl w:val="402751DE"/>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8">
    <w:nsid w:val="425E591C"/>
    <w:multiLevelType w:val="multilevel"/>
    <w:tmpl w:val="425E591C"/>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29">
    <w:nsid w:val="455C0AEC"/>
    <w:multiLevelType w:val="multilevel"/>
    <w:tmpl w:val="455C0AEC"/>
    <w:lvl w:ilvl="0" w:tentative="0">
      <w:start w:val="0"/>
      <w:numFmt w:val="bullet"/>
      <w:lvlText w:val="●"/>
      <w:lvlJc w:val="left"/>
      <w:pPr>
        <w:ind w:left="239" w:hanging="130"/>
      </w:pPr>
      <w:rPr>
        <w:rFonts w:hint="default" w:ascii="Times New Roman" w:hAnsi="Times New Roman" w:eastAsia="Times New Roman" w:cs="Times New Roman"/>
        <w:spacing w:val="17"/>
        <w:w w:val="98"/>
        <w:sz w:val="17"/>
        <w:szCs w:val="17"/>
        <w:lang w:val="en-US" w:eastAsia="en-US" w:bidi="en-US"/>
      </w:rPr>
    </w:lvl>
    <w:lvl w:ilvl="1" w:tentative="0">
      <w:start w:val="0"/>
      <w:numFmt w:val="bullet"/>
      <w:lvlText w:val="•"/>
      <w:lvlJc w:val="left"/>
      <w:pPr>
        <w:ind w:left="970" w:hanging="130"/>
      </w:pPr>
      <w:rPr>
        <w:rFonts w:hint="default"/>
        <w:lang w:val="en-US" w:eastAsia="en-US" w:bidi="en-US"/>
      </w:rPr>
    </w:lvl>
    <w:lvl w:ilvl="2" w:tentative="0">
      <w:start w:val="0"/>
      <w:numFmt w:val="bullet"/>
      <w:lvlText w:val="•"/>
      <w:lvlJc w:val="left"/>
      <w:pPr>
        <w:ind w:left="1700" w:hanging="130"/>
      </w:pPr>
      <w:rPr>
        <w:rFonts w:hint="default"/>
        <w:lang w:val="en-US" w:eastAsia="en-US" w:bidi="en-US"/>
      </w:rPr>
    </w:lvl>
    <w:lvl w:ilvl="3" w:tentative="0">
      <w:start w:val="0"/>
      <w:numFmt w:val="bullet"/>
      <w:lvlText w:val="•"/>
      <w:lvlJc w:val="left"/>
      <w:pPr>
        <w:ind w:left="2431" w:hanging="130"/>
      </w:pPr>
      <w:rPr>
        <w:rFonts w:hint="default"/>
        <w:lang w:val="en-US" w:eastAsia="en-US" w:bidi="en-US"/>
      </w:rPr>
    </w:lvl>
    <w:lvl w:ilvl="4" w:tentative="0">
      <w:start w:val="0"/>
      <w:numFmt w:val="bullet"/>
      <w:lvlText w:val="•"/>
      <w:lvlJc w:val="left"/>
      <w:pPr>
        <w:ind w:left="3161" w:hanging="130"/>
      </w:pPr>
      <w:rPr>
        <w:rFonts w:hint="default"/>
        <w:lang w:val="en-US" w:eastAsia="en-US" w:bidi="en-US"/>
      </w:rPr>
    </w:lvl>
    <w:lvl w:ilvl="5" w:tentative="0">
      <w:start w:val="0"/>
      <w:numFmt w:val="bullet"/>
      <w:lvlText w:val="•"/>
      <w:lvlJc w:val="left"/>
      <w:pPr>
        <w:ind w:left="3892" w:hanging="130"/>
      </w:pPr>
      <w:rPr>
        <w:rFonts w:hint="default"/>
        <w:lang w:val="en-US" w:eastAsia="en-US" w:bidi="en-US"/>
      </w:rPr>
    </w:lvl>
    <w:lvl w:ilvl="6" w:tentative="0">
      <w:start w:val="0"/>
      <w:numFmt w:val="bullet"/>
      <w:lvlText w:val="•"/>
      <w:lvlJc w:val="left"/>
      <w:pPr>
        <w:ind w:left="4622" w:hanging="130"/>
      </w:pPr>
      <w:rPr>
        <w:rFonts w:hint="default"/>
        <w:lang w:val="en-US" w:eastAsia="en-US" w:bidi="en-US"/>
      </w:rPr>
    </w:lvl>
    <w:lvl w:ilvl="7" w:tentative="0">
      <w:start w:val="0"/>
      <w:numFmt w:val="bullet"/>
      <w:lvlText w:val="•"/>
      <w:lvlJc w:val="left"/>
      <w:pPr>
        <w:ind w:left="5352" w:hanging="130"/>
      </w:pPr>
      <w:rPr>
        <w:rFonts w:hint="default"/>
        <w:lang w:val="en-US" w:eastAsia="en-US" w:bidi="en-US"/>
      </w:rPr>
    </w:lvl>
    <w:lvl w:ilvl="8" w:tentative="0">
      <w:start w:val="0"/>
      <w:numFmt w:val="bullet"/>
      <w:lvlText w:val="•"/>
      <w:lvlJc w:val="left"/>
      <w:pPr>
        <w:ind w:left="6083" w:hanging="130"/>
      </w:pPr>
      <w:rPr>
        <w:rFonts w:hint="default"/>
        <w:lang w:val="en-US" w:eastAsia="en-US" w:bidi="en-US"/>
      </w:rPr>
    </w:lvl>
  </w:abstractNum>
  <w:abstractNum w:abstractNumId="30">
    <w:nsid w:val="46461FD3"/>
    <w:multiLevelType w:val="multilevel"/>
    <w:tmpl w:val="46461FD3"/>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1">
    <w:nsid w:val="46FD1845"/>
    <w:multiLevelType w:val="multilevel"/>
    <w:tmpl w:val="46FD1845"/>
    <w:lvl w:ilvl="0" w:tentative="0">
      <w:start w:val="0"/>
      <w:numFmt w:val="bullet"/>
      <w:lvlText w:val="●"/>
      <w:lvlJc w:val="left"/>
      <w:pPr>
        <w:ind w:left="814" w:hanging="130"/>
      </w:pPr>
      <w:rPr>
        <w:rFonts w:hint="default" w:ascii="Times New Roman" w:hAnsi="Times New Roman" w:eastAsia="Times New Roman" w:cs="Times New Roman"/>
        <w:spacing w:val="17"/>
        <w:w w:val="98"/>
        <w:sz w:val="17"/>
        <w:szCs w:val="17"/>
        <w:lang w:val="en-US" w:eastAsia="en-US" w:bidi="en-US"/>
      </w:rPr>
    </w:lvl>
    <w:lvl w:ilvl="1" w:tentative="0">
      <w:start w:val="0"/>
      <w:numFmt w:val="bullet"/>
      <w:lvlText w:val="•"/>
      <w:lvlJc w:val="left"/>
      <w:pPr>
        <w:ind w:left="1722" w:hanging="130"/>
      </w:pPr>
      <w:rPr>
        <w:rFonts w:hint="default"/>
        <w:lang w:val="en-US" w:eastAsia="en-US" w:bidi="en-US"/>
      </w:rPr>
    </w:lvl>
    <w:lvl w:ilvl="2" w:tentative="0">
      <w:start w:val="0"/>
      <w:numFmt w:val="bullet"/>
      <w:lvlText w:val="•"/>
      <w:lvlJc w:val="left"/>
      <w:pPr>
        <w:ind w:left="2624" w:hanging="130"/>
      </w:pPr>
      <w:rPr>
        <w:rFonts w:hint="default"/>
        <w:lang w:val="en-US" w:eastAsia="en-US" w:bidi="en-US"/>
      </w:rPr>
    </w:lvl>
    <w:lvl w:ilvl="3" w:tentative="0">
      <w:start w:val="0"/>
      <w:numFmt w:val="bullet"/>
      <w:lvlText w:val="•"/>
      <w:lvlJc w:val="left"/>
      <w:pPr>
        <w:ind w:left="3527" w:hanging="130"/>
      </w:pPr>
      <w:rPr>
        <w:rFonts w:hint="default"/>
        <w:lang w:val="en-US" w:eastAsia="en-US" w:bidi="en-US"/>
      </w:rPr>
    </w:lvl>
    <w:lvl w:ilvl="4" w:tentative="0">
      <w:start w:val="0"/>
      <w:numFmt w:val="bullet"/>
      <w:lvlText w:val="•"/>
      <w:lvlJc w:val="left"/>
      <w:pPr>
        <w:ind w:left="4429" w:hanging="130"/>
      </w:pPr>
      <w:rPr>
        <w:rFonts w:hint="default"/>
        <w:lang w:val="en-US" w:eastAsia="en-US" w:bidi="en-US"/>
      </w:rPr>
    </w:lvl>
    <w:lvl w:ilvl="5" w:tentative="0">
      <w:start w:val="0"/>
      <w:numFmt w:val="bullet"/>
      <w:lvlText w:val="•"/>
      <w:lvlJc w:val="left"/>
      <w:pPr>
        <w:ind w:left="5332" w:hanging="130"/>
      </w:pPr>
      <w:rPr>
        <w:rFonts w:hint="default"/>
        <w:lang w:val="en-US" w:eastAsia="en-US" w:bidi="en-US"/>
      </w:rPr>
    </w:lvl>
    <w:lvl w:ilvl="6" w:tentative="0">
      <w:start w:val="0"/>
      <w:numFmt w:val="bullet"/>
      <w:lvlText w:val="•"/>
      <w:lvlJc w:val="left"/>
      <w:pPr>
        <w:ind w:left="6234" w:hanging="130"/>
      </w:pPr>
      <w:rPr>
        <w:rFonts w:hint="default"/>
        <w:lang w:val="en-US" w:eastAsia="en-US" w:bidi="en-US"/>
      </w:rPr>
    </w:lvl>
    <w:lvl w:ilvl="7" w:tentative="0">
      <w:start w:val="0"/>
      <w:numFmt w:val="bullet"/>
      <w:lvlText w:val="•"/>
      <w:lvlJc w:val="left"/>
      <w:pPr>
        <w:ind w:left="7136" w:hanging="130"/>
      </w:pPr>
      <w:rPr>
        <w:rFonts w:hint="default"/>
        <w:lang w:val="en-US" w:eastAsia="en-US" w:bidi="en-US"/>
      </w:rPr>
    </w:lvl>
    <w:lvl w:ilvl="8" w:tentative="0">
      <w:start w:val="0"/>
      <w:numFmt w:val="bullet"/>
      <w:lvlText w:val="•"/>
      <w:lvlJc w:val="left"/>
      <w:pPr>
        <w:ind w:left="8039" w:hanging="130"/>
      </w:pPr>
      <w:rPr>
        <w:rFonts w:hint="default"/>
        <w:lang w:val="en-US" w:eastAsia="en-US" w:bidi="en-US"/>
      </w:rPr>
    </w:lvl>
  </w:abstractNum>
  <w:abstractNum w:abstractNumId="32">
    <w:nsid w:val="4A5E4FAC"/>
    <w:multiLevelType w:val="multilevel"/>
    <w:tmpl w:val="4A5E4FAC"/>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3">
    <w:nsid w:val="4C534201"/>
    <w:multiLevelType w:val="multilevel"/>
    <w:tmpl w:val="4C534201"/>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1"/>
      <w:numFmt w:val="lowerLetter"/>
      <w:lvlText w:val="%2."/>
      <w:lvlJc w:val="left"/>
      <w:pPr>
        <w:ind w:left="1528" w:hanging="420"/>
        <w:jc w:val="lef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2574" w:hanging="420"/>
      </w:pPr>
      <w:rPr>
        <w:rFonts w:hint="default"/>
        <w:lang w:val="en-US" w:eastAsia="en-US" w:bidi="en-US"/>
      </w:rPr>
    </w:lvl>
    <w:lvl w:ilvl="3" w:tentative="0">
      <w:start w:val="0"/>
      <w:numFmt w:val="bullet"/>
      <w:lvlText w:val="•"/>
      <w:lvlJc w:val="left"/>
      <w:pPr>
        <w:ind w:left="3628" w:hanging="420"/>
      </w:pPr>
      <w:rPr>
        <w:rFonts w:hint="default"/>
        <w:lang w:val="en-US" w:eastAsia="en-US" w:bidi="en-US"/>
      </w:rPr>
    </w:lvl>
    <w:lvl w:ilvl="4" w:tentative="0">
      <w:start w:val="0"/>
      <w:numFmt w:val="bullet"/>
      <w:lvlText w:val="•"/>
      <w:lvlJc w:val="left"/>
      <w:pPr>
        <w:ind w:left="4683" w:hanging="420"/>
      </w:pPr>
      <w:rPr>
        <w:rFonts w:hint="default"/>
        <w:lang w:val="en-US" w:eastAsia="en-US" w:bidi="en-US"/>
      </w:rPr>
    </w:lvl>
    <w:lvl w:ilvl="5" w:tentative="0">
      <w:start w:val="0"/>
      <w:numFmt w:val="bullet"/>
      <w:lvlText w:val="•"/>
      <w:lvlJc w:val="left"/>
      <w:pPr>
        <w:ind w:left="5737" w:hanging="420"/>
      </w:pPr>
      <w:rPr>
        <w:rFonts w:hint="default"/>
        <w:lang w:val="en-US" w:eastAsia="en-US" w:bidi="en-US"/>
      </w:rPr>
    </w:lvl>
    <w:lvl w:ilvl="6" w:tentative="0">
      <w:start w:val="0"/>
      <w:numFmt w:val="bullet"/>
      <w:lvlText w:val="•"/>
      <w:lvlJc w:val="left"/>
      <w:pPr>
        <w:ind w:left="6792" w:hanging="420"/>
      </w:pPr>
      <w:rPr>
        <w:rFonts w:hint="default"/>
        <w:lang w:val="en-US" w:eastAsia="en-US" w:bidi="en-US"/>
      </w:rPr>
    </w:lvl>
    <w:lvl w:ilvl="7" w:tentative="0">
      <w:start w:val="0"/>
      <w:numFmt w:val="bullet"/>
      <w:lvlText w:val="•"/>
      <w:lvlJc w:val="left"/>
      <w:pPr>
        <w:ind w:left="7846" w:hanging="420"/>
      </w:pPr>
      <w:rPr>
        <w:rFonts w:hint="default"/>
        <w:lang w:val="en-US" w:eastAsia="en-US" w:bidi="en-US"/>
      </w:rPr>
    </w:lvl>
    <w:lvl w:ilvl="8" w:tentative="0">
      <w:start w:val="0"/>
      <w:numFmt w:val="bullet"/>
      <w:lvlText w:val="•"/>
      <w:lvlJc w:val="left"/>
      <w:pPr>
        <w:ind w:left="8901" w:hanging="420"/>
      </w:pPr>
      <w:rPr>
        <w:rFonts w:hint="default"/>
        <w:lang w:val="en-US" w:eastAsia="en-US" w:bidi="en-US"/>
      </w:rPr>
    </w:lvl>
  </w:abstractNum>
  <w:abstractNum w:abstractNumId="34">
    <w:nsid w:val="4FF83190"/>
    <w:multiLevelType w:val="multilevel"/>
    <w:tmpl w:val="4FF83190"/>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1"/>
      <w:numFmt w:val="lowerLetter"/>
      <w:lvlText w:val="%2."/>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5">
    <w:nsid w:val="50562AAC"/>
    <w:multiLevelType w:val="multilevel"/>
    <w:tmpl w:val="50562AAC"/>
    <w:lvl w:ilvl="0" w:tentative="0">
      <w:start w:val="1"/>
      <w:numFmt w:val="decimal"/>
      <w:lvlText w:val="(%1)"/>
      <w:lvlJc w:val="left"/>
      <w:pPr>
        <w:ind w:left="1108" w:hanging="420"/>
        <w:jc w:val="left"/>
      </w:pPr>
      <w:rPr>
        <w:rFonts w:hint="default" w:ascii="Times New Roman" w:hAnsi="Times New Roman" w:eastAsia="Times New Roman" w:cs="Times New Roman"/>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6">
    <w:nsid w:val="581855BD"/>
    <w:multiLevelType w:val="multilevel"/>
    <w:tmpl w:val="581855BD"/>
    <w:lvl w:ilvl="0" w:tentative="0">
      <w:start w:val="4"/>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7">
    <w:nsid w:val="5BAC2DEF"/>
    <w:multiLevelType w:val="multilevel"/>
    <w:tmpl w:val="5BAC2DEF"/>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8">
    <w:nsid w:val="5DD45021"/>
    <w:multiLevelType w:val="multilevel"/>
    <w:tmpl w:val="5DD45021"/>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39">
    <w:nsid w:val="634341F3"/>
    <w:multiLevelType w:val="multilevel"/>
    <w:tmpl w:val="634341F3"/>
    <w:lvl w:ilvl="0" w:tentative="0">
      <w:start w:val="1"/>
      <w:numFmt w:val="decimal"/>
      <w:lvlText w:val="%1."/>
      <w:lvlJc w:val="left"/>
      <w:pPr>
        <w:ind w:left="896" w:hanging="209"/>
        <w:jc w:val="left"/>
      </w:pPr>
      <w:rPr>
        <w:rFonts w:hint="default" w:ascii="Times New Roman" w:hAnsi="Times New Roman" w:eastAsia="Times New Roman" w:cs="Times New Roman"/>
        <w:b/>
        <w:bCs/>
        <w:w w:val="95"/>
        <w:sz w:val="21"/>
        <w:szCs w:val="21"/>
        <w:lang w:val="en-US" w:eastAsia="en-US" w:bidi="en-US"/>
      </w:rPr>
    </w:lvl>
    <w:lvl w:ilvl="1" w:tentative="0">
      <w:start w:val="0"/>
      <w:numFmt w:val="bullet"/>
      <w:lvlText w:val="•"/>
      <w:lvlJc w:val="left"/>
      <w:pPr>
        <w:ind w:left="1911" w:hanging="209"/>
      </w:pPr>
      <w:rPr>
        <w:rFonts w:hint="default"/>
        <w:lang w:val="en-US" w:eastAsia="en-US" w:bidi="en-US"/>
      </w:rPr>
    </w:lvl>
    <w:lvl w:ilvl="2" w:tentative="0">
      <w:start w:val="0"/>
      <w:numFmt w:val="bullet"/>
      <w:lvlText w:val="•"/>
      <w:lvlJc w:val="left"/>
      <w:pPr>
        <w:ind w:left="2922" w:hanging="209"/>
      </w:pPr>
      <w:rPr>
        <w:rFonts w:hint="default"/>
        <w:lang w:val="en-US" w:eastAsia="en-US" w:bidi="en-US"/>
      </w:rPr>
    </w:lvl>
    <w:lvl w:ilvl="3" w:tentative="0">
      <w:start w:val="0"/>
      <w:numFmt w:val="bullet"/>
      <w:lvlText w:val="•"/>
      <w:lvlJc w:val="left"/>
      <w:pPr>
        <w:ind w:left="3933" w:hanging="209"/>
      </w:pPr>
      <w:rPr>
        <w:rFonts w:hint="default"/>
        <w:lang w:val="en-US" w:eastAsia="en-US" w:bidi="en-US"/>
      </w:rPr>
    </w:lvl>
    <w:lvl w:ilvl="4" w:tentative="0">
      <w:start w:val="0"/>
      <w:numFmt w:val="bullet"/>
      <w:lvlText w:val="•"/>
      <w:lvlJc w:val="left"/>
      <w:pPr>
        <w:ind w:left="4944" w:hanging="209"/>
      </w:pPr>
      <w:rPr>
        <w:rFonts w:hint="default"/>
        <w:lang w:val="en-US" w:eastAsia="en-US" w:bidi="en-US"/>
      </w:rPr>
    </w:lvl>
    <w:lvl w:ilvl="5" w:tentative="0">
      <w:start w:val="0"/>
      <w:numFmt w:val="bullet"/>
      <w:lvlText w:val="•"/>
      <w:lvlJc w:val="left"/>
      <w:pPr>
        <w:ind w:left="5955" w:hanging="209"/>
      </w:pPr>
      <w:rPr>
        <w:rFonts w:hint="default"/>
        <w:lang w:val="en-US" w:eastAsia="en-US" w:bidi="en-US"/>
      </w:rPr>
    </w:lvl>
    <w:lvl w:ilvl="6" w:tentative="0">
      <w:start w:val="0"/>
      <w:numFmt w:val="bullet"/>
      <w:lvlText w:val="•"/>
      <w:lvlJc w:val="left"/>
      <w:pPr>
        <w:ind w:left="6966" w:hanging="209"/>
      </w:pPr>
      <w:rPr>
        <w:rFonts w:hint="default"/>
        <w:lang w:val="en-US" w:eastAsia="en-US" w:bidi="en-US"/>
      </w:rPr>
    </w:lvl>
    <w:lvl w:ilvl="7" w:tentative="0">
      <w:start w:val="0"/>
      <w:numFmt w:val="bullet"/>
      <w:lvlText w:val="•"/>
      <w:lvlJc w:val="left"/>
      <w:pPr>
        <w:ind w:left="7977" w:hanging="209"/>
      </w:pPr>
      <w:rPr>
        <w:rFonts w:hint="default"/>
        <w:lang w:val="en-US" w:eastAsia="en-US" w:bidi="en-US"/>
      </w:rPr>
    </w:lvl>
    <w:lvl w:ilvl="8" w:tentative="0">
      <w:start w:val="0"/>
      <w:numFmt w:val="bullet"/>
      <w:lvlText w:val="•"/>
      <w:lvlJc w:val="left"/>
      <w:pPr>
        <w:ind w:left="8988" w:hanging="209"/>
      </w:pPr>
      <w:rPr>
        <w:rFonts w:hint="default"/>
        <w:lang w:val="en-US" w:eastAsia="en-US" w:bidi="en-US"/>
      </w:rPr>
    </w:lvl>
  </w:abstractNum>
  <w:abstractNum w:abstractNumId="40">
    <w:nsid w:val="63C5443B"/>
    <w:multiLevelType w:val="multilevel"/>
    <w:tmpl w:val="63C5443B"/>
    <w:lvl w:ilvl="0" w:tentative="0">
      <w:start w:val="1"/>
      <w:numFmt w:val="decimal"/>
      <w:lvlText w:val="%1."/>
      <w:lvlJc w:val="left"/>
      <w:pPr>
        <w:ind w:left="1108" w:hanging="420"/>
        <w:jc w:val="left"/>
      </w:pPr>
      <w:rPr>
        <w:rFonts w:hint="default" w:ascii="Times New Roman" w:hAnsi="Times New Roman" w:eastAsia="Times New Roman" w:cs="Times New Roman"/>
        <w:b/>
        <w:bCs/>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41">
    <w:nsid w:val="651235A9"/>
    <w:multiLevelType w:val="multilevel"/>
    <w:tmpl w:val="651235A9"/>
    <w:lvl w:ilvl="0" w:tentative="0">
      <w:start w:val="1"/>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42">
    <w:nsid w:val="6B945D5C"/>
    <w:multiLevelType w:val="multilevel"/>
    <w:tmpl w:val="6B945D5C"/>
    <w:lvl w:ilvl="0" w:tentative="0">
      <w:start w:val="5"/>
      <w:numFmt w:val="decimal"/>
      <w:lvlText w:val="%1."/>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1" w:tentative="0">
      <w:start w:val="0"/>
      <w:numFmt w:val="bullet"/>
      <w:lvlText w:val="•"/>
      <w:lvlJc w:val="left"/>
      <w:pPr>
        <w:ind w:left="2091" w:hanging="420"/>
      </w:pPr>
      <w:rPr>
        <w:rFonts w:hint="default"/>
        <w:lang w:val="en-US" w:eastAsia="en-US" w:bidi="en-US"/>
      </w:rPr>
    </w:lvl>
    <w:lvl w:ilvl="2" w:tentative="0">
      <w:start w:val="0"/>
      <w:numFmt w:val="bullet"/>
      <w:lvlText w:val="•"/>
      <w:lvlJc w:val="left"/>
      <w:pPr>
        <w:ind w:left="3082" w:hanging="420"/>
      </w:pPr>
      <w:rPr>
        <w:rFonts w:hint="default"/>
        <w:lang w:val="en-US" w:eastAsia="en-US" w:bidi="en-US"/>
      </w:rPr>
    </w:lvl>
    <w:lvl w:ilvl="3" w:tentative="0">
      <w:start w:val="0"/>
      <w:numFmt w:val="bullet"/>
      <w:lvlText w:val="•"/>
      <w:lvlJc w:val="left"/>
      <w:pPr>
        <w:ind w:left="4073" w:hanging="420"/>
      </w:pPr>
      <w:rPr>
        <w:rFonts w:hint="default"/>
        <w:lang w:val="en-US" w:eastAsia="en-US" w:bidi="en-US"/>
      </w:rPr>
    </w:lvl>
    <w:lvl w:ilvl="4" w:tentative="0">
      <w:start w:val="0"/>
      <w:numFmt w:val="bullet"/>
      <w:lvlText w:val="•"/>
      <w:lvlJc w:val="left"/>
      <w:pPr>
        <w:ind w:left="5064" w:hanging="420"/>
      </w:pPr>
      <w:rPr>
        <w:rFonts w:hint="default"/>
        <w:lang w:val="en-US" w:eastAsia="en-US" w:bidi="en-US"/>
      </w:rPr>
    </w:lvl>
    <w:lvl w:ilvl="5" w:tentative="0">
      <w:start w:val="0"/>
      <w:numFmt w:val="bullet"/>
      <w:lvlText w:val="•"/>
      <w:lvlJc w:val="left"/>
      <w:pPr>
        <w:ind w:left="6055" w:hanging="420"/>
      </w:pPr>
      <w:rPr>
        <w:rFonts w:hint="default"/>
        <w:lang w:val="en-US" w:eastAsia="en-US" w:bidi="en-US"/>
      </w:rPr>
    </w:lvl>
    <w:lvl w:ilvl="6" w:tentative="0">
      <w:start w:val="0"/>
      <w:numFmt w:val="bullet"/>
      <w:lvlText w:val="•"/>
      <w:lvlJc w:val="left"/>
      <w:pPr>
        <w:ind w:left="7046" w:hanging="420"/>
      </w:pPr>
      <w:rPr>
        <w:rFonts w:hint="default"/>
        <w:lang w:val="en-US" w:eastAsia="en-US" w:bidi="en-US"/>
      </w:rPr>
    </w:lvl>
    <w:lvl w:ilvl="7" w:tentative="0">
      <w:start w:val="0"/>
      <w:numFmt w:val="bullet"/>
      <w:lvlText w:val="•"/>
      <w:lvlJc w:val="left"/>
      <w:pPr>
        <w:ind w:left="8037" w:hanging="420"/>
      </w:pPr>
      <w:rPr>
        <w:rFonts w:hint="default"/>
        <w:lang w:val="en-US" w:eastAsia="en-US" w:bidi="en-US"/>
      </w:rPr>
    </w:lvl>
    <w:lvl w:ilvl="8" w:tentative="0">
      <w:start w:val="0"/>
      <w:numFmt w:val="bullet"/>
      <w:lvlText w:val="•"/>
      <w:lvlJc w:val="left"/>
      <w:pPr>
        <w:ind w:left="9028" w:hanging="420"/>
      </w:pPr>
      <w:rPr>
        <w:rFonts w:hint="default"/>
        <w:lang w:val="en-US" w:eastAsia="en-US" w:bidi="en-US"/>
      </w:rPr>
    </w:lvl>
  </w:abstractNum>
  <w:abstractNum w:abstractNumId="43">
    <w:nsid w:val="779B3FAE"/>
    <w:multiLevelType w:val="multilevel"/>
    <w:tmpl w:val="779B3FAE"/>
    <w:lvl w:ilvl="0" w:tentative="0">
      <w:start w:val="1"/>
      <w:numFmt w:val="decimal"/>
      <w:lvlText w:val="%1."/>
      <w:lvlJc w:val="left"/>
      <w:pPr>
        <w:ind w:left="892" w:hanging="204"/>
        <w:jc w:val="left"/>
      </w:pPr>
      <w:rPr>
        <w:rFonts w:hint="default" w:ascii="Times New Roman" w:hAnsi="Times New Roman" w:eastAsia="Times New Roman" w:cs="Times New Roman"/>
        <w:b/>
        <w:bCs/>
        <w:spacing w:val="0"/>
        <w:w w:val="95"/>
        <w:sz w:val="21"/>
        <w:szCs w:val="21"/>
        <w:lang w:val="en-US" w:eastAsia="en-US" w:bidi="en-US"/>
      </w:rPr>
    </w:lvl>
    <w:lvl w:ilvl="1" w:tentative="0">
      <w:start w:val="1"/>
      <w:numFmt w:val="decimal"/>
      <w:lvlText w:val="%1.%2"/>
      <w:lvlJc w:val="left"/>
      <w:pPr>
        <w:ind w:left="1108" w:hanging="420"/>
        <w:jc w:val="left"/>
      </w:pPr>
      <w:rPr>
        <w:rFonts w:hint="default" w:ascii="Times New Roman" w:hAnsi="Times New Roman" w:eastAsia="Times New Roman" w:cs="Times New Roman"/>
        <w:spacing w:val="0"/>
        <w:w w:val="95"/>
        <w:sz w:val="21"/>
        <w:szCs w:val="21"/>
        <w:lang w:val="en-US" w:eastAsia="en-US" w:bidi="en-US"/>
      </w:rPr>
    </w:lvl>
    <w:lvl w:ilvl="2" w:tentative="0">
      <w:start w:val="0"/>
      <w:numFmt w:val="bullet"/>
      <w:lvlText w:val="•"/>
      <w:lvlJc w:val="left"/>
      <w:pPr>
        <w:ind w:left="2201" w:hanging="420"/>
      </w:pPr>
      <w:rPr>
        <w:rFonts w:hint="default"/>
        <w:lang w:val="en-US" w:eastAsia="en-US" w:bidi="en-US"/>
      </w:rPr>
    </w:lvl>
    <w:lvl w:ilvl="3" w:tentative="0">
      <w:start w:val="0"/>
      <w:numFmt w:val="bullet"/>
      <w:lvlText w:val="•"/>
      <w:lvlJc w:val="left"/>
      <w:pPr>
        <w:ind w:left="3302" w:hanging="420"/>
      </w:pPr>
      <w:rPr>
        <w:rFonts w:hint="default"/>
        <w:lang w:val="en-US" w:eastAsia="en-US" w:bidi="en-US"/>
      </w:rPr>
    </w:lvl>
    <w:lvl w:ilvl="4" w:tentative="0">
      <w:start w:val="0"/>
      <w:numFmt w:val="bullet"/>
      <w:lvlText w:val="•"/>
      <w:lvlJc w:val="left"/>
      <w:pPr>
        <w:ind w:left="4403" w:hanging="420"/>
      </w:pPr>
      <w:rPr>
        <w:rFonts w:hint="default"/>
        <w:lang w:val="en-US" w:eastAsia="en-US" w:bidi="en-US"/>
      </w:rPr>
    </w:lvl>
    <w:lvl w:ilvl="5" w:tentative="0">
      <w:start w:val="0"/>
      <w:numFmt w:val="bullet"/>
      <w:lvlText w:val="•"/>
      <w:lvlJc w:val="left"/>
      <w:pPr>
        <w:ind w:left="5504" w:hanging="420"/>
      </w:pPr>
      <w:rPr>
        <w:rFonts w:hint="default"/>
        <w:lang w:val="en-US" w:eastAsia="en-US" w:bidi="en-US"/>
      </w:rPr>
    </w:lvl>
    <w:lvl w:ilvl="6" w:tentative="0">
      <w:start w:val="0"/>
      <w:numFmt w:val="bullet"/>
      <w:lvlText w:val="•"/>
      <w:lvlJc w:val="left"/>
      <w:pPr>
        <w:ind w:left="6605" w:hanging="420"/>
      </w:pPr>
      <w:rPr>
        <w:rFonts w:hint="default"/>
        <w:lang w:val="en-US" w:eastAsia="en-US" w:bidi="en-US"/>
      </w:rPr>
    </w:lvl>
    <w:lvl w:ilvl="7" w:tentative="0">
      <w:start w:val="0"/>
      <w:numFmt w:val="bullet"/>
      <w:lvlText w:val="•"/>
      <w:lvlJc w:val="left"/>
      <w:pPr>
        <w:ind w:left="7706" w:hanging="420"/>
      </w:pPr>
      <w:rPr>
        <w:rFonts w:hint="default"/>
        <w:lang w:val="en-US" w:eastAsia="en-US" w:bidi="en-US"/>
      </w:rPr>
    </w:lvl>
    <w:lvl w:ilvl="8" w:tentative="0">
      <w:start w:val="0"/>
      <w:numFmt w:val="bullet"/>
      <w:lvlText w:val="•"/>
      <w:lvlJc w:val="left"/>
      <w:pPr>
        <w:ind w:left="8807" w:hanging="420"/>
      </w:pPr>
      <w:rPr>
        <w:rFonts w:hint="default"/>
        <w:lang w:val="en-US" w:eastAsia="en-US" w:bidi="en-US"/>
      </w:rPr>
    </w:lvl>
  </w:abstractNum>
  <w:abstractNum w:abstractNumId="44">
    <w:nsid w:val="7C0B7CB2"/>
    <w:multiLevelType w:val="multilevel"/>
    <w:tmpl w:val="7C0B7CB2"/>
    <w:lvl w:ilvl="0" w:tentative="0">
      <w:start w:val="2"/>
      <w:numFmt w:val="upperLetter"/>
      <w:lvlText w:val="%1."/>
      <w:lvlJc w:val="left"/>
      <w:pPr>
        <w:ind w:left="932" w:hanging="245"/>
        <w:jc w:val="left"/>
      </w:pPr>
      <w:rPr>
        <w:rFonts w:hint="default" w:ascii="Times New Roman" w:hAnsi="Times New Roman" w:eastAsia="Times New Roman" w:cs="Times New Roman"/>
        <w:b/>
        <w:bCs/>
        <w:w w:val="95"/>
        <w:sz w:val="21"/>
        <w:szCs w:val="21"/>
        <w:lang w:val="en-US" w:eastAsia="en-US" w:bidi="en-US"/>
      </w:rPr>
    </w:lvl>
    <w:lvl w:ilvl="1" w:tentative="0">
      <w:start w:val="0"/>
      <w:numFmt w:val="bullet"/>
      <w:lvlText w:val="•"/>
      <w:lvlJc w:val="left"/>
      <w:pPr>
        <w:ind w:left="1947" w:hanging="245"/>
      </w:pPr>
      <w:rPr>
        <w:rFonts w:hint="default"/>
        <w:lang w:val="en-US" w:eastAsia="en-US" w:bidi="en-US"/>
      </w:rPr>
    </w:lvl>
    <w:lvl w:ilvl="2" w:tentative="0">
      <w:start w:val="0"/>
      <w:numFmt w:val="bullet"/>
      <w:lvlText w:val="•"/>
      <w:lvlJc w:val="left"/>
      <w:pPr>
        <w:ind w:left="2954" w:hanging="245"/>
      </w:pPr>
      <w:rPr>
        <w:rFonts w:hint="default"/>
        <w:lang w:val="en-US" w:eastAsia="en-US" w:bidi="en-US"/>
      </w:rPr>
    </w:lvl>
    <w:lvl w:ilvl="3" w:tentative="0">
      <w:start w:val="0"/>
      <w:numFmt w:val="bullet"/>
      <w:lvlText w:val="•"/>
      <w:lvlJc w:val="left"/>
      <w:pPr>
        <w:ind w:left="3961" w:hanging="245"/>
      </w:pPr>
      <w:rPr>
        <w:rFonts w:hint="default"/>
        <w:lang w:val="en-US" w:eastAsia="en-US" w:bidi="en-US"/>
      </w:rPr>
    </w:lvl>
    <w:lvl w:ilvl="4" w:tentative="0">
      <w:start w:val="0"/>
      <w:numFmt w:val="bullet"/>
      <w:lvlText w:val="•"/>
      <w:lvlJc w:val="left"/>
      <w:pPr>
        <w:ind w:left="4968" w:hanging="245"/>
      </w:pPr>
      <w:rPr>
        <w:rFonts w:hint="default"/>
        <w:lang w:val="en-US" w:eastAsia="en-US" w:bidi="en-US"/>
      </w:rPr>
    </w:lvl>
    <w:lvl w:ilvl="5" w:tentative="0">
      <w:start w:val="0"/>
      <w:numFmt w:val="bullet"/>
      <w:lvlText w:val="•"/>
      <w:lvlJc w:val="left"/>
      <w:pPr>
        <w:ind w:left="5975" w:hanging="245"/>
      </w:pPr>
      <w:rPr>
        <w:rFonts w:hint="default"/>
        <w:lang w:val="en-US" w:eastAsia="en-US" w:bidi="en-US"/>
      </w:rPr>
    </w:lvl>
    <w:lvl w:ilvl="6" w:tentative="0">
      <w:start w:val="0"/>
      <w:numFmt w:val="bullet"/>
      <w:lvlText w:val="•"/>
      <w:lvlJc w:val="left"/>
      <w:pPr>
        <w:ind w:left="6982" w:hanging="245"/>
      </w:pPr>
      <w:rPr>
        <w:rFonts w:hint="default"/>
        <w:lang w:val="en-US" w:eastAsia="en-US" w:bidi="en-US"/>
      </w:rPr>
    </w:lvl>
    <w:lvl w:ilvl="7" w:tentative="0">
      <w:start w:val="0"/>
      <w:numFmt w:val="bullet"/>
      <w:lvlText w:val="•"/>
      <w:lvlJc w:val="left"/>
      <w:pPr>
        <w:ind w:left="7989" w:hanging="245"/>
      </w:pPr>
      <w:rPr>
        <w:rFonts w:hint="default"/>
        <w:lang w:val="en-US" w:eastAsia="en-US" w:bidi="en-US"/>
      </w:rPr>
    </w:lvl>
    <w:lvl w:ilvl="8" w:tentative="0">
      <w:start w:val="0"/>
      <w:numFmt w:val="bullet"/>
      <w:lvlText w:val="•"/>
      <w:lvlJc w:val="left"/>
      <w:pPr>
        <w:ind w:left="8996" w:hanging="245"/>
      </w:pPr>
      <w:rPr>
        <w:rFonts w:hint="default"/>
        <w:lang w:val="en-US" w:eastAsia="en-US" w:bidi="en-US"/>
      </w:rPr>
    </w:lvl>
  </w:abstractNum>
  <w:num w:numId="1">
    <w:abstractNumId w:val="38"/>
  </w:num>
  <w:num w:numId="2">
    <w:abstractNumId w:val="17"/>
  </w:num>
  <w:num w:numId="3">
    <w:abstractNumId w:val="9"/>
  </w:num>
  <w:num w:numId="4">
    <w:abstractNumId w:val="20"/>
  </w:num>
  <w:num w:numId="5">
    <w:abstractNumId w:val="43"/>
  </w:num>
  <w:num w:numId="6">
    <w:abstractNumId w:val="10"/>
  </w:num>
  <w:num w:numId="7">
    <w:abstractNumId w:val="8"/>
  </w:num>
  <w:num w:numId="8">
    <w:abstractNumId w:val="23"/>
  </w:num>
  <w:num w:numId="9">
    <w:abstractNumId w:val="6"/>
  </w:num>
  <w:num w:numId="10">
    <w:abstractNumId w:val="31"/>
  </w:num>
  <w:num w:numId="11">
    <w:abstractNumId w:val="3"/>
  </w:num>
  <w:num w:numId="12">
    <w:abstractNumId w:val="39"/>
  </w:num>
  <w:num w:numId="13">
    <w:abstractNumId w:val="7"/>
  </w:num>
  <w:num w:numId="14">
    <w:abstractNumId w:val="30"/>
  </w:num>
  <w:num w:numId="15">
    <w:abstractNumId w:val="28"/>
  </w:num>
  <w:num w:numId="16">
    <w:abstractNumId w:val="44"/>
  </w:num>
  <w:num w:numId="17">
    <w:abstractNumId w:val="26"/>
  </w:num>
  <w:num w:numId="18">
    <w:abstractNumId w:val="33"/>
  </w:num>
  <w:num w:numId="19">
    <w:abstractNumId w:val="24"/>
  </w:num>
  <w:num w:numId="20">
    <w:abstractNumId w:val="42"/>
  </w:num>
  <w:num w:numId="21">
    <w:abstractNumId w:val="11"/>
  </w:num>
  <w:num w:numId="22">
    <w:abstractNumId w:val="12"/>
  </w:num>
  <w:num w:numId="23">
    <w:abstractNumId w:val="41"/>
  </w:num>
  <w:num w:numId="24">
    <w:abstractNumId w:val="32"/>
  </w:num>
  <w:num w:numId="25">
    <w:abstractNumId w:val="36"/>
  </w:num>
  <w:num w:numId="26">
    <w:abstractNumId w:val="4"/>
  </w:num>
  <w:num w:numId="27">
    <w:abstractNumId w:val="18"/>
  </w:num>
  <w:num w:numId="28">
    <w:abstractNumId w:val="34"/>
  </w:num>
  <w:num w:numId="29">
    <w:abstractNumId w:val="37"/>
  </w:num>
  <w:num w:numId="30">
    <w:abstractNumId w:val="22"/>
  </w:num>
  <w:num w:numId="31">
    <w:abstractNumId w:val="16"/>
  </w:num>
  <w:num w:numId="32">
    <w:abstractNumId w:val="15"/>
  </w:num>
  <w:num w:numId="33">
    <w:abstractNumId w:val="19"/>
  </w:num>
  <w:num w:numId="34">
    <w:abstractNumId w:val="29"/>
  </w:num>
  <w:num w:numId="35">
    <w:abstractNumId w:val="40"/>
  </w:num>
  <w:num w:numId="36">
    <w:abstractNumId w:val="1"/>
  </w:num>
  <w:num w:numId="37">
    <w:abstractNumId w:val="5"/>
  </w:num>
  <w:num w:numId="38">
    <w:abstractNumId w:val="21"/>
  </w:num>
  <w:num w:numId="39">
    <w:abstractNumId w:val="35"/>
  </w:num>
  <w:num w:numId="40">
    <w:abstractNumId w:val="14"/>
  </w:num>
  <w:num w:numId="41">
    <w:abstractNumId w:val="0"/>
  </w:num>
  <w:num w:numId="42">
    <w:abstractNumId w:val="2"/>
  </w:num>
  <w:num w:numId="43">
    <w:abstractNumId w:val="27"/>
  </w:num>
  <w:num w:numId="44">
    <w:abstractNumId w:val="2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2ZDBhZDRjNTFlZTM5ZTYzZGU2ZDM2ZDZlNTgyZWYifQ=="/>
  </w:docVars>
  <w:rsids>
    <w:rsidRoot w:val="00816CE0"/>
    <w:rsid w:val="0002699D"/>
    <w:rsid w:val="00190EE4"/>
    <w:rsid w:val="002047D9"/>
    <w:rsid w:val="002444A4"/>
    <w:rsid w:val="0032478C"/>
    <w:rsid w:val="00375EC5"/>
    <w:rsid w:val="0041569C"/>
    <w:rsid w:val="005A008A"/>
    <w:rsid w:val="00621DE1"/>
    <w:rsid w:val="006450E3"/>
    <w:rsid w:val="00770431"/>
    <w:rsid w:val="00816CE0"/>
    <w:rsid w:val="008E3228"/>
    <w:rsid w:val="00B162D0"/>
    <w:rsid w:val="00CC2BDD"/>
    <w:rsid w:val="00D03D67"/>
    <w:rsid w:val="00D61F0C"/>
    <w:rsid w:val="00EF71B0"/>
    <w:rsid w:val="00F51691"/>
    <w:rsid w:val="01EC0334"/>
    <w:rsid w:val="05EA3177"/>
    <w:rsid w:val="11752A58"/>
    <w:rsid w:val="1CCB6CD6"/>
    <w:rsid w:val="1FEF3899"/>
    <w:rsid w:val="2C0510B6"/>
    <w:rsid w:val="35083472"/>
    <w:rsid w:val="37C544B8"/>
    <w:rsid w:val="404737E8"/>
    <w:rsid w:val="434E3D93"/>
    <w:rsid w:val="4B704204"/>
    <w:rsid w:val="514E6B23"/>
    <w:rsid w:val="56431446"/>
    <w:rsid w:val="64524F4A"/>
    <w:rsid w:val="67264C78"/>
    <w:rsid w:val="6E7F77ED"/>
    <w:rsid w:val="74E24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en-US" w:eastAsia="en-US" w:bidi="en-US"/>
    </w:rPr>
  </w:style>
  <w:style w:type="paragraph" w:styleId="2">
    <w:name w:val="heading 1"/>
    <w:basedOn w:val="1"/>
    <w:next w:val="1"/>
    <w:qFormat/>
    <w:uiPriority w:val="9"/>
    <w:pPr>
      <w:spacing w:before="67"/>
      <w:ind w:left="1689" w:right="1416"/>
      <w:jc w:val="center"/>
      <w:outlineLvl w:val="0"/>
    </w:pPr>
    <w:rPr>
      <w:b/>
      <w:bCs/>
      <w:sz w:val="28"/>
      <w:szCs w:val="28"/>
    </w:rPr>
  </w:style>
  <w:style w:type="paragraph" w:styleId="3">
    <w:name w:val="heading 2"/>
    <w:basedOn w:val="1"/>
    <w:next w:val="1"/>
    <w:unhideWhenUsed/>
    <w:qFormat/>
    <w:uiPriority w:val="9"/>
    <w:pPr>
      <w:ind w:left="1452" w:right="1416"/>
      <w:jc w:val="center"/>
      <w:outlineLvl w:val="1"/>
    </w:pPr>
    <w:rPr>
      <w:b/>
      <w:bCs/>
      <w:sz w:val="24"/>
      <w:szCs w:val="24"/>
    </w:rPr>
  </w:style>
  <w:style w:type="paragraph" w:styleId="4">
    <w:name w:val="heading 3"/>
    <w:basedOn w:val="1"/>
    <w:next w:val="1"/>
    <w:unhideWhenUsed/>
    <w:qFormat/>
    <w:uiPriority w:val="9"/>
    <w:pPr>
      <w:ind w:left="688"/>
      <w:outlineLvl w:val="2"/>
    </w:pPr>
    <w:rPr>
      <w:b/>
      <w:bCs/>
      <w:sz w:val="21"/>
      <w:szCs w:val="21"/>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1108"/>
    </w:pPr>
    <w:rPr>
      <w:sz w:val="21"/>
      <w:szCs w:val="21"/>
    </w:r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semiHidden/>
    <w:unhideWhenUsed/>
    <w:qFormat/>
    <w:uiPriority w:val="99"/>
    <w:rPr>
      <w:sz w:val="24"/>
    </w:rPr>
  </w:style>
  <w:style w:type="character" w:styleId="11">
    <w:name w:val="Hyperlink"/>
    <w:basedOn w:val="10"/>
    <w:semiHidden/>
    <w:unhideWhenUsed/>
    <w:qFormat/>
    <w:uiPriority w:val="99"/>
    <w:rPr>
      <w:color w:val="0000FF"/>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157"/>
      <w:ind w:left="1108" w:hanging="420"/>
    </w:pPr>
  </w:style>
  <w:style w:type="paragraph" w:customStyle="1" w:styleId="14">
    <w:name w:val="Table Paragraph"/>
    <w:basedOn w:val="1"/>
    <w:qFormat/>
    <w:uiPriority w:val="1"/>
  </w:style>
  <w:style w:type="paragraph" w:customStyle="1" w:styleId="15">
    <w:name w:val="src"/>
    <w:basedOn w:val="1"/>
    <w:qFormat/>
    <w:uiPriority w:val="0"/>
    <w:pPr>
      <w:widowControl/>
      <w:autoSpaceDE/>
      <w:autoSpaceDN/>
      <w:spacing w:before="100" w:beforeAutospacing="1" w:after="100" w:afterAutospacing="1"/>
    </w:pPr>
    <w:rPr>
      <w:rFonts w:ascii="宋体" w:hAnsi="宋体" w:eastAsia="宋体" w:cs="宋体"/>
      <w:sz w:val="24"/>
      <w:szCs w:val="24"/>
      <w:lang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3.png"/><Relationship Id="rId55" Type="http://schemas.openxmlformats.org/officeDocument/2006/relationships/image" Target="media/image42.jpeg"/><Relationship Id="rId54" Type="http://schemas.openxmlformats.org/officeDocument/2006/relationships/image" Target="media/image41.png"/><Relationship Id="rId53" Type="http://schemas.openxmlformats.org/officeDocument/2006/relationships/image" Target="media/image40.jpeg"/><Relationship Id="rId52" Type="http://schemas.openxmlformats.org/officeDocument/2006/relationships/image" Target="media/image39.pn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2.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pn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pn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9486</Words>
  <Characters>46699</Characters>
  <Lines>407</Lines>
  <Paragraphs>114</Paragraphs>
  <TotalTime>17</TotalTime>
  <ScaleCrop>false</ScaleCrop>
  <LinksUpToDate>false</LinksUpToDate>
  <CharactersWithSpaces>54794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2021-04-22T10:00:00Z</dcterms:created>
  <dc:creator>lyy</dc:creator>
  <cp:lastModifiedBy>搁浅繁华</cp:lastModifiedBy>
  <dcterms:modified xsi:type="dcterms:W3CDTF">2023-07-18T01:04:37Z</dcterms:modified>
  <dc:title>前言</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WPS 文字</vt:lpwstr>
  </property>
  <property fmtid="{D5CDD505-2E9C-101B-9397-08002B2CF9AE}" pid="4" name="LastSaved">
    <vt:filetime>2021-04-22T00:00:00Z</vt:filetime>
  </property>
  <property fmtid="{D5CDD505-2E9C-101B-9397-08002B2CF9AE}" pid="5" name="KSOProductBuildVer">
    <vt:lpwstr>2052-11.1.0.14309</vt:lpwstr>
  </property>
  <property fmtid="{D5CDD505-2E9C-101B-9397-08002B2CF9AE}" pid="6" name="ICV">
    <vt:lpwstr>BE3CC237D13A4F65B4209D8FBDD5DBB3</vt:lpwstr>
  </property>
</Properties>
</file>